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F91791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F91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11647942" w:rsidR="00A60967" w:rsidRPr="008A64B2" w:rsidRDefault="004610FA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FA">
        <w:rPr>
          <w:rFonts w:ascii="Times New Roman" w:hAnsi="Times New Roman" w:cs="Times New Roman"/>
          <w:b/>
          <w:sz w:val="28"/>
          <w:szCs w:val="28"/>
        </w:rPr>
        <w:t>(KLASA: 901-01/23-01/1 URBROJ: 2170-4-01-23-3</w:t>
      </w:r>
      <w:r w:rsidR="00854B6B" w:rsidRPr="004610FA">
        <w:rPr>
          <w:rFonts w:ascii="Times New Roman" w:hAnsi="Times New Roman" w:cs="Times New Roman"/>
          <w:b/>
          <w:sz w:val="28"/>
          <w:szCs w:val="28"/>
        </w:rPr>
        <w:t>)</w:t>
      </w:r>
    </w:p>
    <w:p w14:paraId="10D20DA4" w14:textId="1403A415" w:rsidR="00AE0FED" w:rsidRPr="00EB0E43" w:rsidRDefault="003B143F" w:rsidP="00EB0E43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E0FED">
        <w:rPr>
          <w:rFonts w:ascii="Times New Roman" w:hAnsi="Times New Roman" w:cs="Times New Roman"/>
          <w:b/>
          <w:sz w:val="28"/>
          <w:szCs w:val="28"/>
        </w:rPr>
        <w:t xml:space="preserve">TIPA OPERACIJE </w:t>
      </w:r>
      <w:r w:rsidR="00EB0E43" w:rsidRPr="00EB0E43">
        <w:rPr>
          <w:rFonts w:ascii="Times New Roman" w:hAnsi="Times New Roman" w:cs="Times New Roman"/>
          <w:b/>
          <w:sz w:val="28"/>
          <w:szCs w:val="28"/>
        </w:rPr>
        <w:t>2.1.1 „Razvoj opće društvene i</w:t>
      </w:r>
      <w:r w:rsidR="00EB0E43">
        <w:rPr>
          <w:rFonts w:ascii="Times New Roman" w:hAnsi="Times New Roman" w:cs="Times New Roman"/>
          <w:b/>
          <w:sz w:val="28"/>
          <w:szCs w:val="28"/>
        </w:rPr>
        <w:t xml:space="preserve">nfrastrukture u svrhu podizanja </w:t>
      </w:r>
      <w:r w:rsidR="00EB0E43" w:rsidRPr="00EB0E43">
        <w:rPr>
          <w:rFonts w:ascii="Times New Roman" w:hAnsi="Times New Roman" w:cs="Times New Roman"/>
          <w:b/>
          <w:sz w:val="28"/>
          <w:szCs w:val="28"/>
        </w:rPr>
        <w:t>kvalitete života stanovnika LAG-a“</w:t>
      </w:r>
      <w:r w:rsidR="00EB0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FED" w:rsidRPr="00AE0FED">
        <w:rPr>
          <w:rFonts w:ascii="Times New Roman" w:hAnsi="Times New Roman" w:cs="Times New Roman"/>
          <w:b/>
          <w:sz w:val="28"/>
          <w:szCs w:val="28"/>
        </w:rPr>
        <w:t xml:space="preserve">LRS LAG-a </w:t>
      </w:r>
      <w:r w:rsidR="00EB0E43">
        <w:rPr>
          <w:rFonts w:ascii="Times New Roman" w:hAnsi="Times New Roman" w:cs="Times New Roman"/>
          <w:b/>
          <w:sz w:val="28"/>
          <w:szCs w:val="28"/>
        </w:rPr>
        <w:t>Kvarnerski otoci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536098E4" w14:textId="3D669BEF" w:rsidR="008D1B7A" w:rsidRPr="00834887" w:rsidRDefault="002D384A" w:rsidP="0093730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887">
        <w:rPr>
          <w:rFonts w:ascii="Times New Roman" w:hAnsi="Times New Roman" w:cs="Times New Roman"/>
          <w:sz w:val="24"/>
          <w:szCs w:val="24"/>
        </w:rPr>
        <w:t xml:space="preserve">Izgradnja i opremanje </w:t>
      </w:r>
      <w:r w:rsidR="004610FA">
        <w:rPr>
          <w:rFonts w:ascii="Times New Roman" w:hAnsi="Times New Roman" w:cs="Times New Roman"/>
          <w:sz w:val="24"/>
          <w:szCs w:val="24"/>
        </w:rPr>
        <w:t xml:space="preserve">dječjeg </w:t>
      </w:r>
      <w:r w:rsidRPr="00834887">
        <w:rPr>
          <w:rFonts w:ascii="Times New Roman" w:hAnsi="Times New Roman" w:cs="Times New Roman"/>
          <w:sz w:val="24"/>
          <w:szCs w:val="24"/>
        </w:rPr>
        <w:t xml:space="preserve">igrališta </w:t>
      </w:r>
      <w:r w:rsidR="004610FA">
        <w:rPr>
          <w:rFonts w:ascii="Times New Roman" w:hAnsi="Times New Roman" w:cs="Times New Roman"/>
          <w:sz w:val="24"/>
          <w:szCs w:val="24"/>
        </w:rPr>
        <w:t xml:space="preserve">u sklopu </w:t>
      </w:r>
      <w:r w:rsidRPr="00834887">
        <w:rPr>
          <w:rFonts w:ascii="Times New Roman" w:hAnsi="Times New Roman" w:cs="Times New Roman"/>
          <w:sz w:val="24"/>
          <w:szCs w:val="24"/>
        </w:rPr>
        <w:t>Dječjeg vrtića Girice</w:t>
      </w:r>
    </w:p>
    <w:p w14:paraId="0F51084E" w14:textId="51571666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60C">
        <w:rPr>
          <w:rFonts w:ascii="Times New Roman" w:hAnsi="Times New Roman" w:cs="Times New Roman"/>
          <w:b/>
          <w:sz w:val="24"/>
          <w:szCs w:val="24"/>
        </w:rPr>
        <w:t>NOSITELJ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 xml:space="preserve"> PROJEKTA</w:t>
      </w:r>
    </w:p>
    <w:p w14:paraId="32B852A2" w14:textId="1A1BE8A7" w:rsidR="00FF432C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446D077" w14:textId="1FCEA4DF" w:rsidR="00392C89" w:rsidRPr="009073BF" w:rsidRDefault="009073B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9073BF">
        <w:rPr>
          <w:rFonts w:ascii="Times New Roman" w:hAnsi="Times New Roman" w:cs="Times New Roman"/>
          <w:sz w:val="24"/>
          <w:szCs w:val="24"/>
        </w:rPr>
        <w:t>Grad Cres</w:t>
      </w:r>
    </w:p>
    <w:p w14:paraId="0BB8473D" w14:textId="64D32F9D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0552C595" w14:textId="5CE2D829" w:rsidR="008D1B7A" w:rsidRPr="009073BF" w:rsidRDefault="009073BF" w:rsidP="008D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073BF">
        <w:rPr>
          <w:rFonts w:ascii="Times New Roman" w:hAnsi="Times New Roman" w:cs="Times New Roman"/>
          <w:sz w:val="24"/>
          <w:szCs w:val="24"/>
        </w:rPr>
        <w:t xml:space="preserve">edinica lokalne samouprave </w:t>
      </w:r>
    </w:p>
    <w:p w14:paraId="6C777216" w14:textId="0B181B07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236AE1D5" w14:textId="473D4754" w:rsidR="008D1B7A" w:rsidRPr="0029666F" w:rsidRDefault="0029666F" w:rsidP="3D496F7A">
      <w:pPr>
        <w:jc w:val="both"/>
        <w:rPr>
          <w:rFonts w:ascii="Times New Roman" w:hAnsi="Times New Roman" w:cs="Times New Roman"/>
        </w:rPr>
      </w:pPr>
      <w:r w:rsidRPr="0029666F">
        <w:rPr>
          <w:rFonts w:ascii="Times New Roman" w:hAnsi="Times New Roman" w:cs="Times New Roman"/>
          <w:color w:val="333333"/>
          <w:sz w:val="24"/>
          <w:szCs w:val="24"/>
        </w:rPr>
        <w:t xml:space="preserve">Creskog statuta 15, 51557  </w:t>
      </w:r>
      <w:r w:rsidRPr="0029666F">
        <w:rPr>
          <w:rFonts w:ascii="Times New Roman" w:hAnsi="Times New Roman" w:cs="Times New Roman"/>
          <w:sz w:val="24"/>
          <w:szCs w:val="24"/>
        </w:rPr>
        <w:t>Cres</w:t>
      </w:r>
      <w:r w:rsidRPr="0029666F">
        <w:rPr>
          <w:rFonts w:ascii="Times New Roman" w:hAnsi="Times New Roman" w:cs="Times New Roman"/>
        </w:rPr>
        <w:t xml:space="preserve"> </w:t>
      </w:r>
    </w:p>
    <w:p w14:paraId="40DBBDB0" w14:textId="02D2E0AD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6F020C02" w14:textId="12F89832" w:rsidR="008D1B7A" w:rsidRPr="0029666F" w:rsidRDefault="02C0056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425DF621">
        <w:rPr>
          <w:rFonts w:ascii="Times New Roman" w:hAnsi="Times New Roman" w:cs="Times New Roman"/>
          <w:sz w:val="24"/>
          <w:szCs w:val="24"/>
        </w:rPr>
        <w:t>Marin Gregorović</w:t>
      </w:r>
      <w:r w:rsidR="3A96088A" w:rsidRPr="425DF621">
        <w:rPr>
          <w:rFonts w:ascii="Times New Roman" w:hAnsi="Times New Roman" w:cs="Times New Roman"/>
          <w:sz w:val="24"/>
          <w:szCs w:val="24"/>
        </w:rPr>
        <w:t>, gradonačelnik Grada Cresa</w:t>
      </w:r>
    </w:p>
    <w:p w14:paraId="76860BBA" w14:textId="14D85614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0329C022" w14:textId="3234FF04" w:rsidR="008D1B7A" w:rsidRPr="009F40EA" w:rsidRDefault="02C0056C" w:rsidP="008D1B7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66F">
        <w:rPr>
          <w:rFonts w:ascii="Times New Roman" w:hAnsi="Times New Roman" w:cs="Times New Roman"/>
          <w:sz w:val="24"/>
          <w:szCs w:val="24"/>
          <w:shd w:val="clear" w:color="auto" w:fill="FFFFFF"/>
        </w:rPr>
        <w:t>Marko Ferlora,</w:t>
      </w:r>
      <w:r w:rsidR="08437183" w:rsidRPr="00296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v.d. pročelnik </w:t>
      </w:r>
      <w:r w:rsidR="00834887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8437183" w:rsidRPr="0029666F">
        <w:rPr>
          <w:rFonts w:ascii="Times New Roman" w:hAnsi="Times New Roman" w:cs="Times New Roman"/>
          <w:sz w:val="24"/>
          <w:szCs w:val="24"/>
          <w:shd w:val="clear" w:color="auto" w:fill="FFFFFF"/>
        </w:rPr>
        <w:t>edinstvenog upravnog odjela</w:t>
      </w:r>
    </w:p>
    <w:p w14:paraId="73BC78A5" w14:textId="24A56662" w:rsidR="008D1B7A" w:rsidRPr="009F40EA" w:rsidRDefault="008D1B7A" w:rsidP="008D1B7A">
      <w:pPr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Tel: +385 (0)51 661 </w:t>
      </w:r>
      <w:r w:rsidR="4473D25E"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>95</w:t>
      </w:r>
      <w:r w:rsidR="2B302B2E"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>, mob: +385 (0)989354898,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mail: </w:t>
      </w:r>
      <w:hyperlink r:id="rId11" w:history="1">
        <w:r w:rsidRPr="009F40EA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marko.ferlora@cres.hr</w:t>
        </w:r>
      </w:hyperlink>
    </w:p>
    <w:p w14:paraId="4A6AED98" w14:textId="77777777" w:rsidR="008D1B7A" w:rsidRPr="008A64B2" w:rsidRDefault="008D1B7A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FE2EE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3. OPIS PROJEKTA</w:t>
      </w:r>
    </w:p>
    <w:p w14:paraId="6841B8D3" w14:textId="77777777"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14:paraId="3D0A1DA0" w14:textId="3694862C" w:rsidR="00722F5F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3.1.1. PODMJERA</w:t>
      </w:r>
    </w:p>
    <w:p w14:paraId="481F62E2" w14:textId="31C4D486" w:rsidR="00722F5F" w:rsidRPr="0029666F" w:rsidRDefault="008D1B7A" w:rsidP="00722F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666F">
        <w:rPr>
          <w:rFonts w:ascii="Times New Roman" w:hAnsi="Times New Roman" w:cs="Times New Roman"/>
          <w:sz w:val="24"/>
          <w:szCs w:val="24"/>
        </w:rPr>
        <w:t>Podmjera</w:t>
      </w:r>
      <w:proofErr w:type="spellEnd"/>
      <w:r w:rsidRPr="0029666F">
        <w:rPr>
          <w:rFonts w:ascii="Times New Roman" w:hAnsi="Times New Roman" w:cs="Times New Roman"/>
          <w:sz w:val="24"/>
          <w:szCs w:val="24"/>
        </w:rPr>
        <w:t xml:space="preserve"> 19.2 Program ruralnog razvoja Republike Hrvatske za razdoblje 2014. - 2020.</w:t>
      </w:r>
    </w:p>
    <w:p w14:paraId="7721572F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61620C34" w14:textId="538A9D98" w:rsidR="00732DEC" w:rsidRPr="00732DEC" w:rsidRDefault="008D1B7A" w:rsidP="00732DEC">
      <w:pPr>
        <w:rPr>
          <w:rFonts w:ascii="Times New Roman" w:hAnsi="Times New Roman" w:cs="Times New Roman"/>
          <w:sz w:val="24"/>
          <w:szCs w:val="24"/>
        </w:rPr>
      </w:pPr>
      <w:r w:rsidRPr="0029666F">
        <w:rPr>
          <w:rFonts w:ascii="Times New Roman" w:hAnsi="Times New Roman" w:cs="Times New Roman"/>
          <w:sz w:val="24"/>
          <w:szCs w:val="24"/>
        </w:rPr>
        <w:t>2.1.1 „Razvoj opće društvene infrastrukture u svrhu podizanja kvalitete života stanovnika LAG-a</w:t>
      </w:r>
      <w:r w:rsidR="00482DD7">
        <w:rPr>
          <w:rFonts w:ascii="Times New Roman" w:hAnsi="Times New Roman" w:cs="Times New Roman"/>
          <w:sz w:val="24"/>
          <w:szCs w:val="24"/>
        </w:rPr>
        <w:t>“</w:t>
      </w: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691B0F6E" w14:textId="65B7FBB9" w:rsidR="00FF432C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6A66E302" w14:textId="5DEBD44A" w:rsidR="008D1B7A" w:rsidRPr="0029666F" w:rsidRDefault="008D1B7A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29666F">
        <w:rPr>
          <w:rFonts w:ascii="Times New Roman" w:hAnsi="Times New Roman" w:cs="Times New Roman"/>
          <w:sz w:val="24"/>
          <w:szCs w:val="24"/>
        </w:rPr>
        <w:t>Primorsko</w:t>
      </w:r>
      <w:r w:rsidR="0029666F">
        <w:rPr>
          <w:rFonts w:ascii="Times New Roman" w:hAnsi="Times New Roman" w:cs="Times New Roman"/>
          <w:sz w:val="24"/>
          <w:szCs w:val="24"/>
        </w:rPr>
        <w:t>-</w:t>
      </w:r>
      <w:r w:rsidRPr="0029666F">
        <w:rPr>
          <w:rFonts w:ascii="Times New Roman" w:hAnsi="Times New Roman" w:cs="Times New Roman"/>
          <w:sz w:val="24"/>
          <w:szCs w:val="24"/>
        </w:rPr>
        <w:t xml:space="preserve">goranska županija </w:t>
      </w:r>
    </w:p>
    <w:p w14:paraId="03191740" w14:textId="3034888A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66BC45D2" w14:textId="76B2B480" w:rsidR="008D1B7A" w:rsidRPr="0029666F" w:rsidRDefault="0029666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29666F">
        <w:rPr>
          <w:rFonts w:ascii="Times New Roman" w:hAnsi="Times New Roman" w:cs="Times New Roman"/>
          <w:sz w:val="24"/>
          <w:szCs w:val="24"/>
        </w:rPr>
        <w:t xml:space="preserve">Grad Cres </w:t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3D54BAB8" w14:textId="41D8C01C" w:rsidR="00D64740" w:rsidRPr="0029666F" w:rsidRDefault="00834887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Šetalište 20. travnja 52 i 54, naselje Cres, Grad Cres, </w:t>
      </w:r>
      <w:r w:rsidR="1DB1B8EB" w:rsidRPr="0029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1DB1B8EB" w:rsidRPr="0029666F">
        <w:rPr>
          <w:rFonts w:ascii="Times New Roman" w:hAnsi="Times New Roman" w:cs="Times New Roman"/>
          <w:sz w:val="24"/>
          <w:szCs w:val="24"/>
        </w:rPr>
        <w:t>k</w:t>
      </w:r>
      <w:r w:rsidR="591C365D" w:rsidRPr="0029666F">
        <w:rPr>
          <w:rFonts w:ascii="Times New Roman" w:hAnsi="Times New Roman" w:cs="Times New Roman"/>
          <w:sz w:val="24"/>
          <w:szCs w:val="24"/>
        </w:rPr>
        <w:t>.</w:t>
      </w:r>
      <w:r w:rsidR="174B2287" w:rsidRPr="0029666F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591C365D" w:rsidRPr="0029666F">
        <w:rPr>
          <w:rFonts w:ascii="Times New Roman" w:hAnsi="Times New Roman" w:cs="Times New Roman"/>
          <w:sz w:val="24"/>
          <w:szCs w:val="24"/>
        </w:rPr>
        <w:t>. 1651/2 k.o. Cr</w:t>
      </w:r>
      <w:r w:rsidR="33791E8F" w:rsidRPr="0029666F">
        <w:rPr>
          <w:rFonts w:ascii="Times New Roman" w:hAnsi="Times New Roman" w:cs="Times New Roman"/>
          <w:sz w:val="24"/>
          <w:szCs w:val="24"/>
        </w:rPr>
        <w:t xml:space="preserve">es </w:t>
      </w:r>
      <w:r w:rsidR="003E32C2">
        <w:rPr>
          <w:rFonts w:ascii="Times New Roman" w:hAnsi="Times New Roman" w:cs="Times New Roman"/>
          <w:sz w:val="24"/>
          <w:szCs w:val="24"/>
        </w:rPr>
        <w:t>–</w:t>
      </w:r>
      <w:r w:rsidR="33791E8F" w:rsidRPr="0029666F">
        <w:rPr>
          <w:rFonts w:ascii="Times New Roman" w:hAnsi="Times New Roman" w:cs="Times New Roman"/>
          <w:sz w:val="24"/>
          <w:szCs w:val="24"/>
        </w:rPr>
        <w:t xml:space="preserve"> Grad</w:t>
      </w:r>
    </w:p>
    <w:p w14:paraId="72ACB9E5" w14:textId="77777777" w:rsidR="008D1B7A" w:rsidRPr="008A64B2" w:rsidRDefault="008D1B7A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63276E9A" w14:textId="7ADFB98B" w:rsidR="008F6FDB" w:rsidRPr="00834887" w:rsidRDefault="00B53CC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87">
        <w:rPr>
          <w:rFonts w:ascii="Times New Roman" w:hAnsi="Times New Roman" w:cs="Times New Roman"/>
          <w:sz w:val="24"/>
          <w:szCs w:val="24"/>
        </w:rPr>
        <w:t xml:space="preserve">Igra je </w:t>
      </w:r>
      <w:r w:rsidR="0066467E" w:rsidRPr="00834887">
        <w:rPr>
          <w:rFonts w:ascii="Times New Roman" w:hAnsi="Times New Roman" w:cs="Times New Roman"/>
          <w:sz w:val="24"/>
          <w:szCs w:val="24"/>
        </w:rPr>
        <w:t xml:space="preserve">jedna od </w:t>
      </w:r>
      <w:r w:rsidR="00BC3736" w:rsidRPr="00834887">
        <w:rPr>
          <w:rFonts w:ascii="Times New Roman" w:hAnsi="Times New Roman" w:cs="Times New Roman"/>
          <w:sz w:val="24"/>
          <w:szCs w:val="24"/>
        </w:rPr>
        <w:t>najvažnijih</w:t>
      </w:r>
      <w:r w:rsidRPr="00834887">
        <w:rPr>
          <w:rFonts w:ascii="Times New Roman" w:hAnsi="Times New Roman" w:cs="Times New Roman"/>
          <w:sz w:val="24"/>
          <w:szCs w:val="24"/>
        </w:rPr>
        <w:t xml:space="preserve"> aktivnost</w:t>
      </w:r>
      <w:r w:rsidR="00BC3736" w:rsidRPr="00834887">
        <w:rPr>
          <w:rFonts w:ascii="Times New Roman" w:hAnsi="Times New Roman" w:cs="Times New Roman"/>
          <w:sz w:val="24"/>
          <w:szCs w:val="24"/>
        </w:rPr>
        <w:t>i</w:t>
      </w:r>
      <w:r w:rsidRPr="00834887">
        <w:rPr>
          <w:rFonts w:ascii="Times New Roman" w:hAnsi="Times New Roman" w:cs="Times New Roman"/>
          <w:sz w:val="24"/>
          <w:szCs w:val="24"/>
        </w:rPr>
        <w:t xml:space="preserve"> djece</w:t>
      </w:r>
      <w:r w:rsidR="008F5F7A" w:rsidRPr="00834887">
        <w:rPr>
          <w:rFonts w:ascii="Times New Roman" w:hAnsi="Times New Roman" w:cs="Times New Roman"/>
          <w:sz w:val="24"/>
          <w:szCs w:val="24"/>
        </w:rPr>
        <w:t xml:space="preserve"> predškolske</w:t>
      </w:r>
      <w:r w:rsidR="003228E0" w:rsidRPr="00834887">
        <w:rPr>
          <w:rFonts w:ascii="Times New Roman" w:hAnsi="Times New Roman" w:cs="Times New Roman"/>
          <w:sz w:val="24"/>
          <w:szCs w:val="24"/>
        </w:rPr>
        <w:t xml:space="preserve"> dobi</w:t>
      </w:r>
      <w:r w:rsidR="008F5F7A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FE2351" w:rsidRPr="00834887">
        <w:rPr>
          <w:rFonts w:ascii="Times New Roman" w:hAnsi="Times New Roman" w:cs="Times New Roman"/>
          <w:sz w:val="24"/>
          <w:szCs w:val="24"/>
        </w:rPr>
        <w:t>kojom ona</w:t>
      </w:r>
      <w:r w:rsidR="00025241" w:rsidRPr="00834887">
        <w:rPr>
          <w:rFonts w:ascii="Times New Roman" w:hAnsi="Times New Roman" w:cs="Times New Roman"/>
          <w:sz w:val="24"/>
          <w:szCs w:val="24"/>
        </w:rPr>
        <w:t xml:space="preserve"> uče i usvajaju nove vještine</w:t>
      </w:r>
      <w:r w:rsidR="00031617" w:rsidRPr="00834887">
        <w:rPr>
          <w:rFonts w:ascii="Times New Roman" w:hAnsi="Times New Roman" w:cs="Times New Roman"/>
          <w:sz w:val="24"/>
          <w:szCs w:val="24"/>
        </w:rPr>
        <w:t>,</w:t>
      </w:r>
      <w:r w:rsidR="00025241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Pr="00834887">
        <w:rPr>
          <w:rFonts w:ascii="Times New Roman" w:hAnsi="Times New Roman" w:cs="Times New Roman"/>
          <w:sz w:val="24"/>
          <w:szCs w:val="24"/>
        </w:rPr>
        <w:t>zadovoljavaju potrebe</w:t>
      </w:r>
      <w:r w:rsidR="00C71786" w:rsidRPr="00834887">
        <w:rPr>
          <w:rFonts w:ascii="Times New Roman" w:hAnsi="Times New Roman" w:cs="Times New Roman"/>
          <w:sz w:val="24"/>
          <w:szCs w:val="24"/>
        </w:rPr>
        <w:t xml:space="preserve"> za kretanjem i </w:t>
      </w:r>
      <w:r w:rsidR="00166482" w:rsidRPr="00834887">
        <w:rPr>
          <w:rFonts w:ascii="Times New Roman" w:hAnsi="Times New Roman" w:cs="Times New Roman"/>
          <w:sz w:val="24"/>
          <w:szCs w:val="24"/>
        </w:rPr>
        <w:t xml:space="preserve">razvijaju </w:t>
      </w:r>
      <w:proofErr w:type="spellStart"/>
      <w:r w:rsidR="00065160" w:rsidRPr="00834887">
        <w:rPr>
          <w:rFonts w:ascii="Times New Roman" w:hAnsi="Times New Roman" w:cs="Times New Roman"/>
          <w:sz w:val="24"/>
          <w:szCs w:val="24"/>
        </w:rPr>
        <w:t>psihomotoriku</w:t>
      </w:r>
      <w:proofErr w:type="spellEnd"/>
      <w:r w:rsidRPr="00834887">
        <w:rPr>
          <w:rFonts w:ascii="Times New Roman" w:hAnsi="Times New Roman" w:cs="Times New Roman"/>
          <w:sz w:val="24"/>
          <w:szCs w:val="24"/>
        </w:rPr>
        <w:t>. Igrom na otvorenom potiču se djetetove sposobnosti te se utječe na</w:t>
      </w:r>
      <w:r w:rsidR="00783AED" w:rsidRPr="00834887">
        <w:rPr>
          <w:rFonts w:ascii="Times New Roman" w:hAnsi="Times New Roman" w:cs="Times New Roman"/>
          <w:sz w:val="24"/>
          <w:szCs w:val="24"/>
        </w:rPr>
        <w:t xml:space="preserve"> njegov</w:t>
      </w:r>
      <w:r w:rsidRPr="00834887">
        <w:rPr>
          <w:rFonts w:ascii="Times New Roman" w:hAnsi="Times New Roman" w:cs="Times New Roman"/>
          <w:sz w:val="24"/>
          <w:szCs w:val="24"/>
        </w:rPr>
        <w:t xml:space="preserve"> cjelokupni razvoj: socijalni, emocionalni, kognitivni i tjelesni. </w:t>
      </w:r>
      <w:r w:rsidR="007F565A" w:rsidRPr="00834887">
        <w:rPr>
          <w:rFonts w:ascii="Times New Roman" w:hAnsi="Times New Roman" w:cs="Times New Roman"/>
          <w:sz w:val="24"/>
          <w:szCs w:val="24"/>
        </w:rPr>
        <w:t>Stoga je c</w:t>
      </w:r>
      <w:r w:rsidR="00AE1073" w:rsidRPr="00834887">
        <w:rPr>
          <w:rFonts w:ascii="Times New Roman" w:hAnsi="Times New Roman" w:cs="Times New Roman"/>
          <w:sz w:val="24"/>
          <w:szCs w:val="24"/>
        </w:rPr>
        <w:t xml:space="preserve">ilj </w:t>
      </w:r>
      <w:r w:rsidR="003D63A1" w:rsidRPr="00834887">
        <w:rPr>
          <w:rFonts w:ascii="Times New Roman" w:hAnsi="Times New Roman" w:cs="Times New Roman"/>
          <w:sz w:val="24"/>
          <w:szCs w:val="24"/>
        </w:rPr>
        <w:t xml:space="preserve">ovog </w:t>
      </w:r>
      <w:r w:rsidR="00AE1073" w:rsidRPr="00834887">
        <w:rPr>
          <w:rFonts w:ascii="Times New Roman" w:hAnsi="Times New Roman" w:cs="Times New Roman"/>
          <w:sz w:val="24"/>
          <w:szCs w:val="24"/>
        </w:rPr>
        <w:t xml:space="preserve">projekta </w:t>
      </w:r>
      <w:r w:rsidR="00EE528D" w:rsidRPr="00834887">
        <w:rPr>
          <w:rFonts w:ascii="Times New Roman" w:hAnsi="Times New Roman" w:cs="Times New Roman"/>
          <w:sz w:val="24"/>
          <w:szCs w:val="24"/>
        </w:rPr>
        <w:t>stvoriti</w:t>
      </w:r>
      <w:r w:rsidR="00D52954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E44895" w:rsidRPr="00834887">
        <w:rPr>
          <w:rFonts w:ascii="Times New Roman" w:hAnsi="Times New Roman" w:cs="Times New Roman"/>
          <w:sz w:val="24"/>
          <w:szCs w:val="24"/>
        </w:rPr>
        <w:t xml:space="preserve">uvjete </w:t>
      </w:r>
      <w:r w:rsidR="00EE528D" w:rsidRPr="00834887">
        <w:rPr>
          <w:rFonts w:ascii="Times New Roman" w:hAnsi="Times New Roman" w:cs="Times New Roman"/>
          <w:sz w:val="24"/>
          <w:szCs w:val="24"/>
        </w:rPr>
        <w:t xml:space="preserve">u </w:t>
      </w:r>
      <w:r w:rsidR="00753B68" w:rsidRPr="00834887">
        <w:rPr>
          <w:rFonts w:ascii="Times New Roman" w:hAnsi="Times New Roman" w:cs="Times New Roman"/>
          <w:sz w:val="24"/>
          <w:szCs w:val="24"/>
        </w:rPr>
        <w:t>Dječje</w:t>
      </w:r>
      <w:r w:rsidR="00EE528D" w:rsidRPr="00834887">
        <w:rPr>
          <w:rFonts w:ascii="Times New Roman" w:hAnsi="Times New Roman" w:cs="Times New Roman"/>
          <w:sz w:val="24"/>
          <w:szCs w:val="24"/>
        </w:rPr>
        <w:t>m</w:t>
      </w:r>
      <w:r w:rsidR="00753B68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3D63A1" w:rsidRPr="00834887">
        <w:rPr>
          <w:rFonts w:ascii="Times New Roman" w:hAnsi="Times New Roman" w:cs="Times New Roman"/>
          <w:sz w:val="24"/>
          <w:szCs w:val="24"/>
        </w:rPr>
        <w:t>vrtić</w:t>
      </w:r>
      <w:r w:rsidR="00EE528D" w:rsidRPr="00834887">
        <w:rPr>
          <w:rFonts w:ascii="Times New Roman" w:hAnsi="Times New Roman" w:cs="Times New Roman"/>
          <w:sz w:val="24"/>
          <w:szCs w:val="24"/>
        </w:rPr>
        <w:t>u</w:t>
      </w:r>
      <w:r w:rsidR="00753B68" w:rsidRPr="00834887">
        <w:rPr>
          <w:rFonts w:ascii="Times New Roman" w:hAnsi="Times New Roman" w:cs="Times New Roman"/>
          <w:sz w:val="24"/>
          <w:szCs w:val="24"/>
        </w:rPr>
        <w:t xml:space="preserve"> Girice </w:t>
      </w:r>
      <w:r w:rsidR="000B6BFC" w:rsidRPr="00834887">
        <w:rPr>
          <w:rFonts w:ascii="Times New Roman" w:hAnsi="Times New Roman" w:cs="Times New Roman"/>
          <w:sz w:val="24"/>
          <w:szCs w:val="24"/>
        </w:rPr>
        <w:t xml:space="preserve">koji će </w:t>
      </w:r>
      <w:r w:rsidR="00C328A4" w:rsidRPr="00834887">
        <w:rPr>
          <w:rFonts w:ascii="Times New Roman" w:hAnsi="Times New Roman" w:cs="Times New Roman"/>
          <w:sz w:val="24"/>
          <w:szCs w:val="24"/>
        </w:rPr>
        <w:t xml:space="preserve">omogućiti </w:t>
      </w:r>
      <w:r w:rsidR="00D5010A" w:rsidRPr="00834887">
        <w:rPr>
          <w:rFonts w:ascii="Times New Roman" w:hAnsi="Times New Roman" w:cs="Times New Roman"/>
          <w:sz w:val="24"/>
          <w:szCs w:val="24"/>
        </w:rPr>
        <w:t xml:space="preserve">djeci </w:t>
      </w:r>
      <w:r w:rsidR="00835AE3" w:rsidRPr="00834887">
        <w:rPr>
          <w:rFonts w:ascii="Times New Roman" w:hAnsi="Times New Roman" w:cs="Times New Roman"/>
          <w:sz w:val="24"/>
          <w:szCs w:val="24"/>
        </w:rPr>
        <w:t>igranje na otvorenom prosto</w:t>
      </w:r>
      <w:r w:rsidR="00673EBD" w:rsidRPr="00834887">
        <w:rPr>
          <w:rFonts w:ascii="Times New Roman" w:hAnsi="Times New Roman" w:cs="Times New Roman"/>
          <w:sz w:val="24"/>
          <w:szCs w:val="24"/>
        </w:rPr>
        <w:t>r</w:t>
      </w:r>
      <w:r w:rsidR="00835AE3" w:rsidRPr="00834887">
        <w:rPr>
          <w:rFonts w:ascii="Times New Roman" w:hAnsi="Times New Roman" w:cs="Times New Roman"/>
          <w:sz w:val="24"/>
          <w:szCs w:val="24"/>
        </w:rPr>
        <w:t xml:space="preserve">u. </w:t>
      </w:r>
      <w:r w:rsidR="00095E5F" w:rsidRPr="00834887">
        <w:rPr>
          <w:rFonts w:ascii="Times New Roman" w:hAnsi="Times New Roman" w:cs="Times New Roman"/>
          <w:sz w:val="24"/>
          <w:szCs w:val="24"/>
        </w:rPr>
        <w:t xml:space="preserve">Cilj će se postići uređenjem dječjeg igrališta </w:t>
      </w:r>
      <w:r w:rsidR="00936887" w:rsidRPr="00834887">
        <w:rPr>
          <w:rFonts w:ascii="Times New Roman" w:hAnsi="Times New Roman" w:cs="Times New Roman"/>
          <w:sz w:val="24"/>
          <w:szCs w:val="24"/>
        </w:rPr>
        <w:t xml:space="preserve">u sklopu </w:t>
      </w:r>
      <w:r w:rsidR="00000582" w:rsidRPr="00834887">
        <w:rPr>
          <w:rFonts w:ascii="Times New Roman" w:hAnsi="Times New Roman" w:cs="Times New Roman"/>
          <w:sz w:val="24"/>
          <w:szCs w:val="24"/>
        </w:rPr>
        <w:t xml:space="preserve">ograđenog </w:t>
      </w:r>
      <w:r w:rsidR="00AA5B3D" w:rsidRPr="00834887">
        <w:rPr>
          <w:rFonts w:ascii="Times New Roman" w:hAnsi="Times New Roman" w:cs="Times New Roman"/>
          <w:sz w:val="24"/>
          <w:szCs w:val="24"/>
        </w:rPr>
        <w:t>dvorišta</w:t>
      </w:r>
      <w:r w:rsidR="00000582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AA5B3D" w:rsidRPr="00834887">
        <w:rPr>
          <w:rFonts w:ascii="Times New Roman" w:hAnsi="Times New Roman" w:cs="Times New Roman"/>
          <w:sz w:val="24"/>
          <w:szCs w:val="24"/>
        </w:rPr>
        <w:t xml:space="preserve">vrtića </w:t>
      </w:r>
      <w:r w:rsidR="00EB32FB" w:rsidRPr="00834887">
        <w:rPr>
          <w:rFonts w:ascii="Times New Roman" w:hAnsi="Times New Roman" w:cs="Times New Roman"/>
          <w:sz w:val="24"/>
          <w:szCs w:val="24"/>
        </w:rPr>
        <w:t xml:space="preserve">na k.č.br. 1651/2, k.o. Cres – Grad. </w:t>
      </w:r>
      <w:r w:rsidR="0028204D" w:rsidRPr="00834887">
        <w:rPr>
          <w:rFonts w:ascii="Times New Roman" w:hAnsi="Times New Roman" w:cs="Times New Roman"/>
          <w:sz w:val="24"/>
          <w:szCs w:val="24"/>
        </w:rPr>
        <w:t>Osoblje</w:t>
      </w:r>
      <w:r w:rsidR="00E626E1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54E286A8" w:rsidRPr="00834887">
        <w:rPr>
          <w:rFonts w:ascii="Times New Roman" w:hAnsi="Times New Roman" w:cs="Times New Roman"/>
          <w:sz w:val="24"/>
          <w:szCs w:val="24"/>
        </w:rPr>
        <w:t>v</w:t>
      </w:r>
      <w:r w:rsidR="373EC5D5" w:rsidRPr="00834887">
        <w:rPr>
          <w:rFonts w:ascii="Times New Roman" w:hAnsi="Times New Roman" w:cs="Times New Roman"/>
          <w:sz w:val="24"/>
          <w:szCs w:val="24"/>
        </w:rPr>
        <w:t>rtić</w:t>
      </w:r>
      <w:r w:rsidR="1A7A6E7E" w:rsidRPr="00834887">
        <w:rPr>
          <w:rFonts w:ascii="Times New Roman" w:hAnsi="Times New Roman" w:cs="Times New Roman"/>
          <w:sz w:val="24"/>
          <w:szCs w:val="24"/>
        </w:rPr>
        <w:t>a</w:t>
      </w:r>
      <w:r w:rsidR="0028204D" w:rsidRPr="00834887">
        <w:rPr>
          <w:rFonts w:ascii="Times New Roman" w:hAnsi="Times New Roman" w:cs="Times New Roman"/>
          <w:sz w:val="24"/>
          <w:szCs w:val="24"/>
        </w:rPr>
        <w:t xml:space="preserve"> će </w:t>
      </w:r>
      <w:r w:rsidR="005934AF" w:rsidRPr="00834887">
        <w:rPr>
          <w:rFonts w:ascii="Times New Roman" w:hAnsi="Times New Roman" w:cs="Times New Roman"/>
          <w:sz w:val="24"/>
          <w:szCs w:val="24"/>
        </w:rPr>
        <w:t>nakon realizacije</w:t>
      </w:r>
      <w:r w:rsidR="00E8792D" w:rsidRPr="00834887">
        <w:rPr>
          <w:rFonts w:ascii="Times New Roman" w:hAnsi="Times New Roman" w:cs="Times New Roman"/>
          <w:sz w:val="24"/>
          <w:szCs w:val="24"/>
        </w:rPr>
        <w:t xml:space="preserve"> projekta </w:t>
      </w:r>
      <w:r w:rsidR="008E62DE" w:rsidRPr="00834887">
        <w:rPr>
          <w:rFonts w:ascii="Times New Roman" w:hAnsi="Times New Roman" w:cs="Times New Roman"/>
          <w:sz w:val="24"/>
          <w:szCs w:val="24"/>
        </w:rPr>
        <w:t>imati bolje uvjete za</w:t>
      </w:r>
      <w:r w:rsidR="00193127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095E5F" w:rsidRPr="00834887">
        <w:rPr>
          <w:rFonts w:ascii="Times New Roman" w:hAnsi="Times New Roman" w:cs="Times New Roman"/>
          <w:sz w:val="24"/>
          <w:szCs w:val="24"/>
        </w:rPr>
        <w:t>potica</w:t>
      </w:r>
      <w:r w:rsidR="008E62DE" w:rsidRPr="00834887">
        <w:rPr>
          <w:rFonts w:ascii="Times New Roman" w:hAnsi="Times New Roman" w:cs="Times New Roman"/>
          <w:sz w:val="24"/>
          <w:szCs w:val="24"/>
        </w:rPr>
        <w:t>nje</w:t>
      </w:r>
      <w:r w:rsidR="00095E5F" w:rsidRPr="00834887">
        <w:rPr>
          <w:rFonts w:ascii="Times New Roman" w:hAnsi="Times New Roman" w:cs="Times New Roman"/>
          <w:sz w:val="24"/>
          <w:szCs w:val="24"/>
        </w:rPr>
        <w:t xml:space="preserve"> djec</w:t>
      </w:r>
      <w:r w:rsidR="008E62DE" w:rsidRPr="00834887">
        <w:rPr>
          <w:rFonts w:ascii="Times New Roman" w:hAnsi="Times New Roman" w:cs="Times New Roman"/>
          <w:sz w:val="24"/>
          <w:szCs w:val="24"/>
        </w:rPr>
        <w:t>e</w:t>
      </w:r>
      <w:r w:rsidR="00095E5F" w:rsidRPr="00834887">
        <w:rPr>
          <w:rFonts w:ascii="Times New Roman" w:hAnsi="Times New Roman" w:cs="Times New Roman"/>
          <w:sz w:val="24"/>
          <w:szCs w:val="24"/>
        </w:rPr>
        <w:t xml:space="preserve"> na socijalizaciju, timski rad, </w:t>
      </w:r>
      <w:r w:rsidR="00FC3D8C" w:rsidRPr="00834887">
        <w:rPr>
          <w:rFonts w:ascii="Times New Roman" w:hAnsi="Times New Roman" w:cs="Times New Roman"/>
          <w:sz w:val="24"/>
          <w:szCs w:val="24"/>
        </w:rPr>
        <w:t>vježbanje</w:t>
      </w:r>
      <w:r w:rsidR="00095E5F" w:rsidRPr="00834887">
        <w:rPr>
          <w:rFonts w:ascii="Times New Roman" w:hAnsi="Times New Roman" w:cs="Times New Roman"/>
          <w:sz w:val="24"/>
          <w:szCs w:val="24"/>
        </w:rPr>
        <w:t xml:space="preserve"> ravnotež</w:t>
      </w:r>
      <w:r w:rsidR="00FC3D8C" w:rsidRPr="00834887">
        <w:rPr>
          <w:rFonts w:ascii="Times New Roman" w:hAnsi="Times New Roman" w:cs="Times New Roman"/>
          <w:sz w:val="24"/>
          <w:szCs w:val="24"/>
        </w:rPr>
        <w:t>e</w:t>
      </w:r>
      <w:r w:rsidR="00E95296" w:rsidRPr="00834887">
        <w:rPr>
          <w:rFonts w:ascii="Times New Roman" w:hAnsi="Times New Roman" w:cs="Times New Roman"/>
          <w:sz w:val="24"/>
          <w:szCs w:val="24"/>
        </w:rPr>
        <w:t xml:space="preserve"> i</w:t>
      </w:r>
      <w:r w:rsidR="00095E5F" w:rsidRPr="00834887">
        <w:rPr>
          <w:rFonts w:ascii="Times New Roman" w:hAnsi="Times New Roman" w:cs="Times New Roman"/>
          <w:sz w:val="24"/>
          <w:szCs w:val="24"/>
        </w:rPr>
        <w:t xml:space="preserve"> koordinacij</w:t>
      </w:r>
      <w:r w:rsidR="00FC3D8C" w:rsidRPr="00834887">
        <w:rPr>
          <w:rFonts w:ascii="Times New Roman" w:hAnsi="Times New Roman" w:cs="Times New Roman"/>
          <w:sz w:val="24"/>
          <w:szCs w:val="24"/>
        </w:rPr>
        <w:t>e</w:t>
      </w:r>
      <w:r w:rsidR="001C0810" w:rsidRPr="00834887">
        <w:rPr>
          <w:rFonts w:ascii="Times New Roman" w:hAnsi="Times New Roman" w:cs="Times New Roman"/>
          <w:sz w:val="24"/>
          <w:szCs w:val="24"/>
        </w:rPr>
        <w:t xml:space="preserve"> pokreta</w:t>
      </w:r>
      <w:r w:rsidR="009815E1" w:rsidRPr="00834887">
        <w:rPr>
          <w:rFonts w:ascii="Times New Roman" w:hAnsi="Times New Roman" w:cs="Times New Roman"/>
          <w:sz w:val="24"/>
          <w:szCs w:val="24"/>
        </w:rPr>
        <w:t xml:space="preserve"> te</w:t>
      </w:r>
      <w:r w:rsidR="00095E5F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184556" w:rsidRPr="00834887">
        <w:rPr>
          <w:rFonts w:ascii="Times New Roman" w:hAnsi="Times New Roman" w:cs="Times New Roman"/>
          <w:sz w:val="24"/>
          <w:szCs w:val="24"/>
        </w:rPr>
        <w:t>savladava</w:t>
      </w:r>
      <w:r w:rsidR="009815E1" w:rsidRPr="00834887">
        <w:rPr>
          <w:rFonts w:ascii="Times New Roman" w:hAnsi="Times New Roman" w:cs="Times New Roman"/>
          <w:sz w:val="24"/>
          <w:szCs w:val="24"/>
        </w:rPr>
        <w:t>nje</w:t>
      </w:r>
      <w:r w:rsidR="00095E5F" w:rsidRPr="00834887">
        <w:rPr>
          <w:rFonts w:ascii="Times New Roman" w:hAnsi="Times New Roman" w:cs="Times New Roman"/>
          <w:sz w:val="24"/>
          <w:szCs w:val="24"/>
        </w:rPr>
        <w:t xml:space="preserve"> straha od visine. </w:t>
      </w:r>
    </w:p>
    <w:p w14:paraId="73DDF072" w14:textId="77777777" w:rsidR="00834887" w:rsidRPr="00834887" w:rsidRDefault="00834887" w:rsidP="00343F54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3A3455" w14:textId="471747B9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2F9C57D6" w14:textId="33D53B6C" w:rsidR="00001FE1" w:rsidRPr="00834887" w:rsidRDefault="48F09486" w:rsidP="00DF5E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87">
        <w:rPr>
          <w:rFonts w:ascii="Times New Roman" w:hAnsi="Times New Roman" w:cs="Times New Roman"/>
          <w:sz w:val="24"/>
          <w:szCs w:val="24"/>
        </w:rPr>
        <w:t xml:space="preserve">Izravni vidljivi rezultat projekta biti će izgrađeno i opremljeno dječje igralište </w:t>
      </w:r>
      <w:r w:rsidR="00643FAC" w:rsidRPr="00834887">
        <w:rPr>
          <w:rFonts w:ascii="Times New Roman" w:hAnsi="Times New Roman" w:cs="Times New Roman"/>
          <w:sz w:val="24"/>
          <w:szCs w:val="24"/>
        </w:rPr>
        <w:t xml:space="preserve">od </w:t>
      </w:r>
      <w:r w:rsidR="1F867F99" w:rsidRPr="00834887">
        <w:rPr>
          <w:rFonts w:ascii="Times New Roman" w:hAnsi="Times New Roman" w:cs="Times New Roman"/>
          <w:sz w:val="24"/>
          <w:szCs w:val="24"/>
        </w:rPr>
        <w:t xml:space="preserve">cca </w:t>
      </w:r>
      <w:r w:rsidR="00643FAC" w:rsidRPr="00834887">
        <w:rPr>
          <w:rFonts w:ascii="Times New Roman" w:hAnsi="Times New Roman" w:cs="Times New Roman"/>
          <w:sz w:val="24"/>
          <w:szCs w:val="24"/>
        </w:rPr>
        <w:t xml:space="preserve">700 </w:t>
      </w:r>
      <w:r w:rsidR="1F867F99" w:rsidRPr="00834887">
        <w:rPr>
          <w:rFonts w:ascii="Times New Roman" w:hAnsi="Times New Roman" w:cs="Times New Roman"/>
          <w:sz w:val="24"/>
          <w:szCs w:val="24"/>
        </w:rPr>
        <w:t>m</w:t>
      </w:r>
      <w:r w:rsidR="1F867F99" w:rsidRPr="008348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1F867F99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Pr="00834887">
        <w:rPr>
          <w:rFonts w:ascii="Times New Roman" w:hAnsi="Times New Roman" w:cs="Times New Roman"/>
          <w:sz w:val="24"/>
          <w:szCs w:val="24"/>
        </w:rPr>
        <w:t xml:space="preserve">unutar čestice dječjeg vrtića Girice. </w:t>
      </w:r>
      <w:r w:rsidR="00030688" w:rsidRPr="00834887">
        <w:rPr>
          <w:rFonts w:ascii="Times New Roman" w:hAnsi="Times New Roman" w:cs="Times New Roman"/>
          <w:sz w:val="24"/>
          <w:szCs w:val="24"/>
        </w:rPr>
        <w:t>I</w:t>
      </w:r>
      <w:r w:rsidR="43E46DC7" w:rsidRPr="00834887">
        <w:rPr>
          <w:rFonts w:ascii="Times New Roman" w:hAnsi="Times New Roman" w:cs="Times New Roman"/>
          <w:sz w:val="24"/>
          <w:szCs w:val="24"/>
        </w:rPr>
        <w:t>grališt</w:t>
      </w:r>
      <w:r w:rsidR="076BE16C" w:rsidRPr="00834887">
        <w:rPr>
          <w:rFonts w:ascii="Times New Roman" w:hAnsi="Times New Roman" w:cs="Times New Roman"/>
          <w:sz w:val="24"/>
          <w:szCs w:val="24"/>
        </w:rPr>
        <w:t>e</w:t>
      </w:r>
      <w:r w:rsidR="43E46DC7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46167142" w:rsidRPr="00834887">
        <w:rPr>
          <w:rFonts w:ascii="Times New Roman" w:hAnsi="Times New Roman" w:cs="Times New Roman"/>
          <w:sz w:val="24"/>
          <w:szCs w:val="24"/>
        </w:rPr>
        <w:t xml:space="preserve">će se </w:t>
      </w:r>
      <w:r w:rsidR="00030688" w:rsidRPr="00834887">
        <w:rPr>
          <w:rFonts w:ascii="Times New Roman" w:hAnsi="Times New Roman" w:cs="Times New Roman"/>
          <w:sz w:val="24"/>
          <w:szCs w:val="24"/>
        </w:rPr>
        <w:t xml:space="preserve">opremiti </w:t>
      </w:r>
      <w:r w:rsidR="005A67D1" w:rsidRPr="00834887">
        <w:rPr>
          <w:rFonts w:ascii="Times New Roman" w:hAnsi="Times New Roman" w:cs="Times New Roman"/>
          <w:sz w:val="24"/>
          <w:szCs w:val="24"/>
        </w:rPr>
        <w:t>instaliranjem</w:t>
      </w:r>
      <w:r w:rsidR="43E46DC7" w:rsidRPr="00834887">
        <w:rPr>
          <w:rFonts w:ascii="Times New Roman" w:hAnsi="Times New Roman" w:cs="Times New Roman"/>
          <w:sz w:val="24"/>
          <w:szCs w:val="24"/>
        </w:rPr>
        <w:t xml:space="preserve"> 16 gotovih sprava: drveni element </w:t>
      </w:r>
      <w:proofErr w:type="spellStart"/>
      <w:r w:rsidR="43E46DC7" w:rsidRPr="00834887">
        <w:rPr>
          <w:rFonts w:ascii="Times New Roman" w:hAnsi="Times New Roman" w:cs="Times New Roman"/>
          <w:sz w:val="24"/>
          <w:szCs w:val="24"/>
        </w:rPr>
        <w:t>Combo</w:t>
      </w:r>
      <w:proofErr w:type="spellEnd"/>
      <w:r w:rsidR="43E46DC7" w:rsidRPr="00834887">
        <w:rPr>
          <w:rFonts w:ascii="Times New Roman" w:hAnsi="Times New Roman" w:cs="Times New Roman"/>
          <w:sz w:val="24"/>
          <w:szCs w:val="24"/>
        </w:rPr>
        <w:t xml:space="preserve">, drveni element mostić, drveni element Penjalica, drveni element 5 komada, spiralna ljuljačka-košara, klackalica mala, kućica za igru </w:t>
      </w:r>
      <w:proofErr w:type="spellStart"/>
      <w:r w:rsidR="43E46DC7" w:rsidRPr="00834887">
        <w:rPr>
          <w:rFonts w:ascii="Times New Roman" w:hAnsi="Times New Roman" w:cs="Times New Roman"/>
          <w:sz w:val="24"/>
          <w:szCs w:val="24"/>
        </w:rPr>
        <w:t>Honey</w:t>
      </w:r>
      <w:proofErr w:type="spellEnd"/>
      <w:r w:rsidR="43E46DC7" w:rsidRPr="00834887">
        <w:rPr>
          <w:rFonts w:ascii="Times New Roman" w:hAnsi="Times New Roman" w:cs="Times New Roman"/>
          <w:sz w:val="24"/>
          <w:szCs w:val="24"/>
        </w:rPr>
        <w:t>, drvena ograda s vratima, multifunkcionalna penjalica poligon, multifunkcionalna penjalica segment A, kućica za igru-</w:t>
      </w:r>
      <w:proofErr w:type="spellStart"/>
      <w:r w:rsidR="43E46DC7" w:rsidRPr="00834887">
        <w:rPr>
          <w:rFonts w:ascii="Times New Roman" w:hAnsi="Times New Roman" w:cs="Times New Roman"/>
          <w:sz w:val="24"/>
          <w:szCs w:val="24"/>
        </w:rPr>
        <w:t>Betty</w:t>
      </w:r>
      <w:proofErr w:type="spellEnd"/>
      <w:r w:rsidR="43E46DC7" w:rsidRPr="00834887">
        <w:rPr>
          <w:rFonts w:ascii="Times New Roman" w:hAnsi="Times New Roman" w:cs="Times New Roman"/>
          <w:sz w:val="24"/>
          <w:szCs w:val="24"/>
        </w:rPr>
        <w:t xml:space="preserve">, topografski element s penjalicama i </w:t>
      </w:r>
      <w:proofErr w:type="spellStart"/>
      <w:r w:rsidR="43E46DC7" w:rsidRPr="00834887">
        <w:rPr>
          <w:rFonts w:ascii="Times New Roman" w:hAnsi="Times New Roman" w:cs="Times New Roman"/>
          <w:sz w:val="24"/>
          <w:szCs w:val="24"/>
        </w:rPr>
        <w:t>provlačnicom</w:t>
      </w:r>
      <w:proofErr w:type="spellEnd"/>
      <w:r w:rsidR="43E46DC7" w:rsidRPr="00834887">
        <w:rPr>
          <w:rFonts w:ascii="Times New Roman" w:hAnsi="Times New Roman" w:cs="Times New Roman"/>
          <w:sz w:val="24"/>
          <w:szCs w:val="24"/>
        </w:rPr>
        <w:t>, tobogan cjevasti, klackalica za dvoje dužine 3m, spiralna ljuljačka-dvostruka, klupa.</w:t>
      </w:r>
      <w:r w:rsidR="004113C0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325833" w:rsidRPr="00834887">
        <w:rPr>
          <w:rFonts w:ascii="Times New Roman" w:hAnsi="Times New Roman" w:cs="Times New Roman"/>
          <w:sz w:val="24"/>
          <w:szCs w:val="24"/>
        </w:rPr>
        <w:t xml:space="preserve">Na površinu </w:t>
      </w:r>
      <w:r w:rsidR="004113C0" w:rsidRPr="00834887">
        <w:rPr>
          <w:rFonts w:ascii="Times New Roman" w:hAnsi="Times New Roman" w:cs="Times New Roman"/>
          <w:sz w:val="24"/>
          <w:szCs w:val="24"/>
        </w:rPr>
        <w:t>oko sprava</w:t>
      </w:r>
      <w:r w:rsidR="00325833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A36E49" w:rsidRPr="00834887">
        <w:rPr>
          <w:rFonts w:ascii="Times New Roman" w:hAnsi="Times New Roman" w:cs="Times New Roman"/>
          <w:sz w:val="24"/>
          <w:szCs w:val="24"/>
        </w:rPr>
        <w:t>p</w:t>
      </w:r>
      <w:r w:rsidR="00325833" w:rsidRPr="00834887">
        <w:rPr>
          <w:rFonts w:ascii="Times New Roman" w:hAnsi="Times New Roman" w:cs="Times New Roman"/>
          <w:sz w:val="24"/>
          <w:szCs w:val="24"/>
        </w:rPr>
        <w:t xml:space="preserve">ostavit </w:t>
      </w:r>
      <w:r w:rsidR="00DE7999" w:rsidRPr="00834887">
        <w:rPr>
          <w:rFonts w:ascii="Times New Roman" w:hAnsi="Times New Roman" w:cs="Times New Roman"/>
          <w:sz w:val="24"/>
          <w:szCs w:val="24"/>
        </w:rPr>
        <w:t>će se</w:t>
      </w:r>
      <w:r w:rsidR="00696EB1" w:rsidRPr="00834887">
        <w:rPr>
          <w:rFonts w:ascii="Times New Roman" w:hAnsi="Times New Roman" w:cs="Times New Roman"/>
          <w:sz w:val="24"/>
          <w:szCs w:val="24"/>
        </w:rPr>
        <w:t xml:space="preserve"> gumen</w:t>
      </w:r>
      <w:r w:rsidR="00DE7999" w:rsidRPr="00834887">
        <w:rPr>
          <w:rFonts w:ascii="Times New Roman" w:hAnsi="Times New Roman" w:cs="Times New Roman"/>
          <w:sz w:val="24"/>
          <w:szCs w:val="24"/>
        </w:rPr>
        <w:t>a</w:t>
      </w:r>
      <w:r w:rsidR="00696EB1" w:rsidRPr="00834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EB1" w:rsidRPr="00834887">
        <w:rPr>
          <w:rFonts w:ascii="Times New Roman" w:hAnsi="Times New Roman" w:cs="Times New Roman"/>
          <w:sz w:val="24"/>
          <w:szCs w:val="24"/>
        </w:rPr>
        <w:t>antistresn</w:t>
      </w:r>
      <w:r w:rsidR="00DE7999" w:rsidRPr="0083488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96EB1" w:rsidRPr="00834887">
        <w:rPr>
          <w:rFonts w:ascii="Times New Roman" w:hAnsi="Times New Roman" w:cs="Times New Roman"/>
          <w:sz w:val="24"/>
          <w:szCs w:val="24"/>
        </w:rPr>
        <w:t xml:space="preserve"> lijevan</w:t>
      </w:r>
      <w:r w:rsidR="00DE7999" w:rsidRPr="00834887">
        <w:rPr>
          <w:rFonts w:ascii="Times New Roman" w:hAnsi="Times New Roman" w:cs="Times New Roman"/>
          <w:sz w:val="24"/>
          <w:szCs w:val="24"/>
        </w:rPr>
        <w:t>a</w:t>
      </w:r>
      <w:r w:rsidR="00696EB1" w:rsidRPr="00834887">
        <w:rPr>
          <w:rFonts w:ascii="Times New Roman" w:hAnsi="Times New Roman" w:cs="Times New Roman"/>
          <w:sz w:val="24"/>
          <w:szCs w:val="24"/>
        </w:rPr>
        <w:t xml:space="preserve"> podn</w:t>
      </w:r>
      <w:r w:rsidR="00DE7999" w:rsidRPr="00834887">
        <w:rPr>
          <w:rFonts w:ascii="Times New Roman" w:hAnsi="Times New Roman" w:cs="Times New Roman"/>
          <w:sz w:val="24"/>
          <w:szCs w:val="24"/>
        </w:rPr>
        <w:t>a</w:t>
      </w:r>
      <w:r w:rsidR="00564359" w:rsidRPr="00834887">
        <w:rPr>
          <w:rFonts w:ascii="Times New Roman" w:hAnsi="Times New Roman" w:cs="Times New Roman"/>
          <w:sz w:val="24"/>
          <w:szCs w:val="24"/>
        </w:rPr>
        <w:t xml:space="preserve"> </w:t>
      </w:r>
      <w:r w:rsidR="00696EB1" w:rsidRPr="00834887">
        <w:rPr>
          <w:rFonts w:ascii="Times New Roman" w:hAnsi="Times New Roman" w:cs="Times New Roman"/>
          <w:sz w:val="24"/>
          <w:szCs w:val="24"/>
        </w:rPr>
        <w:t>oblog</w:t>
      </w:r>
      <w:r w:rsidR="00DE7999" w:rsidRPr="00834887">
        <w:rPr>
          <w:rFonts w:ascii="Times New Roman" w:hAnsi="Times New Roman" w:cs="Times New Roman"/>
          <w:sz w:val="24"/>
          <w:szCs w:val="24"/>
        </w:rPr>
        <w:t>a</w:t>
      </w:r>
      <w:r w:rsidR="00696EB1" w:rsidRPr="00834887">
        <w:rPr>
          <w:rFonts w:ascii="Times New Roman" w:hAnsi="Times New Roman" w:cs="Times New Roman"/>
          <w:sz w:val="24"/>
          <w:szCs w:val="24"/>
        </w:rPr>
        <w:t xml:space="preserve"> u debljini sloja od 30-50 </w:t>
      </w:r>
      <w:r w:rsidR="00A36E49" w:rsidRPr="00834887">
        <w:rPr>
          <w:rFonts w:ascii="Times New Roman" w:hAnsi="Times New Roman" w:cs="Times New Roman"/>
          <w:sz w:val="24"/>
          <w:szCs w:val="24"/>
        </w:rPr>
        <w:t>i</w:t>
      </w:r>
      <w:r w:rsidR="00564359" w:rsidRPr="00834887">
        <w:rPr>
          <w:rFonts w:ascii="Times New Roman" w:hAnsi="Times New Roman" w:cs="Times New Roman"/>
          <w:sz w:val="24"/>
          <w:szCs w:val="24"/>
        </w:rPr>
        <w:t xml:space="preserve"> gumen</w:t>
      </w:r>
      <w:r w:rsidR="00A67EFE" w:rsidRPr="00834887">
        <w:rPr>
          <w:rFonts w:ascii="Times New Roman" w:hAnsi="Times New Roman" w:cs="Times New Roman"/>
          <w:sz w:val="24"/>
          <w:szCs w:val="24"/>
        </w:rPr>
        <w:t>i</w:t>
      </w:r>
      <w:r w:rsidR="00564359" w:rsidRPr="00834887">
        <w:rPr>
          <w:rFonts w:ascii="Times New Roman" w:hAnsi="Times New Roman" w:cs="Times New Roman"/>
          <w:sz w:val="24"/>
          <w:szCs w:val="24"/>
        </w:rPr>
        <w:t xml:space="preserve"> rubnik oko dekorativnog pranog oblutka u sigurnosnoj zoni opreme.</w:t>
      </w:r>
    </w:p>
    <w:p w14:paraId="42771E57" w14:textId="77777777" w:rsidR="00696EB1" w:rsidRDefault="00696EB1" w:rsidP="425DF62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88A066" w14:textId="77777777" w:rsidR="001879F2" w:rsidRDefault="001879F2" w:rsidP="425DF62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EB8FF4" w14:textId="77777777" w:rsidR="001879F2" w:rsidRPr="008A64B2" w:rsidRDefault="001879F2" w:rsidP="425DF62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512493" w14:textId="1E8B95F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lastRenderedPageBreak/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074481B2" w:rsidR="00001FE1" w:rsidRPr="008A64B2" w:rsidRDefault="008D1B7A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1C065" wp14:editId="7972EA55">
                <wp:simplePos x="0" y="0"/>
                <wp:positionH relativeFrom="column">
                  <wp:posOffset>4047490</wp:posOffset>
                </wp:positionH>
                <wp:positionV relativeFrom="paragraph">
                  <wp:posOffset>142240</wp:posOffset>
                </wp:positionV>
                <wp:extent cx="264618" cy="247504"/>
                <wp:effectExtent l="12700" t="12700" r="15240" b="698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18" cy="2475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3000212">
              <v:rect id="Pravokutnik 7" style="position:absolute;margin-left:318.7pt;margin-top:11.2pt;width:20.8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79646 [3209]" strokeweight="2pt" w14:anchorId="0B8B1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"/>
            </w:pict>
          </mc:Fallback>
        </mc:AlternateContent>
      </w:r>
    </w:p>
    <w:p w14:paraId="57043921" w14:textId="66BD4D1F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E7C861B" w14:textId="77777777" w:rsidR="00001FE1" w:rsidRPr="004937F8" w:rsidRDefault="00001FE1" w:rsidP="00001FE1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316C16" w14:textId="77777777" w:rsidR="00001FE1" w:rsidRPr="004937F8" w:rsidRDefault="00001FE1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834887">
        <w:trPr>
          <w:jc w:val="center"/>
        </w:trPr>
        <w:tc>
          <w:tcPr>
            <w:tcW w:w="696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5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03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834887">
        <w:trPr>
          <w:trHeight w:val="482"/>
          <w:jc w:val="center"/>
        </w:trPr>
        <w:tc>
          <w:tcPr>
            <w:tcW w:w="696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749F05E0" w14:textId="6B14C4D6" w:rsidR="002320C5" w:rsidRDefault="00834887" w:rsidP="008348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5" w:type="dxa"/>
            <w:vAlign w:val="center"/>
          </w:tcPr>
          <w:p w14:paraId="13B163EE" w14:textId="16D045F3" w:rsidR="002320C5" w:rsidRDefault="00834887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03" w:type="dxa"/>
            <w:vAlign w:val="center"/>
          </w:tcPr>
          <w:p w14:paraId="17535730" w14:textId="4F1826A9" w:rsidR="002320C5" w:rsidRDefault="00834887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0C30D0" w14:paraId="78642884" w14:textId="77777777" w:rsidTr="00834887">
        <w:trPr>
          <w:trHeight w:val="482"/>
          <w:jc w:val="center"/>
        </w:trPr>
        <w:tc>
          <w:tcPr>
            <w:tcW w:w="696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05052790" w14:textId="77777777" w:rsidTr="00834887">
        <w:trPr>
          <w:trHeight w:val="482"/>
          <w:jc w:val="center"/>
        </w:trPr>
        <w:tc>
          <w:tcPr>
            <w:tcW w:w="696" w:type="dxa"/>
            <w:vAlign w:val="center"/>
          </w:tcPr>
          <w:p w14:paraId="3573502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23D6E04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566E428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574B7645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3D221A" w14:textId="77777777" w:rsidR="001D4007" w:rsidRPr="008A64B2" w:rsidRDefault="001D4007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77777777" w:rsidR="005147C7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15CBD4D0" w14:textId="11833F8B" w:rsidR="00783456" w:rsidRPr="008A64B2" w:rsidRDefault="00783456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3456">
        <w:rPr>
          <w:rFonts w:ascii="Times New Roman" w:hAnsi="Times New Roman" w:cs="Times New Roman"/>
          <w:sz w:val="24"/>
          <w:szCs w:val="24"/>
        </w:rPr>
        <w:t>Završetak realizacije kompletnog projekta planiran je do kraja 2024. godine, uz pretpostavku odobrenja ugovora o financiranju do kraja drugog kvartala 2023. godine.</w:t>
      </w: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0709E7CA" w14:textId="2C3B8491" w:rsidR="008F6FDB" w:rsidRPr="00834887" w:rsidRDefault="008F6FDB" w:rsidP="008F6FD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887">
        <w:rPr>
          <w:rFonts w:ascii="Times New Roman" w:hAnsi="Times New Roman" w:cs="Times New Roman"/>
          <w:iCs/>
          <w:sz w:val="24"/>
          <w:szCs w:val="24"/>
        </w:rPr>
        <w:t xml:space="preserve">Nakon dobivanja pozitivne Odluke od strane LAG-a, </w:t>
      </w:r>
      <w:r w:rsidR="00D93E4A" w:rsidRPr="00834887">
        <w:rPr>
          <w:rFonts w:ascii="Times New Roman" w:hAnsi="Times New Roman" w:cs="Times New Roman"/>
          <w:iCs/>
          <w:sz w:val="24"/>
          <w:szCs w:val="24"/>
        </w:rPr>
        <w:t xml:space="preserve">u svrhu provedbe projekta </w:t>
      </w:r>
      <w:r w:rsidRPr="00834887">
        <w:rPr>
          <w:rFonts w:ascii="Times New Roman" w:hAnsi="Times New Roman" w:cs="Times New Roman"/>
          <w:iCs/>
          <w:sz w:val="24"/>
          <w:szCs w:val="24"/>
        </w:rPr>
        <w:t>predviđene su sljedeće aktivnosti:</w:t>
      </w:r>
    </w:p>
    <w:p w14:paraId="220DDB2B" w14:textId="2EC0AD27" w:rsidR="008F6FDB" w:rsidRPr="00834887" w:rsidRDefault="008F6FDB" w:rsidP="008F6FD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887">
        <w:rPr>
          <w:rFonts w:ascii="Times New Roman" w:hAnsi="Times New Roman" w:cs="Times New Roman"/>
          <w:iCs/>
          <w:sz w:val="24"/>
          <w:szCs w:val="24"/>
        </w:rPr>
        <w:t xml:space="preserve">Provedba postupka javne nabave i sklapanje ugovora s odabranim izvođačem radova i </w:t>
      </w:r>
      <w:r w:rsidR="00177226" w:rsidRPr="00834887">
        <w:rPr>
          <w:rFonts w:ascii="Times New Roman" w:hAnsi="Times New Roman" w:cs="Times New Roman"/>
          <w:iCs/>
          <w:sz w:val="24"/>
          <w:szCs w:val="24"/>
        </w:rPr>
        <w:t xml:space="preserve">dobavljačem </w:t>
      </w:r>
      <w:r w:rsidRPr="00834887">
        <w:rPr>
          <w:rFonts w:ascii="Times New Roman" w:hAnsi="Times New Roman" w:cs="Times New Roman"/>
          <w:iCs/>
          <w:sz w:val="24"/>
          <w:szCs w:val="24"/>
        </w:rPr>
        <w:t>opreme;</w:t>
      </w:r>
    </w:p>
    <w:p w14:paraId="089DCF99" w14:textId="74E25D3D" w:rsidR="008F6FDB" w:rsidRPr="00834887" w:rsidRDefault="008F6FDB" w:rsidP="008F6FD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4887">
        <w:rPr>
          <w:rFonts w:ascii="Times New Roman" w:hAnsi="Times New Roman" w:cs="Times New Roman"/>
          <w:iCs/>
          <w:sz w:val="24"/>
          <w:szCs w:val="24"/>
        </w:rPr>
        <w:t>Provedba postupka javne nabave i sklapanje ugovora s odabranim pružateljem usluge stručnog nadzora radova;</w:t>
      </w:r>
    </w:p>
    <w:p w14:paraId="2931E54B" w14:textId="3B917E77" w:rsidR="008F6FDB" w:rsidRPr="00834887" w:rsidRDefault="008F6FDB" w:rsidP="008F6FD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4887">
        <w:rPr>
          <w:rFonts w:ascii="Times New Roman" w:hAnsi="Times New Roman" w:cs="Times New Roman"/>
          <w:iCs/>
          <w:sz w:val="24"/>
          <w:szCs w:val="24"/>
        </w:rPr>
        <w:t>Provedba radova izgradnje i opremanja</w:t>
      </w:r>
      <w:r w:rsidR="00AE1073" w:rsidRPr="00834887">
        <w:rPr>
          <w:rFonts w:ascii="Times New Roman" w:hAnsi="Times New Roman" w:cs="Times New Roman"/>
          <w:iCs/>
          <w:sz w:val="24"/>
          <w:szCs w:val="24"/>
        </w:rPr>
        <w:t xml:space="preserve"> dječjeg</w:t>
      </w:r>
      <w:r w:rsidRPr="00834887">
        <w:rPr>
          <w:rFonts w:ascii="Times New Roman" w:hAnsi="Times New Roman" w:cs="Times New Roman"/>
          <w:iCs/>
          <w:sz w:val="24"/>
          <w:szCs w:val="24"/>
        </w:rPr>
        <w:t xml:space="preserve"> igrališta sukladno projektno-tehničkoj dokumentaciji</w:t>
      </w:r>
      <w:r w:rsidR="00943606" w:rsidRPr="00834887">
        <w:rPr>
          <w:rFonts w:ascii="Times New Roman" w:hAnsi="Times New Roman" w:cs="Times New Roman"/>
          <w:iCs/>
          <w:sz w:val="24"/>
          <w:szCs w:val="24"/>
        </w:rPr>
        <w:t>,</w:t>
      </w:r>
      <w:r w:rsidRPr="00834887">
        <w:rPr>
          <w:rFonts w:ascii="Times New Roman" w:hAnsi="Times New Roman" w:cs="Times New Roman"/>
          <w:iCs/>
          <w:sz w:val="24"/>
          <w:szCs w:val="24"/>
        </w:rPr>
        <w:t xml:space="preserve"> što uključuje sljedeće:</w:t>
      </w:r>
    </w:p>
    <w:p w14:paraId="7A36375F" w14:textId="5899445B" w:rsidR="008F6FDB" w:rsidRPr="00834887" w:rsidRDefault="008F6FDB" w:rsidP="008F6F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4887">
        <w:rPr>
          <w:rFonts w:ascii="Times New Roman" w:hAnsi="Times New Roman" w:cs="Times New Roman"/>
          <w:iCs/>
          <w:sz w:val="24"/>
          <w:szCs w:val="24"/>
        </w:rPr>
        <w:t xml:space="preserve">obrtničko-građevinske radove na izgradnji </w:t>
      </w:r>
      <w:r w:rsidR="00AE1073" w:rsidRPr="00834887">
        <w:rPr>
          <w:rFonts w:ascii="Times New Roman" w:hAnsi="Times New Roman" w:cs="Times New Roman"/>
          <w:iCs/>
          <w:sz w:val="24"/>
          <w:szCs w:val="24"/>
        </w:rPr>
        <w:t>dječjeg</w:t>
      </w:r>
      <w:r w:rsidRPr="00834887">
        <w:rPr>
          <w:rFonts w:ascii="Times New Roman" w:hAnsi="Times New Roman" w:cs="Times New Roman"/>
          <w:iCs/>
          <w:sz w:val="24"/>
          <w:szCs w:val="24"/>
        </w:rPr>
        <w:t xml:space="preserve"> igrališta</w:t>
      </w:r>
      <w:r w:rsidR="00C75378" w:rsidRPr="00834887">
        <w:rPr>
          <w:rFonts w:ascii="Times New Roman" w:hAnsi="Times New Roman" w:cs="Times New Roman"/>
          <w:iCs/>
          <w:sz w:val="24"/>
          <w:szCs w:val="24"/>
        </w:rPr>
        <w:t>;</w:t>
      </w:r>
    </w:p>
    <w:p w14:paraId="0CF74282" w14:textId="27927702" w:rsidR="008F6FDB" w:rsidRPr="00834887" w:rsidRDefault="3C734246" w:rsidP="008F6F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4887">
        <w:rPr>
          <w:rFonts w:ascii="Times New Roman" w:hAnsi="Times New Roman" w:cs="Times New Roman"/>
          <w:sz w:val="24"/>
          <w:szCs w:val="24"/>
        </w:rPr>
        <w:t xml:space="preserve">opremanje </w:t>
      </w:r>
      <w:r w:rsidR="63C9BB15" w:rsidRPr="00834887">
        <w:rPr>
          <w:rFonts w:ascii="Times New Roman" w:hAnsi="Times New Roman" w:cs="Times New Roman"/>
          <w:sz w:val="24"/>
          <w:szCs w:val="24"/>
        </w:rPr>
        <w:t>dječjeg igrališta</w:t>
      </w:r>
      <w:r w:rsidRPr="00834887">
        <w:rPr>
          <w:rFonts w:ascii="Times New Roman" w:hAnsi="Times New Roman" w:cs="Times New Roman"/>
          <w:sz w:val="24"/>
          <w:szCs w:val="24"/>
        </w:rPr>
        <w:t xml:space="preserve"> u vidu postavljanja 16 gotovih sprava</w:t>
      </w:r>
      <w:r w:rsidR="00B8045E" w:rsidRPr="00834887">
        <w:rPr>
          <w:rFonts w:ascii="Times New Roman" w:hAnsi="Times New Roman" w:cs="Times New Roman"/>
          <w:sz w:val="24"/>
          <w:szCs w:val="24"/>
        </w:rPr>
        <w:t>;</w:t>
      </w:r>
    </w:p>
    <w:p w14:paraId="7A6DC79A" w14:textId="2D34E602" w:rsidR="00280706" w:rsidRPr="00834887" w:rsidRDefault="008F6FDB" w:rsidP="006B488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4887">
        <w:rPr>
          <w:rFonts w:ascii="Times New Roman" w:hAnsi="Times New Roman" w:cs="Times New Roman"/>
          <w:bCs/>
          <w:iCs/>
          <w:sz w:val="24"/>
          <w:szCs w:val="24"/>
        </w:rPr>
        <w:t>dobava</w:t>
      </w:r>
      <w:r w:rsidR="00AE1073" w:rsidRPr="00834887">
        <w:rPr>
          <w:rFonts w:ascii="Times New Roman" w:hAnsi="Times New Roman" w:cs="Times New Roman"/>
          <w:bCs/>
          <w:iCs/>
          <w:sz w:val="24"/>
          <w:szCs w:val="24"/>
        </w:rPr>
        <w:t xml:space="preserve"> i ugradnja</w:t>
      </w:r>
      <w:r w:rsidRPr="00834887">
        <w:rPr>
          <w:rFonts w:ascii="Times New Roman" w:hAnsi="Times New Roman" w:cs="Times New Roman"/>
          <w:bCs/>
          <w:iCs/>
          <w:sz w:val="24"/>
          <w:szCs w:val="24"/>
        </w:rPr>
        <w:t xml:space="preserve"> gumene </w:t>
      </w:r>
      <w:proofErr w:type="spellStart"/>
      <w:r w:rsidR="00AE1073" w:rsidRPr="00834887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834887">
        <w:rPr>
          <w:rFonts w:ascii="Times New Roman" w:hAnsi="Times New Roman" w:cs="Times New Roman"/>
          <w:bCs/>
          <w:iCs/>
          <w:sz w:val="24"/>
          <w:szCs w:val="24"/>
        </w:rPr>
        <w:t>ntistres</w:t>
      </w:r>
      <w:proofErr w:type="spellEnd"/>
      <w:r w:rsidRPr="00834887">
        <w:rPr>
          <w:rFonts w:ascii="Times New Roman" w:hAnsi="Times New Roman" w:cs="Times New Roman"/>
          <w:bCs/>
          <w:iCs/>
          <w:sz w:val="24"/>
          <w:szCs w:val="24"/>
        </w:rPr>
        <w:t xml:space="preserve"> podloge od lijevane gume te gumenih rubnjaka</w:t>
      </w:r>
      <w:r w:rsidR="00AE1073" w:rsidRPr="008348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73" w:rsidRPr="00834887">
        <w:rPr>
          <w:rFonts w:ascii="Times New Roman" w:hAnsi="Times New Roman" w:cs="Times New Roman"/>
          <w:sz w:val="24"/>
          <w:szCs w:val="24"/>
        </w:rPr>
        <w:t>na mjestu sigurnosnih zona dječjeg igrališta.</w:t>
      </w:r>
    </w:p>
    <w:p w14:paraId="718D6D86" w14:textId="77777777" w:rsidR="00A5348F" w:rsidRDefault="00A5348F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F5AE0" w14:textId="1DA58288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47FC07B8" w14:textId="77777777" w:rsidR="008D1B7A" w:rsidRPr="00834887" w:rsidRDefault="008D1B7A" w:rsidP="008D1B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87">
        <w:rPr>
          <w:rFonts w:ascii="Times New Roman" w:hAnsi="Times New Roman" w:cs="Times New Roman"/>
          <w:sz w:val="24"/>
          <w:szCs w:val="24"/>
        </w:rPr>
        <w:t>Za potrebe provedbe projekta provedene su sljedeće pripremne aktivnosti:</w:t>
      </w:r>
    </w:p>
    <w:p w14:paraId="45AEBFFB" w14:textId="77777777" w:rsidR="008D1B7A" w:rsidRPr="00834887" w:rsidRDefault="008D1B7A" w:rsidP="008D1B7A">
      <w:pPr>
        <w:pStyle w:val="Odlomakpopis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87">
        <w:rPr>
          <w:rFonts w:ascii="Times New Roman" w:hAnsi="Times New Roman" w:cs="Times New Roman"/>
          <w:sz w:val="24"/>
          <w:szCs w:val="24"/>
        </w:rPr>
        <w:t>izrađen je glavni projekt;</w:t>
      </w:r>
    </w:p>
    <w:p w14:paraId="5FEA5DF2" w14:textId="518A7BAE" w:rsidR="009E3A74" w:rsidRDefault="008D1B7A" w:rsidP="008E2C1A">
      <w:pPr>
        <w:pStyle w:val="Odlomakpopis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87">
        <w:rPr>
          <w:rFonts w:ascii="Times New Roman" w:hAnsi="Times New Roman" w:cs="Times New Roman"/>
          <w:sz w:val="24"/>
          <w:szCs w:val="24"/>
        </w:rPr>
        <w:t>isho</w:t>
      </w:r>
      <w:r w:rsidR="0079503A" w:rsidRPr="00834887">
        <w:rPr>
          <w:rFonts w:ascii="Times New Roman" w:hAnsi="Times New Roman" w:cs="Times New Roman"/>
          <w:sz w:val="24"/>
          <w:szCs w:val="24"/>
        </w:rPr>
        <w:t>đene</w:t>
      </w:r>
      <w:r w:rsidRPr="00834887">
        <w:rPr>
          <w:rFonts w:ascii="Times New Roman" w:hAnsi="Times New Roman" w:cs="Times New Roman"/>
          <w:sz w:val="24"/>
          <w:szCs w:val="24"/>
        </w:rPr>
        <w:t xml:space="preserve"> su izjave ovlaštenog projektanta.</w:t>
      </w:r>
    </w:p>
    <w:p w14:paraId="48B7A0FF" w14:textId="77777777" w:rsidR="00834887" w:rsidRPr="00834887" w:rsidRDefault="00834887" w:rsidP="00A5348F">
      <w:pPr>
        <w:pStyle w:val="Odlomakpopisa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>3.8. UKUPNA VRIJEDNOST 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4961"/>
        <w:gridCol w:w="2126"/>
      </w:tblGrid>
      <w:tr w:rsidR="00834887" w:rsidRPr="00834887" w14:paraId="37E8321A" w14:textId="77777777" w:rsidTr="00C15480">
        <w:tc>
          <w:tcPr>
            <w:tcW w:w="421" w:type="dxa"/>
          </w:tcPr>
          <w:p w14:paraId="23DB26EB" w14:textId="77777777" w:rsidR="00BB32B6" w:rsidRPr="00834887" w:rsidRDefault="00BB32B6" w:rsidP="00C154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70DC97" w14:textId="7925E438" w:rsidR="00BB32B6" w:rsidRPr="00834887" w:rsidRDefault="00C15480" w:rsidP="00C154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Opis</w:t>
            </w:r>
          </w:p>
        </w:tc>
        <w:tc>
          <w:tcPr>
            <w:tcW w:w="2126" w:type="dxa"/>
          </w:tcPr>
          <w:p w14:paraId="69CB50D0" w14:textId="7E11BF1F" w:rsidR="00BB32B6" w:rsidRPr="00834887" w:rsidRDefault="001A649D" w:rsidP="00C154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Iznos</w:t>
            </w:r>
            <w:r w:rsidR="00C15480" w:rsidRPr="008348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15480" w:rsidRPr="0083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834887" w:rsidRPr="00834887" w14:paraId="186C6F1E" w14:textId="77777777" w:rsidTr="00C15480">
        <w:tc>
          <w:tcPr>
            <w:tcW w:w="421" w:type="dxa"/>
          </w:tcPr>
          <w:p w14:paraId="61D6D08E" w14:textId="77777777" w:rsidR="00BB32B6" w:rsidRPr="00834887" w:rsidRDefault="00BB32B6" w:rsidP="001D1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0BD1DF" w14:textId="180C87C5" w:rsidR="00BB32B6" w:rsidRPr="00834887" w:rsidRDefault="00C15480" w:rsidP="001D1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sz w:val="24"/>
                <w:szCs w:val="24"/>
              </w:rPr>
              <w:t>Građevinsko-obrtnički radovi i opremanje</w:t>
            </w:r>
          </w:p>
        </w:tc>
        <w:tc>
          <w:tcPr>
            <w:tcW w:w="2126" w:type="dxa"/>
          </w:tcPr>
          <w:p w14:paraId="257F1C46" w14:textId="690CD01A" w:rsidR="00BB32B6" w:rsidRPr="00834887" w:rsidRDefault="00C15480" w:rsidP="00C15480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sz w:val="24"/>
                <w:szCs w:val="24"/>
              </w:rPr>
              <w:t xml:space="preserve">31.634,30 </w:t>
            </w:r>
          </w:p>
        </w:tc>
      </w:tr>
      <w:tr w:rsidR="00834887" w:rsidRPr="00834887" w14:paraId="45D9EEC5" w14:textId="77777777" w:rsidTr="00C15480">
        <w:tc>
          <w:tcPr>
            <w:tcW w:w="421" w:type="dxa"/>
          </w:tcPr>
          <w:p w14:paraId="12EF8288" w14:textId="77777777" w:rsidR="00BB32B6" w:rsidRPr="00834887" w:rsidRDefault="00BB32B6" w:rsidP="001D1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6F4A77" w14:textId="4F3BA5E2" w:rsidR="00BB32B6" w:rsidRPr="00834887" w:rsidRDefault="00C15480" w:rsidP="001D1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sz w:val="24"/>
                <w:szCs w:val="24"/>
              </w:rPr>
              <w:t>Montažni radovi</w:t>
            </w:r>
          </w:p>
        </w:tc>
        <w:tc>
          <w:tcPr>
            <w:tcW w:w="2126" w:type="dxa"/>
          </w:tcPr>
          <w:p w14:paraId="0D886D68" w14:textId="5A17FB34" w:rsidR="00BB32B6" w:rsidRPr="00834887" w:rsidRDefault="00C15480" w:rsidP="00C15480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sz w:val="24"/>
                <w:szCs w:val="24"/>
              </w:rPr>
              <w:t>60.386,48</w:t>
            </w:r>
          </w:p>
        </w:tc>
      </w:tr>
      <w:tr w:rsidR="00834887" w:rsidRPr="00834887" w14:paraId="3D6B1334" w14:textId="77777777" w:rsidTr="00C15480">
        <w:tc>
          <w:tcPr>
            <w:tcW w:w="421" w:type="dxa"/>
          </w:tcPr>
          <w:p w14:paraId="54A9DA0D" w14:textId="77777777" w:rsidR="00BB32B6" w:rsidRPr="00834887" w:rsidRDefault="00BB32B6" w:rsidP="001D1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1F0070" w14:textId="08C1B487" w:rsidR="00BB32B6" w:rsidRPr="00834887" w:rsidRDefault="00C15480" w:rsidP="001D12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bCs/>
                <w:sz w:val="24"/>
                <w:szCs w:val="24"/>
              </w:rPr>
              <w:t>Ukupna vrijednost projekta</w:t>
            </w:r>
          </w:p>
        </w:tc>
        <w:tc>
          <w:tcPr>
            <w:tcW w:w="2126" w:type="dxa"/>
          </w:tcPr>
          <w:p w14:paraId="276088C1" w14:textId="07A1FF20" w:rsidR="00BB32B6" w:rsidRPr="00834887" w:rsidRDefault="00C15480" w:rsidP="00C15480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sz w:val="24"/>
                <w:szCs w:val="24"/>
              </w:rPr>
              <w:t>92.020,78</w:t>
            </w:r>
          </w:p>
        </w:tc>
      </w:tr>
      <w:tr w:rsidR="00834887" w:rsidRPr="00834887" w14:paraId="3E85A83F" w14:textId="77777777" w:rsidTr="00C15480">
        <w:tc>
          <w:tcPr>
            <w:tcW w:w="421" w:type="dxa"/>
          </w:tcPr>
          <w:p w14:paraId="4FCC897B" w14:textId="77777777" w:rsidR="00BB32B6" w:rsidRPr="00834887" w:rsidRDefault="00BB32B6" w:rsidP="001D1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C31A7B" w14:textId="6B88A180" w:rsidR="00BB32B6" w:rsidRPr="00834887" w:rsidRDefault="00C15480" w:rsidP="00C15480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b/>
                <w:sz w:val="24"/>
                <w:szCs w:val="24"/>
              </w:rPr>
              <w:t>PDV(25%)</w:t>
            </w:r>
          </w:p>
        </w:tc>
        <w:tc>
          <w:tcPr>
            <w:tcW w:w="2126" w:type="dxa"/>
          </w:tcPr>
          <w:p w14:paraId="7BDBE8FA" w14:textId="4EA6A3D5" w:rsidR="00BB32B6" w:rsidRPr="00834887" w:rsidRDefault="00C15480" w:rsidP="00C15480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sz w:val="24"/>
                <w:szCs w:val="24"/>
              </w:rPr>
              <w:t>23.005,19</w:t>
            </w:r>
          </w:p>
        </w:tc>
      </w:tr>
      <w:tr w:rsidR="00834887" w:rsidRPr="00834887" w14:paraId="11F09752" w14:textId="77777777" w:rsidTr="00C15480">
        <w:tc>
          <w:tcPr>
            <w:tcW w:w="421" w:type="dxa"/>
          </w:tcPr>
          <w:p w14:paraId="2177013C" w14:textId="77777777" w:rsidR="00C15480" w:rsidRPr="00834887" w:rsidRDefault="00C15480" w:rsidP="001D1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77274C" w14:textId="2DA25BD8" w:rsidR="00C15480" w:rsidRPr="00834887" w:rsidRDefault="00C15480" w:rsidP="00C154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b/>
                <w:sz w:val="24"/>
                <w:szCs w:val="24"/>
              </w:rPr>
              <w:t>SVEUKUPNO</w:t>
            </w:r>
          </w:p>
        </w:tc>
        <w:tc>
          <w:tcPr>
            <w:tcW w:w="2126" w:type="dxa"/>
          </w:tcPr>
          <w:p w14:paraId="0F2B79E9" w14:textId="7257A716" w:rsidR="00C15480" w:rsidRPr="00834887" w:rsidRDefault="00C15480" w:rsidP="00C15480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87">
              <w:rPr>
                <w:rFonts w:ascii="Times New Roman" w:hAnsi="Times New Roman" w:cs="Times New Roman"/>
                <w:sz w:val="24"/>
                <w:szCs w:val="24"/>
              </w:rPr>
              <w:t>115.025,97</w:t>
            </w:r>
          </w:p>
        </w:tc>
      </w:tr>
    </w:tbl>
    <w:p w14:paraId="08B5FEFC" w14:textId="4798E9D5" w:rsidR="006A742D" w:rsidRPr="008A64B2" w:rsidRDefault="006A742D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1D12F1"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6154"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>ZAPOČETE AKTIVNOSTI GRAĐENJA</w:t>
      </w:r>
    </w:p>
    <w:p w14:paraId="0770D571" w14:textId="47A827DC" w:rsidR="00616D36" w:rsidRPr="00834887" w:rsidRDefault="008D1B7A" w:rsidP="008D1B7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34887">
        <w:rPr>
          <w:rFonts w:ascii="Times New Roman" w:hAnsi="Times New Roman" w:cs="Times New Roman"/>
          <w:b/>
          <w:iCs/>
          <w:sz w:val="24"/>
          <w:szCs w:val="24"/>
        </w:rPr>
        <w:t>Aktivnosti građenja nisu započele.</w:t>
      </w: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70330233" w14:textId="014D54D6" w:rsidR="00AE1073" w:rsidRPr="00783456" w:rsidRDefault="00AE1073" w:rsidP="0078345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3456">
        <w:rPr>
          <w:rFonts w:ascii="Times New Roman" w:hAnsi="Times New Roman" w:cs="Times New Roman"/>
          <w:iCs/>
          <w:sz w:val="24"/>
          <w:szCs w:val="24"/>
        </w:rPr>
        <w:t>Ciljan skupine projekta su djeca rane i predškolske dobi</w:t>
      </w:r>
      <w:r w:rsidR="00870AE9" w:rsidRPr="00783456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783456">
        <w:rPr>
          <w:rFonts w:ascii="Times New Roman" w:hAnsi="Times New Roman" w:cs="Times New Roman"/>
          <w:iCs/>
          <w:sz w:val="24"/>
          <w:szCs w:val="24"/>
        </w:rPr>
        <w:t xml:space="preserve"> korisnici dječjeg vrtića Girice</w:t>
      </w:r>
      <w:r w:rsidR="001A2812" w:rsidRPr="007834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00A1" w:rsidRPr="00783456">
        <w:rPr>
          <w:rFonts w:ascii="Times New Roman" w:hAnsi="Times New Roman" w:cs="Times New Roman"/>
          <w:iCs/>
          <w:sz w:val="24"/>
          <w:szCs w:val="24"/>
        </w:rPr>
        <w:t xml:space="preserve">te </w:t>
      </w:r>
      <w:r w:rsidR="004E79A2" w:rsidRPr="00783456">
        <w:rPr>
          <w:rFonts w:ascii="Times New Roman" w:hAnsi="Times New Roman" w:cs="Times New Roman"/>
          <w:iCs/>
          <w:sz w:val="24"/>
          <w:szCs w:val="24"/>
        </w:rPr>
        <w:t>djelatnici vrtića</w:t>
      </w:r>
      <w:r w:rsidR="00C01656" w:rsidRPr="00783456">
        <w:rPr>
          <w:rFonts w:ascii="Times New Roman" w:hAnsi="Times New Roman" w:cs="Times New Roman"/>
          <w:iCs/>
          <w:sz w:val="24"/>
          <w:szCs w:val="24"/>
        </w:rPr>
        <w:t>. Ne</w:t>
      </w:r>
      <w:r w:rsidR="00D43309" w:rsidRPr="00783456">
        <w:rPr>
          <w:rFonts w:ascii="Times New Roman" w:hAnsi="Times New Roman" w:cs="Times New Roman"/>
          <w:iCs/>
          <w:sz w:val="24"/>
          <w:szCs w:val="24"/>
        </w:rPr>
        <w:t xml:space="preserve">izravna </w:t>
      </w:r>
      <w:r w:rsidR="00562971" w:rsidRPr="00783456">
        <w:rPr>
          <w:rFonts w:ascii="Times New Roman" w:hAnsi="Times New Roman" w:cs="Times New Roman"/>
          <w:iCs/>
          <w:sz w:val="24"/>
          <w:szCs w:val="24"/>
        </w:rPr>
        <w:t xml:space="preserve">ciljana skupina su i </w:t>
      </w:r>
      <w:r w:rsidR="009106D5" w:rsidRPr="00783456">
        <w:rPr>
          <w:rFonts w:ascii="Times New Roman" w:hAnsi="Times New Roman" w:cs="Times New Roman"/>
          <w:iCs/>
          <w:sz w:val="24"/>
          <w:szCs w:val="24"/>
        </w:rPr>
        <w:t>roditelji</w:t>
      </w:r>
      <w:r w:rsidR="00C9671F" w:rsidRPr="007834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06D5" w:rsidRPr="00783456">
        <w:rPr>
          <w:rFonts w:ascii="Times New Roman" w:hAnsi="Times New Roman" w:cs="Times New Roman"/>
          <w:iCs/>
          <w:sz w:val="24"/>
          <w:szCs w:val="24"/>
        </w:rPr>
        <w:t xml:space="preserve">djece koja će se koristiti </w:t>
      </w:r>
      <w:r w:rsidR="00401FF9" w:rsidRPr="00783456">
        <w:rPr>
          <w:rFonts w:ascii="Times New Roman" w:hAnsi="Times New Roman" w:cs="Times New Roman"/>
          <w:iCs/>
          <w:sz w:val="24"/>
          <w:szCs w:val="24"/>
        </w:rPr>
        <w:t xml:space="preserve">novoizgrađenim dječjim igralištem. </w:t>
      </w:r>
    </w:p>
    <w:p w14:paraId="1FA43C04" w14:textId="2C91CB5A" w:rsidR="00280542" w:rsidRPr="00AE1073" w:rsidRDefault="00163F4B" w:rsidP="00AE1073">
      <w:pPr>
        <w:rPr>
          <w:rFonts w:ascii="Times New Roman" w:hAnsi="Times New Roman" w:cs="Times New Roman"/>
          <w:sz w:val="24"/>
          <w:szCs w:val="24"/>
        </w:rPr>
      </w:pPr>
      <w:r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9D227B"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425DF621">
        <w:rPr>
          <w:rFonts w:ascii="Times New Roman" w:hAnsi="Times New Roman" w:cs="Times New Roman"/>
          <w:color w:val="000000" w:themeColor="text1"/>
          <w:sz w:val="24"/>
          <w:szCs w:val="24"/>
        </w:rPr>
        <w:t>. DRUŠTVENA OPRAVDANOST PROJEKTA SUKLADNO CILJEVIMA PROJEKTA</w:t>
      </w:r>
    </w:p>
    <w:p w14:paraId="2E3FFF5B" w14:textId="0EBC3717" w:rsidR="00CF1491" w:rsidRPr="00783456" w:rsidRDefault="00AE1073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783456">
        <w:rPr>
          <w:rFonts w:ascii="Times New Roman" w:hAnsi="Times New Roman" w:cs="Times New Roman"/>
          <w:sz w:val="24"/>
          <w:szCs w:val="24"/>
        </w:rPr>
        <w:t xml:space="preserve">Projektom će se omogućiti duži i kreativniji boravak djece na otvorenom. Djeca uče koordinirati pokrete i vježbaju kontrolu mišića i zglobova mijenjajući svoje pokrete. </w:t>
      </w:r>
      <w:r w:rsidR="00E67D6B" w:rsidRPr="00783456">
        <w:rPr>
          <w:rFonts w:ascii="Times New Roman" w:hAnsi="Times New Roman" w:cs="Times New Roman"/>
          <w:sz w:val="24"/>
          <w:szCs w:val="24"/>
        </w:rPr>
        <w:t>Boravkom</w:t>
      </w:r>
      <w:r w:rsidRPr="00783456">
        <w:rPr>
          <w:rFonts w:ascii="Times New Roman" w:hAnsi="Times New Roman" w:cs="Times New Roman"/>
          <w:sz w:val="24"/>
          <w:szCs w:val="24"/>
        </w:rPr>
        <w:t xml:space="preserve"> na otvorenom </w:t>
      </w:r>
      <w:r w:rsidR="00DD64B4" w:rsidRPr="00783456">
        <w:rPr>
          <w:rFonts w:ascii="Times New Roman" w:hAnsi="Times New Roman" w:cs="Times New Roman"/>
          <w:sz w:val="24"/>
          <w:szCs w:val="24"/>
        </w:rPr>
        <w:t>djeca su</w:t>
      </w:r>
      <w:r w:rsidRPr="00783456">
        <w:rPr>
          <w:rFonts w:ascii="Times New Roman" w:hAnsi="Times New Roman" w:cs="Times New Roman"/>
          <w:sz w:val="24"/>
          <w:szCs w:val="24"/>
        </w:rPr>
        <w:t xml:space="preserve"> izložen</w:t>
      </w:r>
      <w:r w:rsidR="00DD64B4" w:rsidRPr="00783456">
        <w:rPr>
          <w:rFonts w:ascii="Times New Roman" w:hAnsi="Times New Roman" w:cs="Times New Roman"/>
          <w:sz w:val="24"/>
          <w:szCs w:val="24"/>
        </w:rPr>
        <w:t>a</w:t>
      </w:r>
      <w:r w:rsidRPr="00783456">
        <w:rPr>
          <w:rFonts w:ascii="Times New Roman" w:hAnsi="Times New Roman" w:cs="Times New Roman"/>
          <w:sz w:val="24"/>
          <w:szCs w:val="24"/>
        </w:rPr>
        <w:t xml:space="preserve"> </w:t>
      </w:r>
      <w:r w:rsidR="00570B83" w:rsidRPr="00783456">
        <w:rPr>
          <w:rFonts w:ascii="Times New Roman" w:hAnsi="Times New Roman" w:cs="Times New Roman"/>
          <w:sz w:val="24"/>
          <w:szCs w:val="24"/>
        </w:rPr>
        <w:t xml:space="preserve">svježem zraku </w:t>
      </w:r>
      <w:r w:rsidR="00C52A6A" w:rsidRPr="00783456">
        <w:rPr>
          <w:rFonts w:ascii="Times New Roman" w:hAnsi="Times New Roman" w:cs="Times New Roman"/>
          <w:sz w:val="24"/>
          <w:szCs w:val="24"/>
        </w:rPr>
        <w:t>i iz</w:t>
      </w:r>
      <w:r w:rsidR="004C25DC" w:rsidRPr="00783456">
        <w:rPr>
          <w:rFonts w:ascii="Times New Roman" w:hAnsi="Times New Roman" w:cs="Times New Roman"/>
          <w:sz w:val="24"/>
          <w:szCs w:val="24"/>
        </w:rPr>
        <w:t xml:space="preserve">ravnom kontaktu s prirodom </w:t>
      </w:r>
      <w:r w:rsidR="008341EE" w:rsidRPr="00783456">
        <w:rPr>
          <w:rFonts w:ascii="Times New Roman" w:hAnsi="Times New Roman" w:cs="Times New Roman"/>
          <w:sz w:val="24"/>
          <w:szCs w:val="24"/>
        </w:rPr>
        <w:t>uslijed čega se jača</w:t>
      </w:r>
      <w:r w:rsidRPr="00783456">
        <w:rPr>
          <w:rFonts w:ascii="Times New Roman" w:hAnsi="Times New Roman" w:cs="Times New Roman"/>
          <w:sz w:val="24"/>
          <w:szCs w:val="24"/>
        </w:rPr>
        <w:t xml:space="preserve"> </w:t>
      </w:r>
      <w:r w:rsidR="008341EE" w:rsidRPr="00783456">
        <w:rPr>
          <w:rFonts w:ascii="Times New Roman" w:hAnsi="Times New Roman" w:cs="Times New Roman"/>
          <w:sz w:val="24"/>
          <w:szCs w:val="24"/>
        </w:rPr>
        <w:t>njihov</w:t>
      </w:r>
      <w:r w:rsidRPr="00783456">
        <w:rPr>
          <w:rFonts w:ascii="Times New Roman" w:hAnsi="Times New Roman" w:cs="Times New Roman"/>
          <w:sz w:val="24"/>
          <w:szCs w:val="24"/>
        </w:rPr>
        <w:t xml:space="preserve"> imunitet. </w:t>
      </w:r>
      <w:r w:rsidR="00C0056F" w:rsidRPr="00783456">
        <w:rPr>
          <w:rFonts w:ascii="Times New Roman" w:hAnsi="Times New Roman" w:cs="Times New Roman"/>
          <w:sz w:val="24"/>
          <w:szCs w:val="24"/>
        </w:rPr>
        <w:t>Igra</w:t>
      </w:r>
      <w:r w:rsidRPr="00783456">
        <w:rPr>
          <w:rFonts w:ascii="Times New Roman" w:hAnsi="Times New Roman" w:cs="Times New Roman"/>
          <w:sz w:val="24"/>
          <w:szCs w:val="24"/>
        </w:rPr>
        <w:t xml:space="preserve"> na otvorenom djeci pruža </w:t>
      </w:r>
      <w:r w:rsidR="004E7772" w:rsidRPr="00783456">
        <w:rPr>
          <w:rFonts w:ascii="Times New Roman" w:hAnsi="Times New Roman" w:cs="Times New Roman"/>
          <w:sz w:val="24"/>
          <w:szCs w:val="24"/>
        </w:rPr>
        <w:t xml:space="preserve">osjećaj </w:t>
      </w:r>
      <w:r w:rsidR="00723BB9" w:rsidRPr="00783456">
        <w:rPr>
          <w:rFonts w:ascii="Times New Roman" w:hAnsi="Times New Roman" w:cs="Times New Roman"/>
          <w:sz w:val="24"/>
          <w:szCs w:val="24"/>
        </w:rPr>
        <w:t xml:space="preserve">slobode </w:t>
      </w:r>
      <w:r w:rsidR="00350B46" w:rsidRPr="00783456">
        <w:rPr>
          <w:rFonts w:ascii="Times New Roman" w:hAnsi="Times New Roman" w:cs="Times New Roman"/>
          <w:sz w:val="24"/>
          <w:szCs w:val="24"/>
        </w:rPr>
        <w:t xml:space="preserve">i omogućuje </w:t>
      </w:r>
      <w:r w:rsidRPr="00783456">
        <w:rPr>
          <w:rFonts w:ascii="Times New Roman" w:hAnsi="Times New Roman" w:cs="Times New Roman"/>
          <w:sz w:val="24"/>
          <w:szCs w:val="24"/>
        </w:rPr>
        <w:t xml:space="preserve">oporavak od </w:t>
      </w:r>
      <w:r w:rsidR="002B6D9E" w:rsidRPr="00783456">
        <w:rPr>
          <w:rFonts w:ascii="Times New Roman" w:hAnsi="Times New Roman" w:cs="Times New Roman"/>
          <w:sz w:val="24"/>
          <w:szCs w:val="24"/>
        </w:rPr>
        <w:t xml:space="preserve">eventualnih </w:t>
      </w:r>
      <w:r w:rsidRPr="00783456">
        <w:rPr>
          <w:rFonts w:ascii="Times New Roman" w:hAnsi="Times New Roman" w:cs="Times New Roman"/>
          <w:sz w:val="24"/>
          <w:szCs w:val="24"/>
        </w:rPr>
        <w:t xml:space="preserve">mentalnih opterećenja. Neizostavne su i kognitivne dobrobiti kao </w:t>
      </w:r>
      <w:r w:rsidR="0094013E" w:rsidRPr="00783456">
        <w:rPr>
          <w:rFonts w:ascii="Times New Roman" w:hAnsi="Times New Roman" w:cs="Times New Roman"/>
          <w:sz w:val="24"/>
          <w:szCs w:val="24"/>
        </w:rPr>
        <w:t xml:space="preserve">i </w:t>
      </w:r>
      <w:r w:rsidRPr="00783456">
        <w:rPr>
          <w:rFonts w:ascii="Times New Roman" w:hAnsi="Times New Roman" w:cs="Times New Roman"/>
          <w:sz w:val="24"/>
          <w:szCs w:val="24"/>
        </w:rPr>
        <w:t xml:space="preserve">razvoj vještina razmišljanja budući da se djeci daje prostor za postavljanje pitanja i razmišljanja o primijećenom. Okruženja za igru na otvorenom bogata </w:t>
      </w:r>
      <w:r w:rsidR="004708E2" w:rsidRPr="00783456">
        <w:rPr>
          <w:rFonts w:ascii="Times New Roman" w:hAnsi="Times New Roman" w:cs="Times New Roman"/>
          <w:sz w:val="24"/>
          <w:szCs w:val="24"/>
        </w:rPr>
        <w:t xml:space="preserve">su </w:t>
      </w:r>
      <w:r w:rsidRPr="00783456">
        <w:rPr>
          <w:rFonts w:ascii="Times New Roman" w:hAnsi="Times New Roman" w:cs="Times New Roman"/>
          <w:sz w:val="24"/>
          <w:szCs w:val="24"/>
        </w:rPr>
        <w:t xml:space="preserve">senzornim stimulacijama </w:t>
      </w:r>
      <w:r w:rsidR="0038596C" w:rsidRPr="00783456">
        <w:rPr>
          <w:rFonts w:ascii="Times New Roman" w:hAnsi="Times New Roman" w:cs="Times New Roman"/>
          <w:sz w:val="24"/>
          <w:szCs w:val="24"/>
        </w:rPr>
        <w:t xml:space="preserve">te potiču </w:t>
      </w:r>
      <w:r w:rsidR="00CF2DAF" w:rsidRPr="00783456">
        <w:rPr>
          <w:rFonts w:ascii="Times New Roman" w:hAnsi="Times New Roman" w:cs="Times New Roman"/>
          <w:sz w:val="24"/>
          <w:szCs w:val="24"/>
        </w:rPr>
        <w:t xml:space="preserve">fizički i mentalni </w:t>
      </w:r>
      <w:r w:rsidR="00A321D4" w:rsidRPr="00783456">
        <w:rPr>
          <w:rFonts w:ascii="Times New Roman" w:hAnsi="Times New Roman" w:cs="Times New Roman"/>
          <w:sz w:val="24"/>
          <w:szCs w:val="24"/>
        </w:rPr>
        <w:t xml:space="preserve">razvoj djeteta, uključujući </w:t>
      </w:r>
      <w:r w:rsidR="00C852D6" w:rsidRPr="00783456">
        <w:rPr>
          <w:rFonts w:ascii="Times New Roman" w:hAnsi="Times New Roman" w:cs="Times New Roman"/>
          <w:sz w:val="24"/>
          <w:szCs w:val="24"/>
        </w:rPr>
        <w:t>psihomotornu</w:t>
      </w:r>
      <w:r w:rsidR="00A321D4" w:rsidRPr="00783456">
        <w:rPr>
          <w:rFonts w:ascii="Times New Roman" w:hAnsi="Times New Roman" w:cs="Times New Roman"/>
          <w:sz w:val="24"/>
          <w:szCs w:val="24"/>
        </w:rPr>
        <w:t>, estetsku, socijalnu, adaptivnu, emocionalnu i komunikacijsku domenu.</w:t>
      </w:r>
      <w:r w:rsidRPr="00783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445CF29E" w14:textId="1F5FD6FE" w:rsidR="007A397B" w:rsidRPr="00783456" w:rsidRDefault="008D1B7A" w:rsidP="008D1B7A">
      <w:pPr>
        <w:jc w:val="both"/>
        <w:rPr>
          <w:rFonts w:ascii="Times New Roman" w:hAnsi="Times New Roman" w:cs="Times New Roman"/>
          <w:sz w:val="24"/>
          <w:szCs w:val="24"/>
        </w:rPr>
      </w:pPr>
      <w:r w:rsidRPr="00783456">
        <w:rPr>
          <w:rFonts w:ascii="Times New Roman" w:hAnsi="Times New Roman" w:cs="Times New Roman"/>
          <w:sz w:val="24"/>
          <w:szCs w:val="24"/>
        </w:rPr>
        <w:t>Nije primjenjivo.</w:t>
      </w: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1664062F" w14:textId="659A1A50" w:rsidR="008D1B7A" w:rsidRPr="00783456" w:rsidRDefault="008D1B7A" w:rsidP="00D875C8">
      <w:pPr>
        <w:jc w:val="both"/>
        <w:rPr>
          <w:rFonts w:ascii="Times New Roman" w:hAnsi="Times New Roman" w:cs="Times New Roman"/>
          <w:sz w:val="24"/>
          <w:szCs w:val="24"/>
        </w:rPr>
      </w:pPr>
      <w:r w:rsidRPr="00783456">
        <w:rPr>
          <w:rFonts w:ascii="Times New Roman" w:hAnsi="Times New Roman" w:cs="Times New Roman"/>
          <w:sz w:val="24"/>
          <w:szCs w:val="24"/>
        </w:rPr>
        <w:t>Nije primjenjivo.</w:t>
      </w:r>
    </w:p>
    <w:p w14:paraId="0C9B074F" w14:textId="315BEC98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NOSITELJA PROJEKTA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tbl>
      <w:tblPr>
        <w:tblpPr w:leftFromText="180" w:rightFromText="180" w:vertAnchor="text" w:tblpXSpec="center" w:tblpY="1"/>
        <w:tblOverlap w:val="never"/>
        <w:tblW w:w="5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1143"/>
        <w:gridCol w:w="1148"/>
      </w:tblGrid>
      <w:tr w:rsidR="00AE1073" w:rsidRPr="005C5CAF" w14:paraId="366DDD88" w14:textId="77777777" w:rsidTr="425DF621">
        <w:trPr>
          <w:trHeight w:val="8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48A96468" w14:textId="58199004" w:rsidR="00AE1073" w:rsidRPr="002F642D" w:rsidRDefault="00AE1073" w:rsidP="00F917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I</w:t>
            </w:r>
            <w:r w:rsidRPr="002F642D">
              <w:rPr>
                <w:b/>
                <w:bCs/>
              </w:rPr>
              <w:t xml:space="preserve">zgradnja </w:t>
            </w:r>
            <w:r>
              <w:rPr>
                <w:b/>
                <w:bCs/>
              </w:rPr>
              <w:t>i opremanje dječje igrališta na čestici dječjeg vrtića Girice</w:t>
            </w:r>
          </w:p>
          <w:p w14:paraId="257DCB57" w14:textId="77777777" w:rsidR="00AE1073" w:rsidRPr="005C5CAF" w:rsidRDefault="00AE1073" w:rsidP="00F91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4472C4"/>
              <w:bottom w:val="nil"/>
              <w:right w:val="nil"/>
            </w:tcBorders>
            <w:shd w:val="clear" w:color="auto" w:fill="9BC2E6"/>
            <w:noWrap/>
            <w:vAlign w:val="bottom"/>
            <w:hideMark/>
          </w:tcPr>
          <w:p w14:paraId="0BF52275" w14:textId="3AFF6109" w:rsidR="00AE1073" w:rsidRPr="005C5CAF" w:rsidRDefault="00AE1073" w:rsidP="00F91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202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9BC2E6"/>
          </w:tcPr>
          <w:p w14:paraId="64A9BE91" w14:textId="77777777" w:rsidR="00AE1073" w:rsidRDefault="00AE1073" w:rsidP="00F91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</w:p>
          <w:p w14:paraId="09E995B6" w14:textId="77777777" w:rsidR="009A6CB7" w:rsidRDefault="00AE1073" w:rsidP="00F91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UKUPNO</w:t>
            </w:r>
          </w:p>
          <w:p w14:paraId="5F00A2AE" w14:textId="146FC7AE" w:rsidR="00AE1073" w:rsidRPr="005C5CAF" w:rsidRDefault="00103067" w:rsidP="00F91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EUR</w:t>
            </w:r>
            <w:r w:rsidR="00AE1073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 xml:space="preserve"> </w:t>
            </w:r>
          </w:p>
        </w:tc>
      </w:tr>
      <w:tr w:rsidR="00AE1073" w:rsidRPr="005C5CAF" w14:paraId="305836DA" w14:textId="77777777" w:rsidTr="425DF621">
        <w:trPr>
          <w:trHeight w:val="347"/>
        </w:trPr>
        <w:tc>
          <w:tcPr>
            <w:tcW w:w="3597" w:type="dxa"/>
            <w:tcBorders>
              <w:top w:val="single" w:sz="8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FD86899" w14:textId="77777777" w:rsidR="00AE1073" w:rsidRPr="005C5CAF" w:rsidRDefault="00AE1073" w:rsidP="00F917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PRIHVATLJIVI TROŠKOVI</w:t>
            </w:r>
          </w:p>
        </w:tc>
        <w:tc>
          <w:tcPr>
            <w:tcW w:w="1143" w:type="dxa"/>
            <w:tcBorders>
              <w:top w:val="single" w:sz="8" w:space="0" w:color="4472C4"/>
              <w:left w:val="single" w:sz="4" w:space="0" w:color="4472C4"/>
              <w:bottom w:val="nil"/>
              <w:right w:val="nil"/>
            </w:tcBorders>
            <w:shd w:val="clear" w:color="auto" w:fill="D9E1F2"/>
            <w:noWrap/>
            <w:vAlign w:val="bottom"/>
          </w:tcPr>
          <w:p w14:paraId="32F943AF" w14:textId="77777777" w:rsidR="00AE1073" w:rsidRPr="005C5CAF" w:rsidRDefault="00AE1073" w:rsidP="00F917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8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9E1F2"/>
          </w:tcPr>
          <w:p w14:paraId="4ED72FF9" w14:textId="77777777" w:rsidR="00AE1073" w:rsidRPr="005C5CAF" w:rsidRDefault="00AE1073" w:rsidP="00F917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</w:tr>
      <w:tr w:rsidR="00AE1073" w:rsidRPr="005C5CAF" w14:paraId="26D39141" w14:textId="77777777" w:rsidTr="425DF621">
        <w:trPr>
          <w:trHeight w:val="231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2967" w14:textId="66FC6F63" w:rsidR="00AE1073" w:rsidRPr="005C5CAF" w:rsidRDefault="00AE1073" w:rsidP="00F917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1. 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Građevinsko-obrtnički radovi</w:t>
            </w: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DCA6" w14:textId="0679D50F" w:rsidR="00AE1073" w:rsidRPr="000E7CB2" w:rsidRDefault="3BCCFF65" w:rsidP="00F917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425DF621">
              <w:rPr>
                <w:rFonts w:ascii="Calibri" w:eastAsia="Times New Roman" w:hAnsi="Calibri" w:cs="Times New Roman"/>
                <w:color w:val="000000" w:themeColor="text1"/>
                <w:lang w:val="sk-SK" w:eastAsia="sk-SK"/>
              </w:rPr>
              <w:t>31.634,30</w:t>
            </w: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</w:tcPr>
          <w:p w14:paraId="0F5E0A6A" w14:textId="77777777" w:rsidR="00AE1073" w:rsidRPr="000E7CB2" w:rsidRDefault="00AE1073" w:rsidP="00F917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  <w:p w14:paraId="25C23763" w14:textId="1ACEB148" w:rsidR="00AE1073" w:rsidRPr="000E7CB2" w:rsidRDefault="00AE1073" w:rsidP="00F917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0E7CB2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31.634,30</w:t>
            </w:r>
          </w:p>
        </w:tc>
      </w:tr>
      <w:tr w:rsidR="00AE1073" w:rsidRPr="005C5CAF" w14:paraId="393C3031" w14:textId="77777777" w:rsidTr="425DF621">
        <w:trPr>
          <w:trHeight w:val="231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D783E9C" w14:textId="7607382B" w:rsidR="00AE1073" w:rsidRPr="005C5CAF" w:rsidRDefault="00AE1073" w:rsidP="00AE1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2. 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Montažni radovi</w:t>
            </w: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D9E1F2"/>
            <w:noWrap/>
            <w:vAlign w:val="bottom"/>
          </w:tcPr>
          <w:p w14:paraId="00E3AC7C" w14:textId="5E2D09EA" w:rsidR="00AE1073" w:rsidRPr="000E7CB2" w:rsidRDefault="00AE1073" w:rsidP="00AE10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0E7CB2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60.386,48</w:t>
            </w: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9E1F2"/>
            <w:vAlign w:val="bottom"/>
          </w:tcPr>
          <w:p w14:paraId="45D937BD" w14:textId="01A7E1DD" w:rsidR="00AE1073" w:rsidRPr="000E7CB2" w:rsidRDefault="00AE1073" w:rsidP="00AE10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0E7CB2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60.386,48</w:t>
            </w:r>
          </w:p>
        </w:tc>
      </w:tr>
      <w:tr w:rsidR="00AE1073" w:rsidRPr="005C5CAF" w14:paraId="314F1624" w14:textId="77777777" w:rsidTr="425DF621">
        <w:trPr>
          <w:trHeight w:val="347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D8B5" w14:textId="77777777" w:rsidR="00AE1073" w:rsidRPr="005C5CAF" w:rsidRDefault="00AE1073" w:rsidP="00AE10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64DB9" w14:textId="77777777" w:rsidR="00AE1073" w:rsidRPr="000E7CB2" w:rsidRDefault="00AE1073" w:rsidP="00AE10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</w:tcPr>
          <w:p w14:paraId="39B6B51E" w14:textId="77777777" w:rsidR="00AE1073" w:rsidRPr="000E7CB2" w:rsidRDefault="00AE1073" w:rsidP="00AE10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</w:tr>
      <w:tr w:rsidR="00AE1073" w:rsidRPr="005C5CAF" w14:paraId="453AFB49" w14:textId="77777777" w:rsidTr="425DF621">
        <w:trPr>
          <w:trHeight w:val="347"/>
        </w:trPr>
        <w:tc>
          <w:tcPr>
            <w:tcW w:w="47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3F8A" w14:textId="77777777" w:rsidR="00AE1073" w:rsidRPr="005C5CAF" w:rsidRDefault="00AE1073" w:rsidP="000E7C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UKUPNI TROŠAK PROJEKTA</w:t>
            </w: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</w:tcPr>
          <w:p w14:paraId="0D4C5A90" w14:textId="39CC4BE7" w:rsidR="00AE1073" w:rsidRPr="005C5CAF" w:rsidRDefault="00AE1073" w:rsidP="00AE10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92.020,78</w:t>
            </w:r>
          </w:p>
        </w:tc>
      </w:tr>
      <w:tr w:rsidR="00AE1073" w:rsidRPr="005C5CAF" w14:paraId="72CB6CFE" w14:textId="77777777" w:rsidTr="425DF621">
        <w:trPr>
          <w:trHeight w:val="231"/>
        </w:trPr>
        <w:tc>
          <w:tcPr>
            <w:tcW w:w="47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bottom"/>
            <w:hideMark/>
          </w:tcPr>
          <w:p w14:paraId="02C70979" w14:textId="77777777" w:rsidR="00AE1073" w:rsidRPr="005C5CAF" w:rsidRDefault="00AE1073" w:rsidP="000E7C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Ukupni iznos prihvatljivog ulaganja</w:t>
            </w: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D9E1F2"/>
          </w:tcPr>
          <w:p w14:paraId="5EEE309A" w14:textId="739F1C5B" w:rsidR="00AE1073" w:rsidRPr="000E7CB2" w:rsidRDefault="00AE1073" w:rsidP="00BA4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0E7CB2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92.020,78</w:t>
            </w:r>
          </w:p>
        </w:tc>
      </w:tr>
      <w:tr w:rsidR="00AE1073" w:rsidRPr="005C5CAF" w14:paraId="5088FC21" w14:textId="77777777" w:rsidTr="425DF621">
        <w:trPr>
          <w:trHeight w:val="231"/>
        </w:trPr>
        <w:tc>
          <w:tcPr>
            <w:tcW w:w="47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bottom"/>
          </w:tcPr>
          <w:p w14:paraId="01213F71" w14:textId="77777777" w:rsidR="00AE1073" w:rsidRPr="005C5CAF" w:rsidRDefault="00AE1073" w:rsidP="000E7C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EU sredstva </w:t>
            </w: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D9E1F2"/>
          </w:tcPr>
          <w:p w14:paraId="4B9C918F" w14:textId="339450C5" w:rsidR="00AE1073" w:rsidRPr="000E7CB2" w:rsidRDefault="00783456" w:rsidP="00AE1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43.2</w:t>
            </w:r>
            <w:r w:rsidR="00AE1073" w:rsidRPr="000E7CB2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00,00</w:t>
            </w:r>
          </w:p>
        </w:tc>
      </w:tr>
      <w:tr w:rsidR="00AE1073" w:rsidRPr="005C5CAF" w14:paraId="7273DFEC" w14:textId="77777777" w:rsidTr="425DF621">
        <w:trPr>
          <w:trHeight w:val="308"/>
        </w:trPr>
        <w:tc>
          <w:tcPr>
            <w:tcW w:w="47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3D6E62" w14:textId="77777777" w:rsidR="00AE1073" w:rsidRPr="005C5CAF" w:rsidRDefault="00AE1073" w:rsidP="000E7C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bookmarkStart w:id="0" w:name="_Hlk537344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E7CB2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Iznos potpore iz proračuna 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</w:tcPr>
          <w:p w14:paraId="65CC876A" w14:textId="07651D7F" w:rsidR="00AE1073" w:rsidRPr="005C5CAF" w:rsidRDefault="00D04D94" w:rsidP="00B6555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4.800</w:t>
            </w:r>
            <w:r w:rsidR="00AE1073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,00</w:t>
            </w:r>
          </w:p>
        </w:tc>
      </w:tr>
      <w:bookmarkEnd w:id="0"/>
      <w:tr w:rsidR="00AE1073" w:rsidRPr="005C5CAF" w14:paraId="704FA251" w14:textId="77777777" w:rsidTr="425DF621">
        <w:trPr>
          <w:trHeight w:val="231"/>
        </w:trPr>
        <w:tc>
          <w:tcPr>
            <w:tcW w:w="47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D9E1F2"/>
            <w:noWrap/>
            <w:vAlign w:val="bottom"/>
            <w:hideMark/>
          </w:tcPr>
          <w:p w14:paraId="62624895" w14:textId="77777777" w:rsidR="00AE1073" w:rsidRPr="005C5CAF" w:rsidRDefault="00AE1073" w:rsidP="000E7C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Vlastita sredstva</w:t>
            </w: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D9E1F2"/>
          </w:tcPr>
          <w:p w14:paraId="3A552A96" w14:textId="42E86F02" w:rsidR="00AE1073" w:rsidRPr="00533255" w:rsidRDefault="00AE1073" w:rsidP="00533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33255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44.020,78</w:t>
            </w:r>
          </w:p>
        </w:tc>
      </w:tr>
    </w:tbl>
    <w:p w14:paraId="3A12F7DC" w14:textId="77777777" w:rsidR="00AE1073" w:rsidRDefault="00AE1073" w:rsidP="00A5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7A37C65" w14:textId="2D4FE397" w:rsidR="00AE1073" w:rsidRPr="00D04D94" w:rsidRDefault="00AE1073" w:rsidP="00AE1073">
      <w:pPr>
        <w:jc w:val="both"/>
        <w:rPr>
          <w:rFonts w:ascii="Times New Roman" w:hAnsi="Times New Roman" w:cs="Times New Roman"/>
          <w:sz w:val="24"/>
          <w:szCs w:val="24"/>
        </w:rPr>
      </w:pPr>
      <w:r w:rsidRPr="00D04D94">
        <w:rPr>
          <w:rFonts w:ascii="Times New Roman" w:hAnsi="Times New Roman" w:cs="Times New Roman"/>
          <w:sz w:val="24"/>
          <w:szCs w:val="24"/>
        </w:rPr>
        <w:t xml:space="preserve">Završetak realizacije kompletnog projekta planiran je </w:t>
      </w:r>
      <w:r w:rsidR="77DA8F9D" w:rsidRPr="00D04D94">
        <w:rPr>
          <w:rFonts w:ascii="Times New Roman" w:hAnsi="Times New Roman" w:cs="Times New Roman"/>
          <w:sz w:val="24"/>
          <w:szCs w:val="24"/>
        </w:rPr>
        <w:t>do kraja</w:t>
      </w:r>
      <w:r w:rsidR="48F09486" w:rsidRPr="00D04D94">
        <w:rPr>
          <w:rFonts w:ascii="Times New Roman" w:hAnsi="Times New Roman" w:cs="Times New Roman"/>
          <w:sz w:val="24"/>
          <w:szCs w:val="24"/>
        </w:rPr>
        <w:t xml:space="preserve"> 2024.</w:t>
      </w:r>
      <w:r w:rsidRPr="00D04D94">
        <w:rPr>
          <w:rFonts w:ascii="Times New Roman" w:hAnsi="Times New Roman" w:cs="Times New Roman"/>
          <w:sz w:val="24"/>
          <w:szCs w:val="24"/>
        </w:rPr>
        <w:t xml:space="preserve"> godine, uz pretpostavku odobrenja ugovora o financiranju do kraja drugog kvartala 2023. godine. Izvori sredstava koji će se koristiti su iz proračuna Grada, tekućih prihoda te korištenjem predujmova sukladno Pravilniku o provedbi </w:t>
      </w:r>
      <w:proofErr w:type="spellStart"/>
      <w:r w:rsidRPr="00D04D94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D04D94">
        <w:rPr>
          <w:rFonts w:ascii="Times New Roman" w:hAnsi="Times New Roman" w:cs="Times New Roman"/>
          <w:sz w:val="24"/>
          <w:szCs w:val="24"/>
        </w:rPr>
        <w:t xml:space="preserve"> 19.2 Provedba operacije unutar CLLD strategije predmetnog natječaja LRS LAGA-a „Kvarnerski otoci“. Navedene stavke će se koristiti kao izvori financiranja projekta. </w:t>
      </w:r>
    </w:p>
    <w:p w14:paraId="276BF3B4" w14:textId="77777777" w:rsidR="00D875C8" w:rsidRPr="008A64B2" w:rsidRDefault="00D875C8" w:rsidP="00A53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10326" w14:textId="53B0EC70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NOSITELJA PROJEKTA</w:t>
      </w:r>
    </w:p>
    <w:p w14:paraId="7E82A2FF" w14:textId="22BF07E9" w:rsidR="00AE1073" w:rsidRPr="00D04D94" w:rsidRDefault="00AE1073" w:rsidP="00AE10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Cres ima iskustvo </w:t>
      </w:r>
      <w:r w:rsidR="0077466B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BA5A69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potrebne ljudske kapacitete za </w:t>
      </w: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</w:t>
      </w:r>
      <w:r w:rsidR="00BA5A69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5A69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="00682080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projekata. </w:t>
      </w:r>
      <w:r w:rsidR="00BA5A69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su na</w:t>
      </w:r>
      <w:r w:rsidR="006937C3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vedeni slični projekti koje je </w:t>
      </w:r>
      <w:r w:rsidR="00B2165A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</w:t>
      </w:r>
      <w:r w:rsidR="00890D75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proveo </w:t>
      </w: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890D75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posljednjih</w:t>
      </w: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godin</w:t>
      </w:r>
      <w:r w:rsidR="00890D75"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4B40D17" w14:textId="31E63D61" w:rsidR="00AE1073" w:rsidRPr="00D04D94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D94">
        <w:rPr>
          <w:rFonts w:ascii="Times New Roman" w:hAnsi="Times New Roman" w:cs="Times New Roman"/>
          <w:b/>
          <w:bCs/>
          <w:sz w:val="24"/>
          <w:szCs w:val="24"/>
          <w:u w:val="single"/>
        </w:rPr>
        <w:t>Izgradnja sportskog igrališta fitness/</w:t>
      </w:r>
      <w:proofErr w:type="spellStart"/>
      <w:r w:rsidRPr="00D04D94">
        <w:rPr>
          <w:rFonts w:ascii="Times New Roman" w:hAnsi="Times New Roman" w:cs="Times New Roman"/>
          <w:b/>
          <w:bCs/>
          <w:sz w:val="24"/>
          <w:szCs w:val="24"/>
          <w:u w:val="single"/>
        </w:rPr>
        <w:t>street</w:t>
      </w:r>
      <w:proofErr w:type="spellEnd"/>
      <w:r w:rsidRPr="00D04D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04D94">
        <w:rPr>
          <w:rFonts w:ascii="Times New Roman" w:hAnsi="Times New Roman" w:cs="Times New Roman"/>
          <w:b/>
          <w:bCs/>
          <w:sz w:val="24"/>
          <w:szCs w:val="24"/>
          <w:u w:val="single"/>
        </w:rPr>
        <w:t>workout</w:t>
      </w:r>
      <w:proofErr w:type="spellEnd"/>
      <w:r w:rsidRPr="00D04D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parka Cres</w:t>
      </w:r>
    </w:p>
    <w:p w14:paraId="3A672052" w14:textId="1813FCCC" w:rsidR="00AE1073" w:rsidRPr="00D04D94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4D94">
        <w:rPr>
          <w:rFonts w:ascii="Times New Roman" w:hAnsi="Times New Roman" w:cs="Times New Roman"/>
          <w:b/>
          <w:sz w:val="24"/>
          <w:szCs w:val="24"/>
        </w:rPr>
        <w:t>Opis projekta:</w:t>
      </w:r>
      <w:r w:rsidRPr="00D04D94">
        <w:rPr>
          <w:rFonts w:ascii="Times New Roman" w:hAnsi="Times New Roman" w:cs="Times New Roman"/>
          <w:sz w:val="24"/>
          <w:szCs w:val="24"/>
        </w:rPr>
        <w:t xml:space="preserve"> </w:t>
      </w:r>
      <w:r w:rsidR="00732DEC" w:rsidRPr="00D04D94">
        <w:rPr>
          <w:rFonts w:ascii="Times New Roman" w:hAnsi="Times New Roman" w:cs="Times New Roman"/>
          <w:sz w:val="24"/>
          <w:szCs w:val="24"/>
        </w:rPr>
        <w:t>Izgradnja sportskog igrališta fitness/</w:t>
      </w:r>
      <w:proofErr w:type="spellStart"/>
      <w:r w:rsidR="00732DEC" w:rsidRPr="00D04D94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732DEC" w:rsidRPr="00D0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DEC" w:rsidRPr="00D04D94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="00732DEC" w:rsidRPr="00D04D94">
        <w:rPr>
          <w:rFonts w:ascii="Times New Roman" w:hAnsi="Times New Roman" w:cs="Times New Roman"/>
          <w:sz w:val="24"/>
          <w:szCs w:val="24"/>
        </w:rPr>
        <w:t xml:space="preserve"> parka Cres u funkciji podizanja kvalitete života građana.</w:t>
      </w:r>
    </w:p>
    <w:p w14:paraId="214FB219" w14:textId="5E31D585" w:rsidR="00AE1073" w:rsidRPr="00D04D94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4D94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D04D94">
        <w:rPr>
          <w:rFonts w:ascii="Times New Roman" w:hAnsi="Times New Roman" w:cs="Times New Roman"/>
          <w:sz w:val="24"/>
          <w:szCs w:val="24"/>
        </w:rPr>
        <w:t xml:space="preserve">: </w:t>
      </w:r>
      <w:r w:rsidR="00732DEC" w:rsidRPr="00D04D94">
        <w:rPr>
          <w:rFonts w:ascii="Times New Roman" w:hAnsi="Times New Roman" w:cs="Times New Roman"/>
          <w:sz w:val="24"/>
          <w:szCs w:val="24"/>
        </w:rPr>
        <w:t>420.018,75</w:t>
      </w:r>
      <w:r w:rsidRPr="00D04D9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970276D" w14:textId="10EFFBFF" w:rsidR="00AE1073" w:rsidRPr="00D04D94" w:rsidRDefault="00AE1073" w:rsidP="00AE1073">
      <w:pPr>
        <w:shd w:val="clear" w:color="auto" w:fill="FFFFFF" w:themeFill="background1"/>
        <w:ind w:right="-279"/>
        <w:rPr>
          <w:rFonts w:ascii="Times New Roman" w:hAnsi="Times New Roman" w:cs="Times New Roman"/>
          <w:b/>
          <w:sz w:val="28"/>
          <w:szCs w:val="28"/>
        </w:rPr>
      </w:pPr>
      <w:r w:rsidRPr="00D04D94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D04D94">
        <w:rPr>
          <w:rFonts w:ascii="Times New Roman" w:hAnsi="Times New Roman" w:cs="Times New Roman"/>
          <w:sz w:val="24"/>
          <w:szCs w:val="24"/>
        </w:rPr>
        <w:t xml:space="preserve">: </w:t>
      </w:r>
      <w:r w:rsidRPr="00D04D94">
        <w:rPr>
          <w:rFonts w:ascii="Times New Roman" w:hAnsi="Times New Roman" w:cs="Times New Roman"/>
          <w:bCs/>
          <w:sz w:val="24"/>
          <w:szCs w:val="24"/>
        </w:rPr>
        <w:t xml:space="preserve">Operacija 2.1.1 „Razvoj opće društvene infrastrukture u svrhu podizanja kvalitete života stanovnika LAG-a“ LRS LAG-a Kvarnerski otoci. </w:t>
      </w:r>
      <w:proofErr w:type="spellStart"/>
      <w:r w:rsidRPr="00D04D94">
        <w:rPr>
          <w:rFonts w:ascii="Times New Roman" w:hAnsi="Times New Roman" w:cs="Times New Roman"/>
          <w:sz w:val="24"/>
          <w:szCs w:val="24"/>
        </w:rPr>
        <w:t>Podmjera</w:t>
      </w:r>
      <w:proofErr w:type="spellEnd"/>
      <w:r w:rsidRPr="00D04D94">
        <w:rPr>
          <w:rFonts w:ascii="Times New Roman" w:hAnsi="Times New Roman" w:cs="Times New Roman"/>
          <w:sz w:val="24"/>
          <w:szCs w:val="24"/>
        </w:rPr>
        <w:t xml:space="preserve"> 19.2 Program ruralnog razvoja Republike Hrvatske za razdoblje 2014. - 2020.</w:t>
      </w:r>
    </w:p>
    <w:p w14:paraId="37C3EFCC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Izgradnja javne gradske prometnice OU7 s pripadajućom komunalnom infrastrukturom</w:t>
      </w:r>
    </w:p>
    <w:p w14:paraId="72D324F2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 xml:space="preserve">Opis projekta: </w:t>
      </w:r>
      <w:r w:rsidRPr="00BF3460">
        <w:rPr>
          <w:rFonts w:ascii="Times New Roman" w:hAnsi="Times New Roman" w:cs="Times New Roman"/>
          <w:sz w:val="24"/>
          <w:szCs w:val="24"/>
        </w:rPr>
        <w:t xml:space="preserve">Izgrađena je javna gradska prometnica na predjelu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Melin</w:t>
      </w:r>
      <w:proofErr w:type="spellEnd"/>
      <w:r w:rsidRPr="00BF3460">
        <w:rPr>
          <w:rFonts w:ascii="Times New Roman" w:hAnsi="Times New Roman" w:cs="Times New Roman"/>
          <w:sz w:val="24"/>
          <w:szCs w:val="24"/>
        </w:rPr>
        <w:t xml:space="preserve"> u naselju Cres s pratećom komunalnom infrastrukturom. </w:t>
      </w:r>
    </w:p>
    <w:p w14:paraId="293D4ED4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2.861.479,02 kn</w:t>
      </w:r>
    </w:p>
    <w:p w14:paraId="3005D8AF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 xml:space="preserve">: Program ruralnog razvoja Republike Hrvatske za razdoblje od 2014.-2020. godine u sklopu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BF3460">
        <w:rPr>
          <w:rFonts w:ascii="Times New Roman" w:hAnsi="Times New Roman" w:cs="Times New Roman"/>
          <w:sz w:val="24"/>
          <w:szCs w:val="24"/>
        </w:rPr>
        <w:t xml:space="preserve"> 7.2. „Ulaganje u izradu, poboljšanje i proširenje svih vrsta male infrastrukture, uključujući ulaganje u obnovljive izvore energije i uštedu energije“ tip operacije 7.2.2.“Ulaganje u građenje nerazvrstanih cesta“  iz PRRRH 2014.-2020.</w:t>
      </w:r>
    </w:p>
    <w:p w14:paraId="2A014FB7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Dogradnja dječjeg vrtića Girice</w:t>
      </w:r>
    </w:p>
    <w:p w14:paraId="0F5BDFB3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Opis projekta</w:t>
      </w:r>
      <w:r w:rsidRPr="00BF3460">
        <w:rPr>
          <w:rFonts w:ascii="Times New Roman" w:hAnsi="Times New Roman" w:cs="Times New Roman"/>
          <w:sz w:val="24"/>
          <w:szCs w:val="24"/>
        </w:rPr>
        <w:t xml:space="preserve">: U sklopu ovog projekta provest će se dogradnja Dječjeg vrtića Girice u Cresu u sklopu koje će se dobiti još jedna vrtićka skupina kao i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nedostajeći</w:t>
      </w:r>
      <w:proofErr w:type="spellEnd"/>
      <w:r w:rsidRPr="00BF3460">
        <w:rPr>
          <w:rFonts w:ascii="Times New Roman" w:hAnsi="Times New Roman" w:cs="Times New Roman"/>
          <w:sz w:val="24"/>
          <w:szCs w:val="24"/>
        </w:rPr>
        <w:t xml:space="preserve"> prostori za stručni kadar Dječjeg vrtića Girice.</w:t>
      </w:r>
    </w:p>
    <w:p w14:paraId="52A17CB1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3.644.365,04 kn</w:t>
      </w:r>
    </w:p>
    <w:p w14:paraId="541B2072" w14:textId="7A7C7634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 xml:space="preserve">: Program ruralnog razvoja Republike Hrvatske za razdoblje od 2014.-2020. godine u sklopu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BF3460">
        <w:rPr>
          <w:rFonts w:ascii="Times New Roman" w:hAnsi="Times New Roman" w:cs="Times New Roman"/>
          <w:sz w:val="24"/>
          <w:szCs w:val="24"/>
        </w:rPr>
        <w:t xml:space="preserve"> 7.4. „Ulaganja u pokretanje, poboljšanje ili proširenje lokalnih temeljnih usluga za ruralno stanovništvo, uključujući slobodno vrijeme i kulturne aktivnosti te povezanu infrastrukturu“ tip operacije 7.4.1.  „Ulaganja u pokretanje, poboljšanje ili proširenje lokalnih temeljnih usluga za ruralno stanovništvo, uključujući slobodno vrijeme i kulturne aktivnosti te povezanu infrastrukturu“ iz PRRRH 2014.-2020.</w:t>
      </w:r>
    </w:p>
    <w:p w14:paraId="2FB89BFE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Izgradnja i opremanje </w:t>
      </w:r>
      <w:proofErr w:type="spellStart"/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reciklažnog</w:t>
      </w:r>
      <w:proofErr w:type="spellEnd"/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dvorišta </w:t>
      </w:r>
      <w:proofErr w:type="spellStart"/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Pržić</w:t>
      </w:r>
      <w:proofErr w:type="spellEnd"/>
    </w:p>
    <w:p w14:paraId="58452C4C" w14:textId="216C69E2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 xml:space="preserve">Opis projekta:  </w:t>
      </w:r>
      <w:r w:rsidRPr="00BF3460">
        <w:rPr>
          <w:rFonts w:ascii="Times New Roman" w:hAnsi="Times New Roman" w:cs="Times New Roman"/>
          <w:sz w:val="24"/>
          <w:szCs w:val="24"/>
        </w:rPr>
        <w:t>U sklopu projekta</w:t>
      </w:r>
      <w:r w:rsidRPr="00BF3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60">
        <w:rPr>
          <w:rFonts w:ascii="Times New Roman" w:hAnsi="Times New Roman" w:cs="Times New Roman"/>
          <w:sz w:val="24"/>
          <w:szCs w:val="24"/>
        </w:rPr>
        <w:t xml:space="preserve">izrađeno je i opremljeno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Pr="00BF3460">
        <w:rPr>
          <w:rFonts w:ascii="Times New Roman" w:hAnsi="Times New Roman" w:cs="Times New Roman"/>
          <w:sz w:val="24"/>
          <w:szCs w:val="24"/>
        </w:rPr>
        <w:t xml:space="preserve"> dvorište na lokaciji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Pržić</w:t>
      </w:r>
      <w:proofErr w:type="spellEnd"/>
      <w:r w:rsidR="00DC1CF1">
        <w:rPr>
          <w:rFonts w:ascii="Times New Roman" w:hAnsi="Times New Roman" w:cs="Times New Roman"/>
          <w:sz w:val="24"/>
          <w:szCs w:val="24"/>
        </w:rPr>
        <w:t>.</w:t>
      </w:r>
      <w:r w:rsidRPr="00BF3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5552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3.076.290 kn</w:t>
      </w:r>
    </w:p>
    <w:p w14:paraId="43F31257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>: Operativni program Konkurentnost i kohezija 2014.-2020.</w:t>
      </w:r>
    </w:p>
    <w:p w14:paraId="1A5743A3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sz w:val="24"/>
          <w:szCs w:val="24"/>
          <w:u w:val="single"/>
        </w:rPr>
        <w:t>Sanacija i zatvaranje postojećeg odlagališta otpada „</w:t>
      </w:r>
      <w:proofErr w:type="spellStart"/>
      <w:r w:rsidRPr="00BF3460">
        <w:rPr>
          <w:rFonts w:ascii="Times New Roman" w:hAnsi="Times New Roman" w:cs="Times New Roman"/>
          <w:b/>
          <w:sz w:val="24"/>
          <w:szCs w:val="24"/>
          <w:u w:val="single"/>
        </w:rPr>
        <w:t>Pržići</w:t>
      </w:r>
      <w:proofErr w:type="spellEnd"/>
      <w:r w:rsidRPr="00BF3460">
        <w:rPr>
          <w:rFonts w:ascii="Times New Roman" w:hAnsi="Times New Roman" w:cs="Times New Roman"/>
          <w:b/>
          <w:sz w:val="24"/>
          <w:szCs w:val="24"/>
          <w:u w:val="single"/>
        </w:rPr>
        <w:t>“ na Cresu</w:t>
      </w:r>
    </w:p>
    <w:p w14:paraId="20CA7213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Opis projekta</w:t>
      </w:r>
      <w:r w:rsidRPr="00BF3460">
        <w:rPr>
          <w:rFonts w:ascii="Times New Roman" w:hAnsi="Times New Roman" w:cs="Times New Roman"/>
          <w:sz w:val="24"/>
          <w:szCs w:val="24"/>
        </w:rPr>
        <w:t xml:space="preserve">: U sklopu projekta provesti će se konačna sanacija deponija komunalnog otpada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Pržići</w:t>
      </w:r>
      <w:proofErr w:type="spellEnd"/>
      <w:r w:rsidRPr="00BF3460">
        <w:rPr>
          <w:rFonts w:ascii="Times New Roman" w:hAnsi="Times New Roman" w:cs="Times New Roman"/>
          <w:sz w:val="24"/>
          <w:szCs w:val="24"/>
        </w:rPr>
        <w:t xml:space="preserve"> koje je zatvoreno potkraj 2017. godine kada se otpad s područja Grada Cresa počeo odvoziti u ŽCGO </w:t>
      </w:r>
      <w:proofErr w:type="spellStart"/>
      <w:r w:rsidRPr="00BF3460">
        <w:rPr>
          <w:rFonts w:ascii="Times New Roman" w:hAnsi="Times New Roman" w:cs="Times New Roman"/>
          <w:sz w:val="24"/>
          <w:szCs w:val="24"/>
        </w:rPr>
        <w:t>Marišćina</w:t>
      </w:r>
      <w:proofErr w:type="spellEnd"/>
    </w:p>
    <w:p w14:paraId="1186FCAD" w14:textId="77777777" w:rsidR="00AE1073" w:rsidRPr="00BF3460" w:rsidRDefault="00AE1073" w:rsidP="00AE1073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10.864.791,19 kn</w:t>
      </w:r>
    </w:p>
    <w:p w14:paraId="51492487" w14:textId="1E3B2AA0" w:rsidR="00AE1073" w:rsidRPr="00D04D94" w:rsidRDefault="00AE1073" w:rsidP="00D04D94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>: Operativni program Konkurentnost i kohezija 2014.-2020.</w:t>
      </w:r>
    </w:p>
    <w:p w14:paraId="7E0B3CE2" w14:textId="1F56AE10" w:rsidR="00AE1073" w:rsidRPr="00097615" w:rsidRDefault="00AE1073" w:rsidP="00AE10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iCs/>
          <w:sz w:val="24"/>
          <w:szCs w:val="24"/>
        </w:rPr>
        <w:t>Projektni tim će djelovati u sustavu: odgovorn</w:t>
      </w:r>
      <w:r w:rsidR="000939C7">
        <w:rPr>
          <w:rFonts w:ascii="Times New Roman" w:hAnsi="Times New Roman" w:cs="Times New Roman"/>
          <w:iCs/>
          <w:sz w:val="24"/>
          <w:szCs w:val="24"/>
        </w:rPr>
        <w:t>a</w:t>
      </w:r>
      <w:r w:rsidRPr="00097615">
        <w:rPr>
          <w:rFonts w:ascii="Times New Roman" w:hAnsi="Times New Roman" w:cs="Times New Roman"/>
          <w:iCs/>
          <w:sz w:val="24"/>
          <w:szCs w:val="24"/>
        </w:rPr>
        <w:t xml:space="preserve"> osob</w:t>
      </w:r>
      <w:r w:rsidR="000939C7">
        <w:rPr>
          <w:rFonts w:ascii="Times New Roman" w:hAnsi="Times New Roman" w:cs="Times New Roman"/>
          <w:iCs/>
          <w:sz w:val="24"/>
          <w:szCs w:val="24"/>
        </w:rPr>
        <w:t>a</w:t>
      </w:r>
      <w:r w:rsidRPr="00097615">
        <w:rPr>
          <w:rFonts w:ascii="Times New Roman" w:hAnsi="Times New Roman" w:cs="Times New Roman"/>
          <w:iCs/>
          <w:sz w:val="24"/>
          <w:szCs w:val="24"/>
        </w:rPr>
        <w:t>, voditelj projekta, koordinator javne n</w:t>
      </w:r>
      <w:r w:rsidR="00D04D94">
        <w:rPr>
          <w:rFonts w:ascii="Times New Roman" w:hAnsi="Times New Roman" w:cs="Times New Roman"/>
          <w:iCs/>
          <w:sz w:val="24"/>
          <w:szCs w:val="24"/>
        </w:rPr>
        <w:t>abave</w:t>
      </w:r>
      <w:r w:rsidRPr="00097615">
        <w:rPr>
          <w:rFonts w:ascii="Times New Roman" w:hAnsi="Times New Roman" w:cs="Times New Roman"/>
          <w:iCs/>
          <w:sz w:val="24"/>
          <w:szCs w:val="24"/>
        </w:rPr>
        <w:t>, tehnički koordinator projekta.</w:t>
      </w:r>
    </w:p>
    <w:p w14:paraId="102BB53F" w14:textId="77777777" w:rsidR="00AE1073" w:rsidRPr="00097615" w:rsidRDefault="00AE1073" w:rsidP="00AE10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iCs/>
          <w:sz w:val="24"/>
          <w:szCs w:val="24"/>
        </w:rPr>
        <w:t>Svi navedeni djelatnici imaju iskustvo u provedbi projekata.</w:t>
      </w:r>
    </w:p>
    <w:p w14:paraId="77D4F133" w14:textId="77777777" w:rsidR="00AE1073" w:rsidRPr="00097615" w:rsidRDefault="00AE1073" w:rsidP="00AE10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361E06" w14:textId="5D93F863" w:rsidR="00AE1073" w:rsidRPr="00097615" w:rsidRDefault="00084B9E" w:rsidP="00A5348F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</w:t>
      </w:r>
      <w:r w:rsidR="00AE1073" w:rsidRPr="00097615">
        <w:rPr>
          <w:rFonts w:ascii="Times New Roman" w:hAnsi="Times New Roman" w:cs="Times New Roman"/>
          <w:iCs/>
          <w:sz w:val="24"/>
          <w:szCs w:val="24"/>
        </w:rPr>
        <w:t>lanovi projektnog tima imati će sljedeće uloge u projektu:</w:t>
      </w:r>
    </w:p>
    <w:p w14:paraId="1A2AA69F" w14:textId="44E2CFC7" w:rsidR="00AE1073" w:rsidRPr="00D04D94" w:rsidRDefault="00AE1073" w:rsidP="00A5348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>Odgovorna osoba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D04D94">
        <w:rPr>
          <w:rFonts w:ascii="Times New Roman" w:hAnsi="Times New Roman" w:cs="Times New Roman"/>
          <w:bCs/>
          <w:iCs/>
          <w:sz w:val="24"/>
          <w:szCs w:val="24"/>
        </w:rPr>
        <w:t xml:space="preserve">Marin Gregorović, </w:t>
      </w:r>
      <w:proofErr w:type="spellStart"/>
      <w:r w:rsidRPr="00D04D94">
        <w:rPr>
          <w:rFonts w:ascii="Times New Roman" w:hAnsi="Times New Roman" w:cs="Times New Roman"/>
          <w:bCs/>
          <w:iCs/>
          <w:sz w:val="24"/>
          <w:szCs w:val="24"/>
        </w:rPr>
        <w:t>mag.pol</w:t>
      </w:r>
      <w:proofErr w:type="spellEnd"/>
      <w:r w:rsidR="00084B9E" w:rsidRPr="00D04D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04D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1111D" w:rsidRPr="00D04D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gradonačelnik </w:t>
      </w:r>
      <w:r w:rsidR="00D1111D" w:rsidRPr="00D04D94">
        <w:rPr>
          <w:rFonts w:ascii="Times New Roman" w:hAnsi="Times New Roman" w:cs="Times New Roman"/>
          <w:iCs/>
          <w:sz w:val="24"/>
          <w:szCs w:val="24"/>
        </w:rPr>
        <w:t>G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rada Cresa </w:t>
      </w:r>
    </w:p>
    <w:p w14:paraId="1236B96D" w14:textId="5C41A801" w:rsidR="006F63F5" w:rsidRPr="00D04D94" w:rsidRDefault="00AE1073" w:rsidP="00A5348F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Voditelj projekta: </w:t>
      </w:r>
      <w:r w:rsidRPr="00D04D94">
        <w:rPr>
          <w:rFonts w:ascii="Times New Roman" w:hAnsi="Times New Roman" w:cs="Times New Roman"/>
          <w:bCs/>
          <w:iCs/>
          <w:sz w:val="24"/>
          <w:szCs w:val="24"/>
        </w:rPr>
        <w:t xml:space="preserve">Marko Ferlora, </w:t>
      </w:r>
      <w:proofErr w:type="spellStart"/>
      <w:r w:rsidRPr="00D04D94">
        <w:rPr>
          <w:rFonts w:ascii="Times New Roman" w:hAnsi="Times New Roman" w:cs="Times New Roman"/>
          <w:bCs/>
          <w:iCs/>
          <w:sz w:val="24"/>
          <w:szCs w:val="24"/>
        </w:rPr>
        <w:t>mag.ing.agr</w:t>
      </w:r>
      <w:proofErr w:type="spellEnd"/>
      <w:r w:rsidRPr="00D04D94">
        <w:rPr>
          <w:rFonts w:ascii="Times New Roman" w:hAnsi="Times New Roman" w:cs="Times New Roman"/>
          <w:bCs/>
          <w:iCs/>
          <w:sz w:val="24"/>
          <w:szCs w:val="24"/>
        </w:rPr>
        <w:t>.,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4D94" w:rsidRPr="00D04D94">
        <w:rPr>
          <w:rFonts w:ascii="Times New Roman" w:hAnsi="Times New Roman" w:cs="Times New Roman"/>
          <w:sz w:val="24"/>
          <w:szCs w:val="24"/>
        </w:rPr>
        <w:t>v.d. pročelnik J</w:t>
      </w:r>
      <w:r w:rsidR="243C3DFF" w:rsidRPr="00D04D94">
        <w:rPr>
          <w:rFonts w:ascii="Times New Roman" w:hAnsi="Times New Roman" w:cs="Times New Roman"/>
          <w:sz w:val="24"/>
          <w:szCs w:val="24"/>
        </w:rPr>
        <w:t>edinstvenog upravnog odjela,</w:t>
      </w:r>
      <w:r w:rsidR="48F09486" w:rsidRPr="00D04D94">
        <w:rPr>
          <w:rFonts w:ascii="Times New Roman" w:hAnsi="Times New Roman" w:cs="Times New Roman"/>
          <w:sz w:val="24"/>
          <w:szCs w:val="24"/>
        </w:rPr>
        <w:t xml:space="preserve"> bit</w:t>
      </w:r>
      <w:r w:rsidR="38A0D0C0" w:rsidRPr="00D04D94">
        <w:rPr>
          <w:rFonts w:ascii="Times New Roman" w:hAnsi="Times New Roman" w:cs="Times New Roman"/>
          <w:sz w:val="24"/>
          <w:szCs w:val="24"/>
        </w:rPr>
        <w:t>i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 će zadužen za koordinaciju i nadzor svih aktivnosti projekta, pravovremeno izvještavanje i kontrolu te komunikaciju sa svim sudionicima u gradnji i posredničkim tijelima.</w:t>
      </w:r>
    </w:p>
    <w:p w14:paraId="46D0E6ED" w14:textId="1A8387E6" w:rsidR="00AE1073" w:rsidRPr="00D04D94" w:rsidRDefault="00AE1073" w:rsidP="00A5348F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>Koordinator javne nabave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D04D94">
        <w:rPr>
          <w:rFonts w:ascii="Times New Roman" w:hAnsi="Times New Roman" w:cs="Times New Roman"/>
          <w:bCs/>
          <w:iCs/>
          <w:sz w:val="24"/>
          <w:szCs w:val="24"/>
        </w:rPr>
        <w:t xml:space="preserve">Morana Martić, </w:t>
      </w:r>
      <w:proofErr w:type="spellStart"/>
      <w:r w:rsidRPr="00D04D94">
        <w:rPr>
          <w:rFonts w:ascii="Times New Roman" w:hAnsi="Times New Roman" w:cs="Times New Roman"/>
          <w:bCs/>
          <w:iCs/>
          <w:sz w:val="24"/>
          <w:szCs w:val="24"/>
        </w:rPr>
        <w:t>mag.iur</w:t>
      </w:r>
      <w:proofErr w:type="spellEnd"/>
      <w:r w:rsidRPr="00D04D94">
        <w:rPr>
          <w:rFonts w:ascii="Times New Roman" w:hAnsi="Times New Roman" w:cs="Times New Roman"/>
          <w:bCs/>
          <w:iCs/>
          <w:sz w:val="24"/>
          <w:szCs w:val="24"/>
        </w:rPr>
        <w:t>.,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 na radnom mjestu više stručne suradnice za pravne</w:t>
      </w:r>
      <w:r w:rsidR="14402C39" w:rsidRPr="00D04D94">
        <w:rPr>
          <w:rFonts w:ascii="Times New Roman" w:hAnsi="Times New Roman" w:cs="Times New Roman"/>
          <w:sz w:val="24"/>
          <w:szCs w:val="24"/>
        </w:rPr>
        <w:t>, društvene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 poslove</w:t>
      </w:r>
      <w:r w:rsidR="14402C39" w:rsidRPr="00D04D94">
        <w:rPr>
          <w:rFonts w:ascii="Times New Roman" w:hAnsi="Times New Roman" w:cs="Times New Roman"/>
          <w:sz w:val="24"/>
          <w:szCs w:val="24"/>
        </w:rPr>
        <w:t xml:space="preserve"> i javnu nabavu</w:t>
      </w:r>
      <w:r w:rsidRPr="00D04D94">
        <w:rPr>
          <w:rFonts w:ascii="Times New Roman" w:hAnsi="Times New Roman" w:cs="Times New Roman"/>
          <w:iCs/>
          <w:sz w:val="24"/>
          <w:szCs w:val="24"/>
        </w:rPr>
        <w:t>, bit će zadužena za obavljanje poslova vezanih uz pripremu i provedbu postupaka javne nabave.</w:t>
      </w:r>
    </w:p>
    <w:p w14:paraId="7E5491F7" w14:textId="43014F5B" w:rsidR="00732DEC" w:rsidRPr="00D04D94" w:rsidRDefault="00AE1073" w:rsidP="00AE107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>Tehnič</w:t>
      </w:r>
      <w:r w:rsidR="00850F47"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>k</w:t>
      </w: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 koordinator projekta: </w:t>
      </w:r>
      <w:r w:rsidR="006F63F5" w:rsidRPr="00D04D94">
        <w:rPr>
          <w:rFonts w:ascii="Times New Roman" w:hAnsi="Times New Roman" w:cs="Times New Roman"/>
          <w:iCs/>
          <w:sz w:val="24"/>
          <w:szCs w:val="24"/>
        </w:rPr>
        <w:t xml:space="preserve">Petra </w:t>
      </w:r>
      <w:proofErr w:type="spellStart"/>
      <w:r w:rsidR="006F63F5" w:rsidRPr="00D04D94">
        <w:rPr>
          <w:rFonts w:ascii="Times New Roman" w:hAnsi="Times New Roman" w:cs="Times New Roman"/>
          <w:iCs/>
          <w:sz w:val="24"/>
          <w:szCs w:val="24"/>
        </w:rPr>
        <w:t>Didović</w:t>
      </w:r>
      <w:proofErr w:type="spellEnd"/>
      <w:r w:rsidR="006F63F5" w:rsidRPr="00D04D94">
        <w:rPr>
          <w:rFonts w:ascii="Times New Roman" w:hAnsi="Times New Roman" w:cs="Times New Roman"/>
          <w:iCs/>
          <w:sz w:val="24"/>
          <w:szCs w:val="24"/>
        </w:rPr>
        <w:t xml:space="preserve"> Brnić, </w:t>
      </w:r>
      <w:proofErr w:type="spellStart"/>
      <w:r w:rsidR="006F63F5" w:rsidRPr="00D04D94">
        <w:rPr>
          <w:rFonts w:ascii="Times New Roman" w:hAnsi="Times New Roman" w:cs="Times New Roman"/>
          <w:iCs/>
          <w:sz w:val="24"/>
          <w:szCs w:val="24"/>
        </w:rPr>
        <w:t>mag.iur</w:t>
      </w:r>
      <w:proofErr w:type="spellEnd"/>
      <w:r w:rsidR="00850F47" w:rsidRPr="00D04D94">
        <w:rPr>
          <w:rFonts w:ascii="Times New Roman" w:hAnsi="Times New Roman" w:cs="Times New Roman"/>
          <w:iCs/>
          <w:sz w:val="24"/>
          <w:szCs w:val="24"/>
        </w:rPr>
        <w:t>.</w:t>
      </w:r>
      <w:r w:rsidRPr="00D04D94">
        <w:rPr>
          <w:rFonts w:ascii="Times New Roman" w:hAnsi="Times New Roman" w:cs="Times New Roman"/>
          <w:iCs/>
          <w:sz w:val="24"/>
          <w:szCs w:val="24"/>
        </w:rPr>
        <w:t>,</w:t>
      </w: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04D94">
        <w:rPr>
          <w:rFonts w:ascii="Times New Roman" w:hAnsi="Times New Roman" w:cs="Times New Roman"/>
          <w:iCs/>
          <w:sz w:val="24"/>
          <w:szCs w:val="24"/>
        </w:rPr>
        <w:t>zaposlena na radnom mjestu</w:t>
      </w: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04D94">
        <w:rPr>
          <w:rFonts w:ascii="Times New Roman" w:hAnsi="Times New Roman" w:cs="Times New Roman"/>
          <w:bCs/>
          <w:iCs/>
          <w:sz w:val="24"/>
          <w:szCs w:val="24"/>
        </w:rPr>
        <w:t>Voditeljice odsjeka za komunalno-stambeni sustav i prostorno planiranje</w:t>
      </w: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bit će zadužena </w:t>
      </w:r>
      <w:r w:rsidR="3879BACB" w:rsidRPr="00D04D94">
        <w:rPr>
          <w:rFonts w:ascii="Times New Roman" w:hAnsi="Times New Roman" w:cs="Times New Roman"/>
          <w:sz w:val="24"/>
          <w:szCs w:val="24"/>
        </w:rPr>
        <w:t>za</w:t>
      </w:r>
      <w:r w:rsidR="48F09486" w:rsidRPr="00D04D94">
        <w:rPr>
          <w:rFonts w:ascii="Times New Roman" w:hAnsi="Times New Roman" w:cs="Times New Roman"/>
          <w:sz w:val="24"/>
          <w:szCs w:val="24"/>
        </w:rPr>
        <w:t xml:space="preserve"> </w:t>
      </w:r>
      <w:r w:rsidRPr="00D04D94">
        <w:rPr>
          <w:rFonts w:ascii="Times New Roman" w:hAnsi="Times New Roman" w:cs="Times New Roman"/>
          <w:iCs/>
          <w:sz w:val="24"/>
          <w:szCs w:val="24"/>
        </w:rPr>
        <w:t xml:space="preserve">koordinaciju aktivnosti izvođenja svih radova obuhvaćenih projektom, uključujući koordinaciju sa svim sudionicima u gradnji; projektantom, izvođačem, nadzornim inženjerom. </w:t>
      </w:r>
    </w:p>
    <w:p w14:paraId="54E5B28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17FB08AD" w14:textId="4017FD1D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2381DDF2" w14:textId="166AFDF4" w:rsidR="00E74D5F" w:rsidRPr="00A5348F" w:rsidRDefault="006F63F5" w:rsidP="00D04D94">
      <w:pPr>
        <w:spacing w:after="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8F">
        <w:rPr>
          <w:rFonts w:ascii="Times New Roman" w:eastAsia="Times New Roman" w:hAnsi="Times New Roman"/>
          <w:sz w:val="24"/>
          <w:lang w:eastAsia="hr-HR"/>
        </w:rPr>
        <w:t xml:space="preserve">Izvori prihoda nužni za upravljanje i održavanje </w:t>
      </w:r>
      <w:r w:rsidR="00815534" w:rsidRPr="00A5348F">
        <w:rPr>
          <w:rFonts w:ascii="Times New Roman" w:eastAsia="Times New Roman" w:hAnsi="Times New Roman"/>
          <w:sz w:val="24"/>
          <w:lang w:eastAsia="hr-HR"/>
        </w:rPr>
        <w:t>izg</w:t>
      </w:r>
      <w:r w:rsidR="008B5A51" w:rsidRPr="00A5348F">
        <w:rPr>
          <w:rFonts w:ascii="Times New Roman" w:eastAsia="Times New Roman" w:hAnsi="Times New Roman"/>
          <w:sz w:val="24"/>
          <w:lang w:eastAsia="hr-HR"/>
        </w:rPr>
        <w:t>rađenog igrališta i postavljene opreme</w:t>
      </w:r>
      <w:r w:rsidR="000F36AE" w:rsidRPr="00A5348F">
        <w:rPr>
          <w:rFonts w:ascii="Times New Roman" w:eastAsia="Times New Roman" w:hAnsi="Times New Roman"/>
          <w:sz w:val="24"/>
          <w:lang w:eastAsia="hr-HR"/>
        </w:rPr>
        <w:t xml:space="preserve"> </w:t>
      </w:r>
      <w:r w:rsidR="00AA563D" w:rsidRPr="00A5348F">
        <w:rPr>
          <w:rFonts w:ascii="Times New Roman" w:eastAsia="Times New Roman" w:hAnsi="Times New Roman"/>
          <w:sz w:val="24"/>
          <w:lang w:eastAsia="hr-HR"/>
        </w:rPr>
        <w:t>u fazi nj</w:t>
      </w:r>
      <w:r w:rsidR="000F36AE" w:rsidRPr="00A5348F">
        <w:rPr>
          <w:rFonts w:ascii="Times New Roman" w:eastAsia="Times New Roman" w:hAnsi="Times New Roman"/>
          <w:sz w:val="24"/>
          <w:lang w:eastAsia="hr-HR"/>
        </w:rPr>
        <w:t xml:space="preserve">ihovog </w:t>
      </w:r>
      <w:r w:rsidR="00841932" w:rsidRPr="00A5348F">
        <w:rPr>
          <w:rFonts w:ascii="Times New Roman" w:eastAsia="Times New Roman" w:hAnsi="Times New Roman"/>
          <w:sz w:val="24"/>
          <w:lang w:eastAsia="hr-HR"/>
        </w:rPr>
        <w:t>korištenja</w:t>
      </w:r>
      <w:r w:rsidR="000F36AE" w:rsidRPr="00A5348F">
        <w:rPr>
          <w:rFonts w:ascii="Times New Roman" w:eastAsia="Times New Roman" w:hAnsi="Times New Roman"/>
          <w:sz w:val="24"/>
          <w:lang w:eastAsia="hr-HR"/>
        </w:rPr>
        <w:t xml:space="preserve"> </w:t>
      </w:r>
      <w:r w:rsidR="00CD6485" w:rsidRPr="00A5348F">
        <w:rPr>
          <w:rFonts w:ascii="Times New Roman" w:eastAsia="Times New Roman" w:hAnsi="Times New Roman"/>
          <w:sz w:val="24"/>
          <w:lang w:eastAsia="hr-HR"/>
        </w:rPr>
        <w:t>osigurat</w:t>
      </w:r>
      <w:r w:rsidR="000C7614" w:rsidRPr="00A5348F">
        <w:rPr>
          <w:rFonts w:ascii="Times New Roman" w:eastAsia="Times New Roman" w:hAnsi="Times New Roman"/>
          <w:sz w:val="24"/>
          <w:lang w:eastAsia="hr-HR"/>
        </w:rPr>
        <w:t xml:space="preserve"> će</w:t>
      </w:r>
      <w:r w:rsidRPr="00A5348F">
        <w:rPr>
          <w:rFonts w:ascii="Times New Roman" w:eastAsia="Times New Roman" w:hAnsi="Times New Roman"/>
          <w:sz w:val="24"/>
          <w:lang w:eastAsia="hr-HR"/>
        </w:rPr>
        <w:t xml:space="preserve"> se u proračunu Grada Cresa</w:t>
      </w:r>
      <w:r w:rsidR="00D04D94" w:rsidRPr="00A5348F">
        <w:rPr>
          <w:rFonts w:ascii="Times New Roman" w:eastAsia="Times New Roman" w:hAnsi="Times New Roman"/>
          <w:sz w:val="24"/>
          <w:lang w:eastAsia="hr-HR"/>
        </w:rPr>
        <w:t>.</w:t>
      </w:r>
    </w:p>
    <w:p w14:paraId="219D30CA" w14:textId="77777777" w:rsidR="00D04D94" w:rsidRPr="00A5348F" w:rsidRDefault="00D04D94" w:rsidP="00D04D94">
      <w:pPr>
        <w:spacing w:after="3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2ACF0900" w14:textId="77777777" w:rsidR="006F63F5" w:rsidRPr="00D04D94" w:rsidRDefault="006F63F5" w:rsidP="006F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koje će biti uključene u održavanje i upravljanje realiziranim projektom, najmanje 5 godina od dana konačne isplate sredstava </w:t>
      </w:r>
      <w:bookmarkStart w:id="1" w:name="_Hlk52448885"/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Pr="00D04D94">
        <w:rPr>
          <w:rFonts w:ascii="Times New Roman" w:hAnsi="Times New Roman" w:cs="Times New Roman"/>
          <w:sz w:val="24"/>
          <w:szCs w:val="24"/>
        </w:rPr>
        <w:t xml:space="preserve">2.1.1. „Razvoj opće društvene infrastrukture u svrhu podizanja kvalitete života stanovnika LAG-a“ </w:t>
      </w: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p w14:paraId="6399195E" w14:textId="77777777" w:rsidR="006F63F5" w:rsidRPr="00D04D94" w:rsidRDefault="006F63F5" w:rsidP="006F63F5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hr-HR"/>
        </w:rPr>
      </w:pPr>
    </w:p>
    <w:bookmarkEnd w:id="1"/>
    <w:p w14:paraId="036F1939" w14:textId="7EFB3D33" w:rsidR="006F63F5" w:rsidRPr="00D04D94" w:rsidRDefault="144B55EE" w:rsidP="006F63F5">
      <w:pPr>
        <w:keepNext/>
        <w:keepLines/>
        <w:spacing w:after="0" w:line="240" w:lineRule="auto"/>
        <w:ind w:left="357" w:hanging="10"/>
        <w:outlineLvl w:val="1"/>
        <w:rPr>
          <w:rFonts w:ascii="Times New Roman" w:hAnsi="Times New Roman" w:cs="Times New Roman"/>
          <w:sz w:val="24"/>
          <w:szCs w:val="24"/>
          <w:lang w:eastAsia="hr-HR"/>
        </w:rPr>
      </w:pP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D04D94">
        <w:rPr>
          <w:rFonts w:ascii="Times New Roman" w:hAnsi="Times New Roman" w:cs="Times New Roman"/>
          <w:b/>
          <w:bCs/>
          <w:sz w:val="24"/>
          <w:szCs w:val="24"/>
        </w:rPr>
        <w:t xml:space="preserve"> Marko Ferlora, </w:t>
      </w:r>
      <w:proofErr w:type="spellStart"/>
      <w:r w:rsidRPr="00D04D94">
        <w:rPr>
          <w:rFonts w:ascii="Times New Roman" w:hAnsi="Times New Roman" w:cs="Times New Roman"/>
          <w:sz w:val="24"/>
          <w:szCs w:val="24"/>
        </w:rPr>
        <w:t>mag.ing.agr</w:t>
      </w:r>
      <w:proofErr w:type="spellEnd"/>
      <w:r w:rsidRPr="00D04D94">
        <w:rPr>
          <w:rFonts w:ascii="Times New Roman" w:hAnsi="Times New Roman" w:cs="Times New Roman"/>
          <w:sz w:val="24"/>
          <w:szCs w:val="24"/>
        </w:rPr>
        <w:t>.</w:t>
      </w:r>
      <w:r w:rsidR="605E06C9" w:rsidRPr="00D04D94">
        <w:rPr>
          <w:rFonts w:ascii="Times New Roman" w:hAnsi="Times New Roman" w:cs="Times New Roman"/>
          <w:sz w:val="24"/>
          <w:szCs w:val="24"/>
        </w:rPr>
        <w:t>,</w:t>
      </w:r>
      <w:r w:rsidR="0EE4B072" w:rsidRPr="00D04D94">
        <w:rPr>
          <w:rFonts w:ascii="Times New Roman" w:hAnsi="Times New Roman" w:cs="Times New Roman"/>
          <w:sz w:val="24"/>
          <w:szCs w:val="24"/>
        </w:rPr>
        <w:t xml:space="preserve"> v.d. pročelnik jedinstvenog upravnog odjela</w:t>
      </w:r>
    </w:p>
    <w:p w14:paraId="58274CAA" w14:textId="255B7C1E" w:rsidR="006F63F5" w:rsidRPr="00D04D94" w:rsidRDefault="006F63F5" w:rsidP="006F63F5">
      <w:pPr>
        <w:keepNext/>
        <w:keepLines/>
        <w:spacing w:after="0" w:line="240" w:lineRule="auto"/>
        <w:ind w:left="357" w:hanging="10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4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Petra </w:t>
      </w:r>
      <w:proofErr w:type="spellStart"/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>Didović</w:t>
      </w:r>
      <w:proofErr w:type="spellEnd"/>
      <w:r w:rsidRPr="00D04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Brnić, </w:t>
      </w:r>
      <w:proofErr w:type="spellStart"/>
      <w:r w:rsidRPr="00D04D94">
        <w:rPr>
          <w:rFonts w:ascii="Times New Roman" w:hAnsi="Times New Roman" w:cs="Times New Roman"/>
          <w:iCs/>
          <w:sz w:val="24"/>
          <w:szCs w:val="24"/>
        </w:rPr>
        <w:t>mag.iur</w:t>
      </w:r>
      <w:proofErr w:type="spellEnd"/>
      <w:r w:rsidRPr="00D04D94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D04D94">
        <w:rPr>
          <w:rFonts w:ascii="Times New Roman" w:hAnsi="Times New Roman" w:cs="Times New Roman"/>
          <w:bCs/>
          <w:iCs/>
          <w:sz w:val="24"/>
          <w:szCs w:val="24"/>
        </w:rPr>
        <w:t>Voditeljica odsjeka za komunalno-stambeni sustav i prostorno planiranje</w:t>
      </w:r>
    </w:p>
    <w:p w14:paraId="76B4EEFF" w14:textId="77777777" w:rsidR="006F63F5" w:rsidRPr="00D04D94" w:rsidRDefault="006F63F5" w:rsidP="006F63F5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641934B" w14:textId="0D70BC8D" w:rsidR="006F63F5" w:rsidRPr="00D04D94" w:rsidRDefault="006F63F5" w:rsidP="006F63F5">
      <w:pPr>
        <w:spacing w:after="246" w:line="240" w:lineRule="auto"/>
        <w:ind w:left="-5" w:hanging="10"/>
        <w:jc w:val="both"/>
        <w:rPr>
          <w:rFonts w:ascii="Times New Roman" w:eastAsia="Times New Roman" w:hAnsi="Times New Roman"/>
          <w:sz w:val="24"/>
          <w:lang w:eastAsia="hr-HR"/>
        </w:rPr>
      </w:pPr>
      <w:r w:rsidRPr="00D04D94">
        <w:rPr>
          <w:rFonts w:ascii="Times New Roman" w:eastAsia="Times New Roman" w:hAnsi="Times New Roman"/>
          <w:lang w:eastAsia="hr-HR"/>
        </w:rPr>
        <w:tab/>
      </w:r>
      <w:r w:rsidRPr="00D04D94">
        <w:rPr>
          <w:rFonts w:ascii="Times New Roman" w:eastAsia="Times New Roman" w:hAnsi="Times New Roman"/>
          <w:lang w:eastAsia="hr-HR"/>
        </w:rPr>
        <w:tab/>
      </w:r>
      <w:r w:rsidRPr="00D04D94">
        <w:rPr>
          <w:rFonts w:ascii="Times New Roman" w:eastAsia="Times New Roman" w:hAnsi="Times New Roman"/>
          <w:sz w:val="24"/>
          <w:lang w:eastAsia="hr-HR"/>
        </w:rPr>
        <w:t xml:space="preserve">Proračunom će se osigurati da je ulaganje u funkciji/uporabi, uključujući njegovo održavanje i upravljanje, najmanje pet godina od dana konačne isplate sredstava. </w:t>
      </w:r>
    </w:p>
    <w:p w14:paraId="7C88A854" w14:textId="77777777" w:rsidR="00B31E8C" w:rsidRDefault="00B31E8C" w:rsidP="00A53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E9B80" w14:textId="33D039F2" w:rsidR="00B31E8C" w:rsidRDefault="00A5348F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0FD169" wp14:editId="52813C96">
                <wp:simplePos x="0" y="0"/>
                <wp:positionH relativeFrom="column">
                  <wp:posOffset>2976245</wp:posOffset>
                </wp:positionH>
                <wp:positionV relativeFrom="paragraph">
                  <wp:posOffset>267970</wp:posOffset>
                </wp:positionV>
                <wp:extent cx="310718" cy="209852"/>
                <wp:effectExtent l="12700" t="12700" r="6985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18" cy="2098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66CBF" id="Pravokutnik 8" o:spid="_x0000_s1026" style="position:absolute;margin-left:234.35pt;margin-top:21.1pt;width:24.45pt;height:1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" filled="f" strokecolor="#f79646 [3209]" strokeweight="2pt"/>
            </w:pict>
          </mc:Fallback>
        </mc:AlternateContent>
      </w:r>
      <w:r w:rsidR="00B31E8C"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3FF1C193" w14:textId="487B0DE1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9AD066" w14:textId="2BCB8BC6" w:rsidR="00883EB9" w:rsidRPr="00A5348F" w:rsidRDefault="00A5348F" w:rsidP="009373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48F">
        <w:rPr>
          <w:noProof/>
          <w:lang w:eastAsia="hr-HR"/>
        </w:rPr>
        <w:drawing>
          <wp:inline distT="0" distB="0" distL="0" distR="0" wp14:anchorId="0D4DA2D7" wp14:editId="32E8FDCA">
            <wp:extent cx="5976620" cy="418909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0455" w14:textId="77E54B25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ODABRANOG LAG-a</w:t>
      </w:r>
    </w:p>
    <w:p w14:paraId="7E5E88B4" w14:textId="7C46F0EB" w:rsidR="006F63F5" w:rsidRPr="00D04D94" w:rsidRDefault="00F7246A" w:rsidP="006F63F5">
      <w:pPr>
        <w:jc w:val="both"/>
        <w:rPr>
          <w:rFonts w:ascii="Times New Roman" w:hAnsi="Times New Roman" w:cs="Times New Roman"/>
          <w:sz w:val="24"/>
          <w:szCs w:val="24"/>
        </w:rPr>
      </w:pPr>
      <w:r w:rsidRPr="00D04D94">
        <w:rPr>
          <w:rFonts w:ascii="Times New Roman" w:hAnsi="Times New Roman" w:cs="Times New Roman"/>
          <w:sz w:val="24"/>
          <w:szCs w:val="24"/>
        </w:rPr>
        <w:t>Ovaj projekt</w:t>
      </w:r>
      <w:r w:rsidR="00B36986" w:rsidRPr="00D04D94">
        <w:rPr>
          <w:rFonts w:ascii="Times New Roman" w:hAnsi="Times New Roman" w:cs="Times New Roman"/>
          <w:sz w:val="24"/>
          <w:szCs w:val="24"/>
        </w:rPr>
        <w:t xml:space="preserve"> je</w:t>
      </w:r>
      <w:r w:rsidR="006F63F5" w:rsidRPr="00D04D94">
        <w:rPr>
          <w:rFonts w:ascii="Times New Roman" w:hAnsi="Times New Roman" w:cs="Times New Roman"/>
          <w:sz w:val="24"/>
          <w:szCs w:val="24"/>
        </w:rPr>
        <w:t xml:space="preserve"> u skladu s lokalnom razvojnom strategijom LAG-a „Kvarnerski otoci“ i to s</w:t>
      </w:r>
      <w:r w:rsidR="00F905B1" w:rsidRPr="00D04D94">
        <w:rPr>
          <w:rFonts w:ascii="Times New Roman" w:hAnsi="Times New Roman" w:cs="Times New Roman"/>
          <w:sz w:val="24"/>
          <w:szCs w:val="24"/>
        </w:rPr>
        <w:t>a</w:t>
      </w:r>
      <w:r w:rsidR="006F63F5" w:rsidRPr="00D04D94">
        <w:rPr>
          <w:rFonts w:ascii="Times New Roman" w:hAnsi="Times New Roman" w:cs="Times New Roman"/>
          <w:sz w:val="24"/>
          <w:szCs w:val="24"/>
        </w:rPr>
        <w:t xml:space="preserve"> sljedećim ciljem LRS LAG-a „Kvarnerski otoci“: Strateški cilj 2: „Razvoj kvalitete života održivim korištenjem razvojne resursne osnove s jačanjem umrežavanja, suradnje u svrhu implementacije CLLD pristupa lokalnom razvoju“, Prioritetna Mjera (aktivnost) M2.1 Potpora razvoju društvene i turističke javne infrastrukture, tip operacije TO 2.1.1 Razvoj opće društvene infrastrukture u svrhu podizanja kvalitete života stanovnika LAG-a, koji su opisani od 28. do 30. stranice LRS LAG-a „Kvarnerski otoci“.</w:t>
      </w:r>
    </w:p>
    <w:p w14:paraId="0BAF650B" w14:textId="2E35E877" w:rsidR="006F63F5" w:rsidRPr="00D04D94" w:rsidRDefault="006F63F5" w:rsidP="006F63F5">
      <w:pPr>
        <w:jc w:val="both"/>
        <w:rPr>
          <w:rFonts w:ascii="Times New Roman" w:hAnsi="Times New Roman" w:cs="Times New Roman"/>
          <w:sz w:val="24"/>
          <w:szCs w:val="24"/>
        </w:rPr>
      </w:pPr>
      <w:r w:rsidRPr="00D04D94">
        <w:rPr>
          <w:rFonts w:ascii="Times New Roman" w:hAnsi="Times New Roman" w:cs="Times New Roman"/>
          <w:sz w:val="24"/>
          <w:szCs w:val="24"/>
        </w:rPr>
        <w:t>U sklopu projekta „Izgradnja</w:t>
      </w:r>
      <w:r w:rsidRPr="00D04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D94">
        <w:rPr>
          <w:rFonts w:ascii="Times New Roman" w:hAnsi="Times New Roman" w:cs="Times New Roman"/>
          <w:sz w:val="24"/>
          <w:szCs w:val="24"/>
        </w:rPr>
        <w:t xml:space="preserve">i opremanje dječjeg  igrališta“ izgraditi će se i opremiti dječje igralište koje će biti dostupno korisnicima </w:t>
      </w:r>
      <w:r w:rsidR="00C85453" w:rsidRPr="00D04D94">
        <w:rPr>
          <w:rFonts w:ascii="Times New Roman" w:hAnsi="Times New Roman" w:cs="Times New Roman"/>
          <w:sz w:val="24"/>
          <w:szCs w:val="24"/>
        </w:rPr>
        <w:t>D</w:t>
      </w:r>
      <w:r w:rsidRPr="00D04D94">
        <w:rPr>
          <w:rFonts w:ascii="Times New Roman" w:hAnsi="Times New Roman" w:cs="Times New Roman"/>
          <w:sz w:val="24"/>
          <w:szCs w:val="24"/>
        </w:rPr>
        <w:t xml:space="preserve">ječjeg vrtića Girice </w:t>
      </w:r>
      <w:r w:rsidR="00227190" w:rsidRPr="00D04D94">
        <w:rPr>
          <w:rFonts w:ascii="Times New Roman" w:hAnsi="Times New Roman" w:cs="Times New Roman"/>
          <w:sz w:val="24"/>
          <w:szCs w:val="24"/>
        </w:rPr>
        <w:t>(</w:t>
      </w:r>
      <w:r w:rsidRPr="00D04D94">
        <w:rPr>
          <w:rFonts w:ascii="Times New Roman" w:hAnsi="Times New Roman" w:cs="Times New Roman"/>
          <w:sz w:val="24"/>
          <w:szCs w:val="24"/>
        </w:rPr>
        <w:t>Grad Cres</w:t>
      </w:r>
      <w:r w:rsidR="00227190" w:rsidRPr="00D04D94">
        <w:rPr>
          <w:rFonts w:ascii="Times New Roman" w:hAnsi="Times New Roman" w:cs="Times New Roman"/>
          <w:sz w:val="24"/>
          <w:szCs w:val="24"/>
        </w:rPr>
        <w:t>)</w:t>
      </w:r>
      <w:r w:rsidR="001828A7" w:rsidRPr="00D04D94">
        <w:rPr>
          <w:rFonts w:ascii="Times New Roman" w:hAnsi="Times New Roman" w:cs="Times New Roman"/>
          <w:sz w:val="24"/>
          <w:szCs w:val="24"/>
        </w:rPr>
        <w:t xml:space="preserve"> – </w:t>
      </w:r>
      <w:r w:rsidRPr="00D04D94">
        <w:rPr>
          <w:rFonts w:ascii="Times New Roman" w:hAnsi="Times New Roman" w:cs="Times New Roman"/>
          <w:sz w:val="24"/>
          <w:szCs w:val="24"/>
        </w:rPr>
        <w:t xml:space="preserve">djeci rane i predškolske dobi. Time će se razviti nova društvena infrastruktura na području Grada Cresa koja će zasigurno podići kvalitetu života stanovnika LAG-a osiguravanjem novih kvalitetnih sadržaja u zajednici. </w:t>
      </w:r>
    </w:p>
    <w:p w14:paraId="3466B25B" w14:textId="77777777" w:rsidR="00A41EBF" w:rsidRDefault="00A41EBF" w:rsidP="00C97743">
      <w:pPr>
        <w:rPr>
          <w:rFonts w:ascii="Times New Roman" w:hAnsi="Times New Roman" w:cs="Times New Roman"/>
          <w:sz w:val="24"/>
          <w:szCs w:val="24"/>
        </w:rPr>
      </w:pPr>
    </w:p>
    <w:p w14:paraId="25F75A97" w14:textId="77777777" w:rsidR="00A41EBF" w:rsidRPr="008A64B2" w:rsidRDefault="00A41EBF" w:rsidP="00C97743">
      <w:pPr>
        <w:rPr>
          <w:rFonts w:ascii="Times New Roman" w:hAnsi="Times New Roman" w:cs="Times New Roman"/>
          <w:sz w:val="24"/>
          <w:szCs w:val="24"/>
        </w:rPr>
      </w:pPr>
    </w:p>
    <w:p w14:paraId="2478E429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5C58C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85EBB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701BB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A1596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AED3E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C1D85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5416C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B985E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0F03D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D46CD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213F1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3ECED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51AE9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63C2E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F7AE3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A4FED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8FB6F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29DFB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352B1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82618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A3FBB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BE10B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5436E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8A409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9B547" w14:textId="77777777" w:rsidR="004610FA" w:rsidRDefault="004610FA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52F95" w14:textId="0271116B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NOSITELJA PROJEKTA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68539F" w14:textId="77777777" w:rsidR="006F63F5" w:rsidRDefault="006F63F5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BE4C17" w14:textId="77777777" w:rsidR="006F63F5" w:rsidRDefault="006F63F5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24C012" w14:textId="4B79D1DE" w:rsidR="002E321A" w:rsidRPr="006F63F5" w:rsidRDefault="006F63F5" w:rsidP="006F6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8A">
        <w:rPr>
          <w:rFonts w:ascii="Times New Roman" w:hAnsi="Times New Roman"/>
          <w:b/>
          <w:sz w:val="24"/>
          <w:szCs w:val="24"/>
        </w:rPr>
        <w:t>IZJAVA</w:t>
      </w:r>
    </w:p>
    <w:p w14:paraId="3DF94185" w14:textId="77777777" w:rsidR="006F63F5" w:rsidRPr="006F63F5" w:rsidRDefault="006F63F5" w:rsidP="006F63F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53703F" w14:textId="7E3F8783" w:rsidR="006F63F5" w:rsidRPr="00D04D94" w:rsidRDefault="006F63F5" w:rsidP="006F63F5">
      <w:pPr>
        <w:shd w:val="clear" w:color="auto" w:fill="FFFFFF" w:themeFill="background1"/>
        <w:spacing w:after="0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6F63F5">
        <w:rPr>
          <w:rFonts w:ascii="Times New Roman" w:hAnsi="Times New Roman"/>
          <w:color w:val="FF0000"/>
          <w:sz w:val="24"/>
          <w:szCs w:val="24"/>
        </w:rPr>
        <w:tab/>
      </w:r>
      <w:r w:rsidRPr="00D04D94">
        <w:rPr>
          <w:rFonts w:ascii="Times New Roman" w:hAnsi="Times New Roman" w:cs="Times New Roman"/>
          <w:sz w:val="24"/>
          <w:szCs w:val="24"/>
        </w:rPr>
        <w:t xml:space="preserve">Ja, Marin Gregorović, gradonačelnik Grada Cresa, izjavljujem i vlastoručnim potpisom potvrđujem da će ulaganje </w:t>
      </w:r>
      <w:r w:rsidR="00B26C28" w:rsidRPr="00D04D94">
        <w:rPr>
          <w:rFonts w:ascii="Times New Roman" w:hAnsi="Times New Roman" w:cs="Times New Roman"/>
          <w:sz w:val="24"/>
          <w:szCs w:val="24"/>
        </w:rPr>
        <w:t xml:space="preserve">u projekt </w:t>
      </w:r>
      <w:r w:rsidRPr="00D04D94">
        <w:rPr>
          <w:rFonts w:ascii="Times New Roman" w:hAnsi="Times New Roman" w:cs="Times New Roman"/>
          <w:sz w:val="24"/>
          <w:szCs w:val="24"/>
        </w:rPr>
        <w:t>„</w:t>
      </w:r>
      <w:r w:rsidRPr="00D04D94">
        <w:rPr>
          <w:rFonts w:ascii="Times New Roman" w:hAnsi="Times New Roman" w:cs="Times New Roman"/>
          <w:b/>
          <w:bCs/>
          <w:sz w:val="24"/>
          <w:szCs w:val="24"/>
        </w:rPr>
        <w:t>Izgradnja i opremanje igrališta</w:t>
      </w:r>
      <w:r w:rsidR="002D384A" w:rsidRPr="00D04D94">
        <w:rPr>
          <w:rFonts w:ascii="Times New Roman" w:hAnsi="Times New Roman" w:cs="Times New Roman"/>
          <w:sz w:val="24"/>
          <w:szCs w:val="24"/>
        </w:rPr>
        <w:t xml:space="preserve"> </w:t>
      </w:r>
      <w:r w:rsidR="002D384A" w:rsidRPr="00D04D94">
        <w:rPr>
          <w:rFonts w:ascii="Times New Roman" w:hAnsi="Times New Roman" w:cs="Times New Roman"/>
          <w:b/>
          <w:bCs/>
          <w:sz w:val="24"/>
          <w:szCs w:val="24"/>
        </w:rPr>
        <w:t>Dječjeg vrtića Girice</w:t>
      </w:r>
      <w:r w:rsidRPr="00D04D94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D04D94">
        <w:rPr>
          <w:rFonts w:ascii="Times New Roman" w:hAnsi="Times New Roman" w:cs="Times New Roman"/>
          <w:sz w:val="24"/>
          <w:szCs w:val="24"/>
        </w:rPr>
        <w:t>koje će se prijaviti na Natječaj LAG-a „Kvarnerski otoci“ za Mjeru 2.1.1. „Razvoj opće društvene infrastrukture u svrhu podizanja kvalitete života stanovnika LAG-a</w:t>
      </w:r>
      <w:r w:rsidR="000C40B4" w:rsidRPr="00D04D94">
        <w:rPr>
          <w:rFonts w:ascii="Times New Roman" w:hAnsi="Times New Roman" w:cs="Times New Roman"/>
          <w:sz w:val="24"/>
          <w:szCs w:val="24"/>
        </w:rPr>
        <w:t>“</w:t>
      </w:r>
      <w:r w:rsidRPr="00D04D94">
        <w:rPr>
          <w:rFonts w:ascii="Times New Roman" w:hAnsi="Times New Roman" w:cs="Times New Roman"/>
          <w:sz w:val="24"/>
          <w:szCs w:val="24"/>
        </w:rPr>
        <w:t xml:space="preserve"> biti dostupno lokalnom stanovništvu</w:t>
      </w:r>
      <w:r w:rsidR="00111B08" w:rsidRPr="00D04D94">
        <w:rPr>
          <w:rFonts w:ascii="Times New Roman" w:hAnsi="Times New Roman" w:cs="Times New Roman"/>
          <w:sz w:val="24"/>
          <w:szCs w:val="24"/>
        </w:rPr>
        <w:t>,</w:t>
      </w:r>
      <w:r w:rsidRPr="00D04D94">
        <w:rPr>
          <w:rFonts w:ascii="Times New Roman" w:hAnsi="Times New Roman" w:cs="Times New Roman"/>
          <w:sz w:val="24"/>
          <w:szCs w:val="24"/>
        </w:rPr>
        <w:t xml:space="preserve"> odnosno korisnicima </w:t>
      </w:r>
      <w:r w:rsidR="00111B08" w:rsidRPr="00D04D94">
        <w:rPr>
          <w:rFonts w:ascii="Times New Roman" w:hAnsi="Times New Roman" w:cs="Times New Roman"/>
          <w:sz w:val="24"/>
          <w:szCs w:val="24"/>
        </w:rPr>
        <w:t>D</w:t>
      </w:r>
      <w:r w:rsidRPr="00D04D94">
        <w:rPr>
          <w:rFonts w:ascii="Times New Roman" w:hAnsi="Times New Roman" w:cs="Times New Roman"/>
          <w:sz w:val="24"/>
          <w:szCs w:val="24"/>
        </w:rPr>
        <w:t>ječjeg vrtića Girice</w:t>
      </w:r>
      <w:r w:rsidR="00111B08" w:rsidRPr="00D04D94">
        <w:rPr>
          <w:rFonts w:ascii="Times New Roman" w:hAnsi="Times New Roman" w:cs="Times New Roman"/>
          <w:sz w:val="24"/>
          <w:szCs w:val="24"/>
        </w:rPr>
        <w:t xml:space="preserve"> –</w:t>
      </w:r>
      <w:r w:rsidRPr="00D04D94">
        <w:rPr>
          <w:rFonts w:ascii="Times New Roman" w:hAnsi="Times New Roman" w:cs="Times New Roman"/>
          <w:sz w:val="24"/>
          <w:szCs w:val="24"/>
        </w:rPr>
        <w:t xml:space="preserve"> djeci rane i predškolske dobi. Izgrađeno dječje igralište biti će namijenjeno javnoj upotrebi i korištenju i bit će dostupno različitim pojedincima, društvenim i interesnim skupinama te cijeloj lokalnoj zajednici, a u prvom redu djeci rane i predškolske dobi, </w:t>
      </w:r>
      <w:r w:rsidR="003B602F" w:rsidRPr="00D04D94">
        <w:rPr>
          <w:rFonts w:ascii="Times New Roman" w:hAnsi="Times New Roman" w:cs="Times New Roman"/>
          <w:sz w:val="24"/>
          <w:szCs w:val="24"/>
        </w:rPr>
        <w:t xml:space="preserve">njihovim </w:t>
      </w:r>
      <w:r w:rsidR="00F91791" w:rsidRPr="00D04D94">
        <w:rPr>
          <w:rFonts w:ascii="Times New Roman" w:hAnsi="Times New Roman" w:cs="Times New Roman"/>
          <w:sz w:val="24"/>
          <w:szCs w:val="24"/>
        </w:rPr>
        <w:t xml:space="preserve">odgajateljima </w:t>
      </w:r>
      <w:r w:rsidRPr="00D04D94">
        <w:rPr>
          <w:rFonts w:ascii="Times New Roman" w:hAnsi="Times New Roman" w:cs="Times New Roman"/>
          <w:sz w:val="24"/>
          <w:szCs w:val="24"/>
        </w:rPr>
        <w:t>i</w:t>
      </w:r>
      <w:r w:rsidR="00F91791" w:rsidRPr="00D04D94">
        <w:rPr>
          <w:rFonts w:ascii="Times New Roman" w:hAnsi="Times New Roman" w:cs="Times New Roman"/>
          <w:sz w:val="24"/>
          <w:szCs w:val="24"/>
        </w:rPr>
        <w:t xml:space="preserve"> roditeljima</w:t>
      </w:r>
      <w:r w:rsidRPr="00D04D94">
        <w:rPr>
          <w:rFonts w:ascii="Times New Roman" w:hAnsi="Times New Roman" w:cs="Times New Roman"/>
          <w:sz w:val="24"/>
          <w:szCs w:val="24"/>
        </w:rPr>
        <w:t>.</w:t>
      </w: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85E81" w14:textId="504F18E1" w:rsidR="008D1B7A" w:rsidRDefault="002E321A" w:rsidP="008D1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637AFA67" w14:textId="7FE52C90" w:rsidR="006F63F5" w:rsidRDefault="006F63F5" w:rsidP="006F6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43155" w14:textId="01EEC459" w:rsidR="008D1B7A" w:rsidRPr="008A64B2" w:rsidRDefault="001B3A79" w:rsidP="006F6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79">
        <w:rPr>
          <w:rFonts w:ascii="Times New Roman" w:hAnsi="Times New Roman" w:cs="Times New Roman"/>
          <w:sz w:val="24"/>
          <w:szCs w:val="24"/>
        </w:rPr>
        <w:t xml:space="preserve">Cres, 19. </w:t>
      </w:r>
      <w:r w:rsidR="006F63F5" w:rsidRPr="001B3A79">
        <w:rPr>
          <w:rFonts w:ascii="Times New Roman" w:hAnsi="Times New Roman" w:cs="Times New Roman"/>
          <w:sz w:val="24"/>
          <w:szCs w:val="24"/>
        </w:rPr>
        <w:t>siječnja</w:t>
      </w:r>
      <w:r w:rsidR="006F63F5">
        <w:rPr>
          <w:rFonts w:ascii="Times New Roman" w:hAnsi="Times New Roman" w:cs="Times New Roman"/>
          <w:sz w:val="24"/>
          <w:szCs w:val="24"/>
        </w:rPr>
        <w:t xml:space="preserve">, 2023.godine                                              </w:t>
      </w:r>
      <w:r w:rsidR="008D1B7A">
        <w:rPr>
          <w:rFonts w:ascii="Times New Roman" w:hAnsi="Times New Roman" w:cs="Times New Roman"/>
          <w:sz w:val="24"/>
          <w:szCs w:val="24"/>
        </w:rPr>
        <w:t xml:space="preserve"> Marin Gregorović, </w:t>
      </w:r>
      <w:bookmarkStart w:id="2" w:name="_GoBack"/>
      <w:proofErr w:type="spellStart"/>
      <w:r w:rsidR="008D1B7A" w:rsidRPr="001B3A79">
        <w:rPr>
          <w:rFonts w:ascii="Times New Roman" w:hAnsi="Times New Roman" w:cs="Times New Roman"/>
          <w:i/>
          <w:sz w:val="24"/>
          <w:szCs w:val="24"/>
        </w:rPr>
        <w:t>mag.pol</w:t>
      </w:r>
      <w:proofErr w:type="spellEnd"/>
      <w:r w:rsidR="008D1B7A" w:rsidRPr="001B3A79">
        <w:rPr>
          <w:rFonts w:ascii="Times New Roman" w:hAnsi="Times New Roman" w:cs="Times New Roman"/>
          <w:i/>
          <w:sz w:val="24"/>
          <w:szCs w:val="24"/>
        </w:rPr>
        <w:t>.</w:t>
      </w:r>
      <w:bookmarkEnd w:id="2"/>
    </w:p>
    <w:p w14:paraId="48442B07" w14:textId="77777777" w:rsidR="00C57B4D" w:rsidRDefault="00C57B4D" w:rsidP="00C57B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49413" w14:textId="77777777" w:rsidR="00C57B4D" w:rsidRPr="00C57B4D" w:rsidRDefault="00C57B4D" w:rsidP="00C57B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B4D" w:rsidRPr="00C57B4D" w:rsidSect="008E2C1A">
      <w:footerReference w:type="default" r:id="rId13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3EAD2" w14:textId="77777777" w:rsidR="00480183" w:rsidRDefault="00480183" w:rsidP="004F23D4">
      <w:pPr>
        <w:spacing w:after="0" w:line="240" w:lineRule="auto"/>
      </w:pPr>
      <w:r>
        <w:separator/>
      </w:r>
    </w:p>
  </w:endnote>
  <w:endnote w:type="continuationSeparator" w:id="0">
    <w:p w14:paraId="6FBA36EF" w14:textId="77777777" w:rsidR="00480183" w:rsidRDefault="00480183" w:rsidP="004F23D4">
      <w:pPr>
        <w:spacing w:after="0" w:line="240" w:lineRule="auto"/>
      </w:pPr>
      <w:r>
        <w:continuationSeparator/>
      </w:r>
    </w:p>
  </w:endnote>
  <w:endnote w:type="continuationNotice" w:id="1">
    <w:p w14:paraId="36F39BF3" w14:textId="77777777" w:rsidR="00480183" w:rsidRDefault="00480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17A3228A" w:rsidR="00FE0D33" w:rsidRPr="00581E44" w:rsidRDefault="00FE0D33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1B3A79">
              <w:rPr>
                <w:bCs/>
                <w:noProof/>
              </w:rPr>
              <w:t>8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1B3A79">
              <w:rPr>
                <w:bCs/>
                <w:noProof/>
              </w:rPr>
              <w:t>9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FE0D33" w:rsidRDefault="00FE0D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60AEF" w14:textId="77777777" w:rsidR="00480183" w:rsidRDefault="00480183" w:rsidP="004F23D4">
      <w:pPr>
        <w:spacing w:after="0" w:line="240" w:lineRule="auto"/>
      </w:pPr>
      <w:r>
        <w:separator/>
      </w:r>
    </w:p>
  </w:footnote>
  <w:footnote w:type="continuationSeparator" w:id="0">
    <w:p w14:paraId="52F3D1B6" w14:textId="77777777" w:rsidR="00480183" w:rsidRDefault="00480183" w:rsidP="004F23D4">
      <w:pPr>
        <w:spacing w:after="0" w:line="240" w:lineRule="auto"/>
      </w:pPr>
      <w:r>
        <w:continuationSeparator/>
      </w:r>
    </w:p>
  </w:footnote>
  <w:footnote w:type="continuationNotice" w:id="1">
    <w:p w14:paraId="7EBD78EA" w14:textId="77777777" w:rsidR="00480183" w:rsidRDefault="004801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05082"/>
    <w:multiLevelType w:val="hybridMultilevel"/>
    <w:tmpl w:val="1D9C29EA"/>
    <w:lvl w:ilvl="0" w:tplc="68CA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D28DA"/>
    <w:multiLevelType w:val="hybridMultilevel"/>
    <w:tmpl w:val="93D833BC"/>
    <w:lvl w:ilvl="0" w:tplc="46FEE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8"/>
    <w:rsid w:val="00000582"/>
    <w:rsid w:val="00001FE1"/>
    <w:rsid w:val="00005752"/>
    <w:rsid w:val="0001195B"/>
    <w:rsid w:val="00011C48"/>
    <w:rsid w:val="00011EA5"/>
    <w:rsid w:val="00020B17"/>
    <w:rsid w:val="00022C3F"/>
    <w:rsid w:val="00025241"/>
    <w:rsid w:val="00026368"/>
    <w:rsid w:val="00030688"/>
    <w:rsid w:val="00031617"/>
    <w:rsid w:val="00040158"/>
    <w:rsid w:val="000429C5"/>
    <w:rsid w:val="00053729"/>
    <w:rsid w:val="00056FA3"/>
    <w:rsid w:val="000602F4"/>
    <w:rsid w:val="000623D0"/>
    <w:rsid w:val="00065160"/>
    <w:rsid w:val="00072810"/>
    <w:rsid w:val="00081F56"/>
    <w:rsid w:val="00084B9E"/>
    <w:rsid w:val="00087038"/>
    <w:rsid w:val="000912A0"/>
    <w:rsid w:val="000939C7"/>
    <w:rsid w:val="00095E5F"/>
    <w:rsid w:val="000A0334"/>
    <w:rsid w:val="000A5AF4"/>
    <w:rsid w:val="000A5EA5"/>
    <w:rsid w:val="000B0025"/>
    <w:rsid w:val="000B6BFC"/>
    <w:rsid w:val="000C2866"/>
    <w:rsid w:val="000C30D0"/>
    <w:rsid w:val="000C40B4"/>
    <w:rsid w:val="000C7614"/>
    <w:rsid w:val="000D29F3"/>
    <w:rsid w:val="000D76FF"/>
    <w:rsid w:val="000E7CB2"/>
    <w:rsid w:val="000F36AE"/>
    <w:rsid w:val="00103067"/>
    <w:rsid w:val="00105A7C"/>
    <w:rsid w:val="00110337"/>
    <w:rsid w:val="00110945"/>
    <w:rsid w:val="00111B08"/>
    <w:rsid w:val="001129E3"/>
    <w:rsid w:val="0011786F"/>
    <w:rsid w:val="0014151A"/>
    <w:rsid w:val="001532B2"/>
    <w:rsid w:val="00155A0B"/>
    <w:rsid w:val="0016099E"/>
    <w:rsid w:val="00160B55"/>
    <w:rsid w:val="00163F4B"/>
    <w:rsid w:val="00166482"/>
    <w:rsid w:val="00166728"/>
    <w:rsid w:val="00166C69"/>
    <w:rsid w:val="00171A1C"/>
    <w:rsid w:val="0017350D"/>
    <w:rsid w:val="00177226"/>
    <w:rsid w:val="001800EF"/>
    <w:rsid w:val="0018232C"/>
    <w:rsid w:val="001828A7"/>
    <w:rsid w:val="00184556"/>
    <w:rsid w:val="00187565"/>
    <w:rsid w:val="001879F2"/>
    <w:rsid w:val="00193127"/>
    <w:rsid w:val="00197A22"/>
    <w:rsid w:val="001A2812"/>
    <w:rsid w:val="001A2A9C"/>
    <w:rsid w:val="001A649D"/>
    <w:rsid w:val="001A6DBB"/>
    <w:rsid w:val="001A7A76"/>
    <w:rsid w:val="001B36DD"/>
    <w:rsid w:val="001B3A79"/>
    <w:rsid w:val="001B6E16"/>
    <w:rsid w:val="001B70C4"/>
    <w:rsid w:val="001C0031"/>
    <w:rsid w:val="001C0810"/>
    <w:rsid w:val="001C0C1D"/>
    <w:rsid w:val="001C793B"/>
    <w:rsid w:val="001D12F1"/>
    <w:rsid w:val="001D4007"/>
    <w:rsid w:val="001E0A3C"/>
    <w:rsid w:val="001E136A"/>
    <w:rsid w:val="001E5249"/>
    <w:rsid w:val="001F3AE4"/>
    <w:rsid w:val="00200030"/>
    <w:rsid w:val="002024B9"/>
    <w:rsid w:val="00203D6E"/>
    <w:rsid w:val="002126B6"/>
    <w:rsid w:val="00214AD3"/>
    <w:rsid w:val="002210F2"/>
    <w:rsid w:val="00225D4D"/>
    <w:rsid w:val="00227190"/>
    <w:rsid w:val="002320C5"/>
    <w:rsid w:val="00232CBB"/>
    <w:rsid w:val="002369F8"/>
    <w:rsid w:val="002436D7"/>
    <w:rsid w:val="00243DA2"/>
    <w:rsid w:val="00253107"/>
    <w:rsid w:val="002531D6"/>
    <w:rsid w:val="00255DE1"/>
    <w:rsid w:val="002600A1"/>
    <w:rsid w:val="0026516F"/>
    <w:rsid w:val="00280542"/>
    <w:rsid w:val="00280706"/>
    <w:rsid w:val="0028204D"/>
    <w:rsid w:val="00282ED8"/>
    <w:rsid w:val="002844FF"/>
    <w:rsid w:val="00291AD9"/>
    <w:rsid w:val="0029666F"/>
    <w:rsid w:val="0029690D"/>
    <w:rsid w:val="002976FD"/>
    <w:rsid w:val="002A3ACE"/>
    <w:rsid w:val="002A7962"/>
    <w:rsid w:val="002B19EF"/>
    <w:rsid w:val="002B35B0"/>
    <w:rsid w:val="002B69F7"/>
    <w:rsid w:val="002B6D9E"/>
    <w:rsid w:val="002C1A72"/>
    <w:rsid w:val="002C1B41"/>
    <w:rsid w:val="002D29AB"/>
    <w:rsid w:val="002D384A"/>
    <w:rsid w:val="002D38DD"/>
    <w:rsid w:val="002D623E"/>
    <w:rsid w:val="002E321A"/>
    <w:rsid w:val="002F3264"/>
    <w:rsid w:val="00300CFE"/>
    <w:rsid w:val="00303651"/>
    <w:rsid w:val="00304B30"/>
    <w:rsid w:val="00305421"/>
    <w:rsid w:val="003075CB"/>
    <w:rsid w:val="00313630"/>
    <w:rsid w:val="00314BF8"/>
    <w:rsid w:val="00321160"/>
    <w:rsid w:val="003228E0"/>
    <w:rsid w:val="00325833"/>
    <w:rsid w:val="00326F0D"/>
    <w:rsid w:val="00343F54"/>
    <w:rsid w:val="003456F3"/>
    <w:rsid w:val="00350B46"/>
    <w:rsid w:val="00373880"/>
    <w:rsid w:val="00380EDF"/>
    <w:rsid w:val="003830FA"/>
    <w:rsid w:val="0038596C"/>
    <w:rsid w:val="00392C89"/>
    <w:rsid w:val="0039318E"/>
    <w:rsid w:val="003938B1"/>
    <w:rsid w:val="003959E4"/>
    <w:rsid w:val="00396725"/>
    <w:rsid w:val="003A0EAF"/>
    <w:rsid w:val="003A42F7"/>
    <w:rsid w:val="003B143F"/>
    <w:rsid w:val="003B602F"/>
    <w:rsid w:val="003C0334"/>
    <w:rsid w:val="003C1851"/>
    <w:rsid w:val="003C66E2"/>
    <w:rsid w:val="003C6BF9"/>
    <w:rsid w:val="003D2798"/>
    <w:rsid w:val="003D63A1"/>
    <w:rsid w:val="003E2DA2"/>
    <w:rsid w:val="003E32C2"/>
    <w:rsid w:val="003F5787"/>
    <w:rsid w:val="0040085B"/>
    <w:rsid w:val="00401FF9"/>
    <w:rsid w:val="004113C0"/>
    <w:rsid w:val="00413513"/>
    <w:rsid w:val="00417EA6"/>
    <w:rsid w:val="00431A63"/>
    <w:rsid w:val="00432BC0"/>
    <w:rsid w:val="00432E59"/>
    <w:rsid w:val="0044051D"/>
    <w:rsid w:val="00443812"/>
    <w:rsid w:val="004522E9"/>
    <w:rsid w:val="004610FA"/>
    <w:rsid w:val="00465AA4"/>
    <w:rsid w:val="004708E2"/>
    <w:rsid w:val="00476931"/>
    <w:rsid w:val="00480183"/>
    <w:rsid w:val="00482DD7"/>
    <w:rsid w:val="00492689"/>
    <w:rsid w:val="00492BE8"/>
    <w:rsid w:val="004962AE"/>
    <w:rsid w:val="004A1CE6"/>
    <w:rsid w:val="004B3670"/>
    <w:rsid w:val="004B3BF5"/>
    <w:rsid w:val="004B5FB5"/>
    <w:rsid w:val="004C0879"/>
    <w:rsid w:val="004C25DC"/>
    <w:rsid w:val="004D4B20"/>
    <w:rsid w:val="004D528A"/>
    <w:rsid w:val="004E6CB0"/>
    <w:rsid w:val="004E7772"/>
    <w:rsid w:val="004E79A2"/>
    <w:rsid w:val="004F23D4"/>
    <w:rsid w:val="004F3AD9"/>
    <w:rsid w:val="004F5D3E"/>
    <w:rsid w:val="005117AE"/>
    <w:rsid w:val="005147C7"/>
    <w:rsid w:val="00517FDA"/>
    <w:rsid w:val="00522966"/>
    <w:rsid w:val="00530424"/>
    <w:rsid w:val="005320F0"/>
    <w:rsid w:val="00532B19"/>
    <w:rsid w:val="00533255"/>
    <w:rsid w:val="0054173A"/>
    <w:rsid w:val="005468F5"/>
    <w:rsid w:val="00551E3D"/>
    <w:rsid w:val="00557041"/>
    <w:rsid w:val="00562971"/>
    <w:rsid w:val="00564359"/>
    <w:rsid w:val="0056651C"/>
    <w:rsid w:val="00570B83"/>
    <w:rsid w:val="00572063"/>
    <w:rsid w:val="005726EE"/>
    <w:rsid w:val="00572BBA"/>
    <w:rsid w:val="00581E44"/>
    <w:rsid w:val="00585926"/>
    <w:rsid w:val="005934AF"/>
    <w:rsid w:val="00596076"/>
    <w:rsid w:val="005A46B2"/>
    <w:rsid w:val="005A5617"/>
    <w:rsid w:val="005A67D1"/>
    <w:rsid w:val="005B03E4"/>
    <w:rsid w:val="005B0AC2"/>
    <w:rsid w:val="005B7629"/>
    <w:rsid w:val="005C0461"/>
    <w:rsid w:val="005C5BA8"/>
    <w:rsid w:val="005E083B"/>
    <w:rsid w:val="005E0BDE"/>
    <w:rsid w:val="005E4A8D"/>
    <w:rsid w:val="005F2043"/>
    <w:rsid w:val="005F25FC"/>
    <w:rsid w:val="00616D36"/>
    <w:rsid w:val="006227C0"/>
    <w:rsid w:val="00625314"/>
    <w:rsid w:val="00627BB2"/>
    <w:rsid w:val="00633533"/>
    <w:rsid w:val="00643FAC"/>
    <w:rsid w:val="00644D28"/>
    <w:rsid w:val="006505D3"/>
    <w:rsid w:val="00650EB2"/>
    <w:rsid w:val="00654232"/>
    <w:rsid w:val="006547EA"/>
    <w:rsid w:val="0066427D"/>
    <w:rsid w:val="0066467E"/>
    <w:rsid w:val="00670EE3"/>
    <w:rsid w:val="006722C8"/>
    <w:rsid w:val="00672C33"/>
    <w:rsid w:val="00673EBD"/>
    <w:rsid w:val="006810AF"/>
    <w:rsid w:val="00682080"/>
    <w:rsid w:val="006826A4"/>
    <w:rsid w:val="00684D50"/>
    <w:rsid w:val="006876BC"/>
    <w:rsid w:val="006937C3"/>
    <w:rsid w:val="00695BAB"/>
    <w:rsid w:val="00696EB1"/>
    <w:rsid w:val="006A1B24"/>
    <w:rsid w:val="006A28EF"/>
    <w:rsid w:val="006A65B6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6F63F5"/>
    <w:rsid w:val="00701D29"/>
    <w:rsid w:val="00703B93"/>
    <w:rsid w:val="00703E89"/>
    <w:rsid w:val="007041BC"/>
    <w:rsid w:val="007167F9"/>
    <w:rsid w:val="007210FC"/>
    <w:rsid w:val="0072242F"/>
    <w:rsid w:val="00722F5F"/>
    <w:rsid w:val="00723BB9"/>
    <w:rsid w:val="00732DEC"/>
    <w:rsid w:val="00737555"/>
    <w:rsid w:val="00753B68"/>
    <w:rsid w:val="00753D1A"/>
    <w:rsid w:val="007604AA"/>
    <w:rsid w:val="007645DB"/>
    <w:rsid w:val="0077466B"/>
    <w:rsid w:val="00780540"/>
    <w:rsid w:val="00781B78"/>
    <w:rsid w:val="00783456"/>
    <w:rsid w:val="00783AED"/>
    <w:rsid w:val="00787E5A"/>
    <w:rsid w:val="0079503A"/>
    <w:rsid w:val="0079788F"/>
    <w:rsid w:val="007A0294"/>
    <w:rsid w:val="007A397B"/>
    <w:rsid w:val="007B6376"/>
    <w:rsid w:val="007B655C"/>
    <w:rsid w:val="007C6BF0"/>
    <w:rsid w:val="007E21B1"/>
    <w:rsid w:val="007E28FB"/>
    <w:rsid w:val="007E293A"/>
    <w:rsid w:val="007E2A0C"/>
    <w:rsid w:val="007E63D8"/>
    <w:rsid w:val="007F565A"/>
    <w:rsid w:val="008019E8"/>
    <w:rsid w:val="00806E30"/>
    <w:rsid w:val="008076AC"/>
    <w:rsid w:val="00813F0A"/>
    <w:rsid w:val="00815534"/>
    <w:rsid w:val="00817D40"/>
    <w:rsid w:val="0082364E"/>
    <w:rsid w:val="00823C0B"/>
    <w:rsid w:val="008341EE"/>
    <w:rsid w:val="0083450E"/>
    <w:rsid w:val="00834887"/>
    <w:rsid w:val="00835AE3"/>
    <w:rsid w:val="0083628D"/>
    <w:rsid w:val="00840D52"/>
    <w:rsid w:val="00841932"/>
    <w:rsid w:val="00846121"/>
    <w:rsid w:val="0085097D"/>
    <w:rsid w:val="00850F47"/>
    <w:rsid w:val="008510D7"/>
    <w:rsid w:val="00851FEA"/>
    <w:rsid w:val="00854726"/>
    <w:rsid w:val="00854B6B"/>
    <w:rsid w:val="00863537"/>
    <w:rsid w:val="008661C9"/>
    <w:rsid w:val="00870AE9"/>
    <w:rsid w:val="00883EB9"/>
    <w:rsid w:val="00890D75"/>
    <w:rsid w:val="00892882"/>
    <w:rsid w:val="00896F3E"/>
    <w:rsid w:val="0089784B"/>
    <w:rsid w:val="008A6331"/>
    <w:rsid w:val="008A64B2"/>
    <w:rsid w:val="008A6DB8"/>
    <w:rsid w:val="008B5A51"/>
    <w:rsid w:val="008B7581"/>
    <w:rsid w:val="008C0D3C"/>
    <w:rsid w:val="008C5899"/>
    <w:rsid w:val="008C6EC4"/>
    <w:rsid w:val="008D1B7A"/>
    <w:rsid w:val="008E168C"/>
    <w:rsid w:val="008E2C1A"/>
    <w:rsid w:val="008E62DE"/>
    <w:rsid w:val="008E7CEF"/>
    <w:rsid w:val="008F5584"/>
    <w:rsid w:val="008F5F7A"/>
    <w:rsid w:val="008F6FDB"/>
    <w:rsid w:val="00900EA8"/>
    <w:rsid w:val="009073BF"/>
    <w:rsid w:val="00907882"/>
    <w:rsid w:val="009103DE"/>
    <w:rsid w:val="009106D5"/>
    <w:rsid w:val="0091624A"/>
    <w:rsid w:val="009205C1"/>
    <w:rsid w:val="00927E18"/>
    <w:rsid w:val="00932C5B"/>
    <w:rsid w:val="0093676B"/>
    <w:rsid w:val="00936887"/>
    <w:rsid w:val="0093730F"/>
    <w:rsid w:val="0094013E"/>
    <w:rsid w:val="00943606"/>
    <w:rsid w:val="009446EF"/>
    <w:rsid w:val="00952250"/>
    <w:rsid w:val="0096227B"/>
    <w:rsid w:val="009704E5"/>
    <w:rsid w:val="0098049B"/>
    <w:rsid w:val="009815E1"/>
    <w:rsid w:val="009A40D5"/>
    <w:rsid w:val="009A6CB7"/>
    <w:rsid w:val="009C0A7A"/>
    <w:rsid w:val="009D227B"/>
    <w:rsid w:val="009D5015"/>
    <w:rsid w:val="009E3A74"/>
    <w:rsid w:val="009F492D"/>
    <w:rsid w:val="00A059AB"/>
    <w:rsid w:val="00A1159C"/>
    <w:rsid w:val="00A22938"/>
    <w:rsid w:val="00A256DA"/>
    <w:rsid w:val="00A2702F"/>
    <w:rsid w:val="00A321D4"/>
    <w:rsid w:val="00A36E49"/>
    <w:rsid w:val="00A41EBF"/>
    <w:rsid w:val="00A42D42"/>
    <w:rsid w:val="00A43B31"/>
    <w:rsid w:val="00A50AEB"/>
    <w:rsid w:val="00A5348F"/>
    <w:rsid w:val="00A5704D"/>
    <w:rsid w:val="00A60967"/>
    <w:rsid w:val="00A67D01"/>
    <w:rsid w:val="00A67EFE"/>
    <w:rsid w:val="00A7178A"/>
    <w:rsid w:val="00A91A9B"/>
    <w:rsid w:val="00A9409E"/>
    <w:rsid w:val="00AA563D"/>
    <w:rsid w:val="00AA5B3D"/>
    <w:rsid w:val="00AB4B8D"/>
    <w:rsid w:val="00AC3239"/>
    <w:rsid w:val="00AD3DF7"/>
    <w:rsid w:val="00AD754E"/>
    <w:rsid w:val="00AE0FED"/>
    <w:rsid w:val="00AE1073"/>
    <w:rsid w:val="00AE438A"/>
    <w:rsid w:val="00AE52F3"/>
    <w:rsid w:val="00AF48C4"/>
    <w:rsid w:val="00AF739D"/>
    <w:rsid w:val="00B060C7"/>
    <w:rsid w:val="00B06E29"/>
    <w:rsid w:val="00B131B2"/>
    <w:rsid w:val="00B2165A"/>
    <w:rsid w:val="00B21EFE"/>
    <w:rsid w:val="00B22D44"/>
    <w:rsid w:val="00B22DDD"/>
    <w:rsid w:val="00B23E8D"/>
    <w:rsid w:val="00B26C28"/>
    <w:rsid w:val="00B31E8C"/>
    <w:rsid w:val="00B32DF8"/>
    <w:rsid w:val="00B36986"/>
    <w:rsid w:val="00B464BF"/>
    <w:rsid w:val="00B51DF1"/>
    <w:rsid w:val="00B5339A"/>
    <w:rsid w:val="00B53CCC"/>
    <w:rsid w:val="00B54563"/>
    <w:rsid w:val="00B5544B"/>
    <w:rsid w:val="00B568B9"/>
    <w:rsid w:val="00B6031E"/>
    <w:rsid w:val="00B611E3"/>
    <w:rsid w:val="00B61CE6"/>
    <w:rsid w:val="00B627E5"/>
    <w:rsid w:val="00B62ACF"/>
    <w:rsid w:val="00B63AB7"/>
    <w:rsid w:val="00B65551"/>
    <w:rsid w:val="00B65CA8"/>
    <w:rsid w:val="00B70C19"/>
    <w:rsid w:val="00B729C4"/>
    <w:rsid w:val="00B72EEB"/>
    <w:rsid w:val="00B8045E"/>
    <w:rsid w:val="00B91EB6"/>
    <w:rsid w:val="00B94B66"/>
    <w:rsid w:val="00BA0B83"/>
    <w:rsid w:val="00BA2DB2"/>
    <w:rsid w:val="00BA4471"/>
    <w:rsid w:val="00BA59D7"/>
    <w:rsid w:val="00BA5A69"/>
    <w:rsid w:val="00BB229F"/>
    <w:rsid w:val="00BB32B6"/>
    <w:rsid w:val="00BC3736"/>
    <w:rsid w:val="00BC43BE"/>
    <w:rsid w:val="00BC6EC8"/>
    <w:rsid w:val="00BD312C"/>
    <w:rsid w:val="00BD5AD7"/>
    <w:rsid w:val="00BD6C4C"/>
    <w:rsid w:val="00BE43DB"/>
    <w:rsid w:val="00BF2840"/>
    <w:rsid w:val="00C0056F"/>
    <w:rsid w:val="00C01656"/>
    <w:rsid w:val="00C01E77"/>
    <w:rsid w:val="00C06154"/>
    <w:rsid w:val="00C06F29"/>
    <w:rsid w:val="00C11E4C"/>
    <w:rsid w:val="00C1217A"/>
    <w:rsid w:val="00C1454C"/>
    <w:rsid w:val="00C15480"/>
    <w:rsid w:val="00C3008C"/>
    <w:rsid w:val="00C315B8"/>
    <w:rsid w:val="00C328A4"/>
    <w:rsid w:val="00C436A4"/>
    <w:rsid w:val="00C4502C"/>
    <w:rsid w:val="00C45608"/>
    <w:rsid w:val="00C52A6A"/>
    <w:rsid w:val="00C53B18"/>
    <w:rsid w:val="00C547BD"/>
    <w:rsid w:val="00C57B4D"/>
    <w:rsid w:val="00C60596"/>
    <w:rsid w:val="00C649CD"/>
    <w:rsid w:val="00C662E8"/>
    <w:rsid w:val="00C71786"/>
    <w:rsid w:val="00C74B37"/>
    <w:rsid w:val="00C75378"/>
    <w:rsid w:val="00C7584F"/>
    <w:rsid w:val="00C845A0"/>
    <w:rsid w:val="00C852D6"/>
    <w:rsid w:val="00C85453"/>
    <w:rsid w:val="00C854E4"/>
    <w:rsid w:val="00C87AA7"/>
    <w:rsid w:val="00C94A23"/>
    <w:rsid w:val="00C94A2A"/>
    <w:rsid w:val="00C950F9"/>
    <w:rsid w:val="00C9671F"/>
    <w:rsid w:val="00C97743"/>
    <w:rsid w:val="00CA2E4E"/>
    <w:rsid w:val="00CA6999"/>
    <w:rsid w:val="00CA7F9F"/>
    <w:rsid w:val="00CB4893"/>
    <w:rsid w:val="00CD6485"/>
    <w:rsid w:val="00CD6AB8"/>
    <w:rsid w:val="00CE058C"/>
    <w:rsid w:val="00CE4B0A"/>
    <w:rsid w:val="00CF0790"/>
    <w:rsid w:val="00CF1491"/>
    <w:rsid w:val="00CF2DAF"/>
    <w:rsid w:val="00CF7DFD"/>
    <w:rsid w:val="00D047FC"/>
    <w:rsid w:val="00D04D94"/>
    <w:rsid w:val="00D1111D"/>
    <w:rsid w:val="00D20289"/>
    <w:rsid w:val="00D2141D"/>
    <w:rsid w:val="00D30696"/>
    <w:rsid w:val="00D3434F"/>
    <w:rsid w:val="00D34A6A"/>
    <w:rsid w:val="00D37AA5"/>
    <w:rsid w:val="00D417E2"/>
    <w:rsid w:val="00D43309"/>
    <w:rsid w:val="00D44B7F"/>
    <w:rsid w:val="00D461DD"/>
    <w:rsid w:val="00D46D43"/>
    <w:rsid w:val="00D5010A"/>
    <w:rsid w:val="00D502F9"/>
    <w:rsid w:val="00D52954"/>
    <w:rsid w:val="00D5657D"/>
    <w:rsid w:val="00D60267"/>
    <w:rsid w:val="00D64740"/>
    <w:rsid w:val="00D740D8"/>
    <w:rsid w:val="00D875C8"/>
    <w:rsid w:val="00D93E4A"/>
    <w:rsid w:val="00DA6A7F"/>
    <w:rsid w:val="00DB7AEE"/>
    <w:rsid w:val="00DC1CF1"/>
    <w:rsid w:val="00DC360C"/>
    <w:rsid w:val="00DC78A8"/>
    <w:rsid w:val="00DD4FD0"/>
    <w:rsid w:val="00DD64B4"/>
    <w:rsid w:val="00DD786E"/>
    <w:rsid w:val="00DE309C"/>
    <w:rsid w:val="00DE7999"/>
    <w:rsid w:val="00DF09E9"/>
    <w:rsid w:val="00DF324C"/>
    <w:rsid w:val="00DF5E93"/>
    <w:rsid w:val="00E058ED"/>
    <w:rsid w:val="00E06341"/>
    <w:rsid w:val="00E079E6"/>
    <w:rsid w:val="00E17498"/>
    <w:rsid w:val="00E22818"/>
    <w:rsid w:val="00E27E2C"/>
    <w:rsid w:val="00E3303E"/>
    <w:rsid w:val="00E44895"/>
    <w:rsid w:val="00E5220F"/>
    <w:rsid w:val="00E626E1"/>
    <w:rsid w:val="00E64435"/>
    <w:rsid w:val="00E661AC"/>
    <w:rsid w:val="00E67D6B"/>
    <w:rsid w:val="00E74D5F"/>
    <w:rsid w:val="00E83CA2"/>
    <w:rsid w:val="00E8792D"/>
    <w:rsid w:val="00E87E0D"/>
    <w:rsid w:val="00E91C3B"/>
    <w:rsid w:val="00E937DD"/>
    <w:rsid w:val="00E95296"/>
    <w:rsid w:val="00E95390"/>
    <w:rsid w:val="00EA7ADE"/>
    <w:rsid w:val="00EB0E43"/>
    <w:rsid w:val="00EB32FB"/>
    <w:rsid w:val="00EC7504"/>
    <w:rsid w:val="00ED26A7"/>
    <w:rsid w:val="00ED49E5"/>
    <w:rsid w:val="00EE15E6"/>
    <w:rsid w:val="00EE2003"/>
    <w:rsid w:val="00EE26D7"/>
    <w:rsid w:val="00EE528D"/>
    <w:rsid w:val="00EE6243"/>
    <w:rsid w:val="00EE7D52"/>
    <w:rsid w:val="00EF0E5A"/>
    <w:rsid w:val="00F00D7B"/>
    <w:rsid w:val="00F02DFC"/>
    <w:rsid w:val="00F04C02"/>
    <w:rsid w:val="00F1343F"/>
    <w:rsid w:val="00F1475F"/>
    <w:rsid w:val="00F156C7"/>
    <w:rsid w:val="00F16C24"/>
    <w:rsid w:val="00F20841"/>
    <w:rsid w:val="00F2398F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66F96"/>
    <w:rsid w:val="00F7246A"/>
    <w:rsid w:val="00F73B5D"/>
    <w:rsid w:val="00F75096"/>
    <w:rsid w:val="00F864EF"/>
    <w:rsid w:val="00F905B1"/>
    <w:rsid w:val="00F91791"/>
    <w:rsid w:val="00FA37E0"/>
    <w:rsid w:val="00FB27CB"/>
    <w:rsid w:val="00FC3D8C"/>
    <w:rsid w:val="00FD13FE"/>
    <w:rsid w:val="00FD4B93"/>
    <w:rsid w:val="00FE02AB"/>
    <w:rsid w:val="00FE0D33"/>
    <w:rsid w:val="00FE2351"/>
    <w:rsid w:val="00FF130E"/>
    <w:rsid w:val="00FF432C"/>
    <w:rsid w:val="00FF77AF"/>
    <w:rsid w:val="022B80A9"/>
    <w:rsid w:val="023DFADC"/>
    <w:rsid w:val="02C0056C"/>
    <w:rsid w:val="02ED2F70"/>
    <w:rsid w:val="034DA65D"/>
    <w:rsid w:val="03E4296E"/>
    <w:rsid w:val="03FBE52D"/>
    <w:rsid w:val="044309F0"/>
    <w:rsid w:val="0490745B"/>
    <w:rsid w:val="076790C1"/>
    <w:rsid w:val="076BE16C"/>
    <w:rsid w:val="08437183"/>
    <w:rsid w:val="08F6A876"/>
    <w:rsid w:val="0A0F0CCF"/>
    <w:rsid w:val="0ABA73F2"/>
    <w:rsid w:val="0AF0539C"/>
    <w:rsid w:val="0AFE3BF1"/>
    <w:rsid w:val="0C4A7618"/>
    <w:rsid w:val="0D62296D"/>
    <w:rsid w:val="0E0491DA"/>
    <w:rsid w:val="0E0AA599"/>
    <w:rsid w:val="0EBED830"/>
    <w:rsid w:val="0EE4B072"/>
    <w:rsid w:val="0F458DF2"/>
    <w:rsid w:val="0F841BF7"/>
    <w:rsid w:val="0FD1AD14"/>
    <w:rsid w:val="108E5812"/>
    <w:rsid w:val="11DD8977"/>
    <w:rsid w:val="13E5C6FE"/>
    <w:rsid w:val="14402C39"/>
    <w:rsid w:val="144B55EE"/>
    <w:rsid w:val="146BED76"/>
    <w:rsid w:val="157389BA"/>
    <w:rsid w:val="15755CDE"/>
    <w:rsid w:val="169EFDD6"/>
    <w:rsid w:val="174B2287"/>
    <w:rsid w:val="18B8D37D"/>
    <w:rsid w:val="1902AA6D"/>
    <w:rsid w:val="194AF4B7"/>
    <w:rsid w:val="19EF83DF"/>
    <w:rsid w:val="19F203C6"/>
    <w:rsid w:val="1A7A6E7E"/>
    <w:rsid w:val="1ABFE54C"/>
    <w:rsid w:val="1BD10D4E"/>
    <w:rsid w:val="1C688A0E"/>
    <w:rsid w:val="1C7D7444"/>
    <w:rsid w:val="1DB1B8EB"/>
    <w:rsid w:val="1E07A106"/>
    <w:rsid w:val="1E59D9BD"/>
    <w:rsid w:val="1EA1EFA2"/>
    <w:rsid w:val="1EBFE180"/>
    <w:rsid w:val="1F867F99"/>
    <w:rsid w:val="22379624"/>
    <w:rsid w:val="22CD89C8"/>
    <w:rsid w:val="22F43A86"/>
    <w:rsid w:val="22F50E6C"/>
    <w:rsid w:val="2401F9BC"/>
    <w:rsid w:val="24184F4F"/>
    <w:rsid w:val="24390467"/>
    <w:rsid w:val="243C3DFF"/>
    <w:rsid w:val="255E885C"/>
    <w:rsid w:val="262528E0"/>
    <w:rsid w:val="26C433A2"/>
    <w:rsid w:val="2711EDFB"/>
    <w:rsid w:val="273A0A23"/>
    <w:rsid w:val="27853FF7"/>
    <w:rsid w:val="2831C2AB"/>
    <w:rsid w:val="2857986C"/>
    <w:rsid w:val="28D56ADF"/>
    <w:rsid w:val="29C2BA3A"/>
    <w:rsid w:val="2A223DE8"/>
    <w:rsid w:val="2A713B40"/>
    <w:rsid w:val="2B302B2E"/>
    <w:rsid w:val="2B952568"/>
    <w:rsid w:val="2BBA8F22"/>
    <w:rsid w:val="2C093C83"/>
    <w:rsid w:val="2C33FF49"/>
    <w:rsid w:val="2C81F46F"/>
    <w:rsid w:val="2CC6B94E"/>
    <w:rsid w:val="2E607E9A"/>
    <w:rsid w:val="2E7D0300"/>
    <w:rsid w:val="30317E9D"/>
    <w:rsid w:val="3062AA51"/>
    <w:rsid w:val="30E07CC4"/>
    <w:rsid w:val="32059C26"/>
    <w:rsid w:val="327C4D25"/>
    <w:rsid w:val="33791E8F"/>
    <w:rsid w:val="3386675B"/>
    <w:rsid w:val="33E8F4F5"/>
    <w:rsid w:val="345CBA17"/>
    <w:rsid w:val="3494BD54"/>
    <w:rsid w:val="34B5D12B"/>
    <w:rsid w:val="356B017D"/>
    <w:rsid w:val="363ED40F"/>
    <w:rsid w:val="373EC5D5"/>
    <w:rsid w:val="384C8842"/>
    <w:rsid w:val="3879BACB"/>
    <w:rsid w:val="38A0D0C0"/>
    <w:rsid w:val="394DC004"/>
    <w:rsid w:val="3A46561A"/>
    <w:rsid w:val="3A96088A"/>
    <w:rsid w:val="3ADD7C96"/>
    <w:rsid w:val="3AE4272D"/>
    <w:rsid w:val="3BCCFF65"/>
    <w:rsid w:val="3C387AA4"/>
    <w:rsid w:val="3C734246"/>
    <w:rsid w:val="3C981839"/>
    <w:rsid w:val="3CA39D75"/>
    <w:rsid w:val="3CD56E26"/>
    <w:rsid w:val="3D496F7A"/>
    <w:rsid w:val="3E1BC7EF"/>
    <w:rsid w:val="3E9246BD"/>
    <w:rsid w:val="40340D00"/>
    <w:rsid w:val="40356AC3"/>
    <w:rsid w:val="40F358B4"/>
    <w:rsid w:val="425DF621"/>
    <w:rsid w:val="42794892"/>
    <w:rsid w:val="42EA429D"/>
    <w:rsid w:val="42F998B8"/>
    <w:rsid w:val="43124F4C"/>
    <w:rsid w:val="43E46DC7"/>
    <w:rsid w:val="4473D25E"/>
    <w:rsid w:val="448D104C"/>
    <w:rsid w:val="44AD6578"/>
    <w:rsid w:val="46167142"/>
    <w:rsid w:val="461CB2D9"/>
    <w:rsid w:val="46582CFA"/>
    <w:rsid w:val="46690A28"/>
    <w:rsid w:val="46BF74F2"/>
    <w:rsid w:val="47C99009"/>
    <w:rsid w:val="4846F917"/>
    <w:rsid w:val="48BEF73F"/>
    <w:rsid w:val="48F09486"/>
    <w:rsid w:val="4950D901"/>
    <w:rsid w:val="4A7BEEA1"/>
    <w:rsid w:val="4AA791B6"/>
    <w:rsid w:val="4B13A94B"/>
    <w:rsid w:val="4B3B1CFF"/>
    <w:rsid w:val="4CFF0349"/>
    <w:rsid w:val="4D2049FD"/>
    <w:rsid w:val="4E4D2280"/>
    <w:rsid w:val="505756B3"/>
    <w:rsid w:val="50FFB665"/>
    <w:rsid w:val="53E8FBA9"/>
    <w:rsid w:val="53FDC3A1"/>
    <w:rsid w:val="541F39D2"/>
    <w:rsid w:val="54E286A8"/>
    <w:rsid w:val="56123D40"/>
    <w:rsid w:val="564164FB"/>
    <w:rsid w:val="568445A9"/>
    <w:rsid w:val="56FAE396"/>
    <w:rsid w:val="5737A665"/>
    <w:rsid w:val="583464B6"/>
    <w:rsid w:val="591C365D"/>
    <w:rsid w:val="597B8434"/>
    <w:rsid w:val="59CA5D13"/>
    <w:rsid w:val="5ACE8557"/>
    <w:rsid w:val="5B898942"/>
    <w:rsid w:val="5C62EDA4"/>
    <w:rsid w:val="5D54F148"/>
    <w:rsid w:val="5FD2A50D"/>
    <w:rsid w:val="60140C5F"/>
    <w:rsid w:val="6042C059"/>
    <w:rsid w:val="605E06C9"/>
    <w:rsid w:val="61BC009A"/>
    <w:rsid w:val="61DBC591"/>
    <w:rsid w:val="61E40E97"/>
    <w:rsid w:val="62B7A5D3"/>
    <w:rsid w:val="639612E8"/>
    <w:rsid w:val="6397D004"/>
    <w:rsid w:val="63B285DD"/>
    <w:rsid w:val="63C14500"/>
    <w:rsid w:val="63C9BB15"/>
    <w:rsid w:val="649D2DA3"/>
    <w:rsid w:val="6931BDEA"/>
    <w:rsid w:val="6A9115EE"/>
    <w:rsid w:val="6BB9E817"/>
    <w:rsid w:val="6C245413"/>
    <w:rsid w:val="6C6B3B18"/>
    <w:rsid w:val="6D8D18A6"/>
    <w:rsid w:val="6D925322"/>
    <w:rsid w:val="6E3FF2B8"/>
    <w:rsid w:val="6F6D22E5"/>
    <w:rsid w:val="71441C59"/>
    <w:rsid w:val="7162261A"/>
    <w:rsid w:val="71CF470B"/>
    <w:rsid w:val="724C3A73"/>
    <w:rsid w:val="7478D6A2"/>
    <w:rsid w:val="762DCF60"/>
    <w:rsid w:val="7677CDE9"/>
    <w:rsid w:val="76CFBCE9"/>
    <w:rsid w:val="77DA8F9D"/>
    <w:rsid w:val="7819A186"/>
    <w:rsid w:val="78FDBE4D"/>
    <w:rsid w:val="7A17BBEE"/>
    <w:rsid w:val="7D605D8D"/>
    <w:rsid w:val="7E1FB8E8"/>
    <w:rsid w:val="7F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67D3"/>
  <w15:docId w15:val="{178E4FAC-57D2-4612-A554-0EF337B1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D1B7A"/>
    <w:rPr>
      <w:color w:val="0000FF" w:themeColor="hyperlink"/>
      <w:u w:val="single"/>
    </w:rPr>
  </w:style>
  <w:style w:type="character" w:customStyle="1" w:styleId="normaltextrun">
    <w:name w:val="normaltextrun"/>
    <w:basedOn w:val="Zadanifontodlomka"/>
    <w:rsid w:val="00AE1073"/>
  </w:style>
  <w:style w:type="character" w:styleId="Naglaeno">
    <w:name w:val="Strong"/>
    <w:basedOn w:val="Zadanifontodlomka"/>
    <w:uiPriority w:val="22"/>
    <w:qFormat/>
    <w:rsid w:val="006F6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o.ferlora@cres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b9565-f97f-455f-9b6a-1a4e734ec0eb" xsi:nil="true"/>
    <lcf76f155ced4ddcb4097134ff3c332f xmlns="1cbdd8dc-d010-4f84-8dc0-dee8f60db5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E9C5AF925A74CA0B725A50A5A2D10" ma:contentTypeVersion="16" ma:contentTypeDescription="Create a new document." ma:contentTypeScope="" ma:versionID="569f74958b74da58e94762b0b004a347">
  <xsd:schema xmlns:xsd="http://www.w3.org/2001/XMLSchema" xmlns:xs="http://www.w3.org/2001/XMLSchema" xmlns:p="http://schemas.microsoft.com/office/2006/metadata/properties" xmlns:ns2="1cbdd8dc-d010-4f84-8dc0-dee8f60db5ee" xmlns:ns3="8aeb9565-f97f-455f-9b6a-1a4e734ec0eb" targetNamespace="http://schemas.microsoft.com/office/2006/metadata/properties" ma:root="true" ma:fieldsID="a22e4fe3d5f54d9a2b56a7e001007d7c" ns2:_="" ns3:_="">
    <xsd:import namespace="1cbdd8dc-d010-4f84-8dc0-dee8f60db5ee"/>
    <xsd:import namespace="8aeb9565-f97f-455f-9b6a-1a4e734ec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dd8dc-d010-4f84-8dc0-dee8f60db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7125b-aeb2-40aa-b559-54081b176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9565-f97f-455f-9b6a-1a4e734ec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01e8a0-110b-4bb1-91f2-430a1e556210}" ma:internalName="TaxCatchAll" ma:showField="CatchAllData" ma:web="8aeb9565-f97f-455f-9b6a-1a4e734ec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E637-1873-4E63-BBB3-3DE473053900}">
  <ds:schemaRefs>
    <ds:schemaRef ds:uri="http://purl.org/dc/terms/"/>
    <ds:schemaRef ds:uri="8aeb9565-f97f-455f-9b6a-1a4e734ec0eb"/>
    <ds:schemaRef ds:uri="http://schemas.microsoft.com/office/2006/documentManagement/types"/>
    <ds:schemaRef ds:uri="1cbdd8dc-d010-4f84-8dc0-dee8f60db5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1ED236-EF2E-4CF5-8545-2997BE037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dd8dc-d010-4f84-8dc0-dee8f60db5ee"/>
    <ds:schemaRef ds:uri="8aeb9565-f97f-455f-9b6a-1a4e734ec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FAD95-8AE1-4452-BAC4-F72530676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2809C-A41E-4E0B-A812-881C0225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14593</CharactersWithSpaces>
  <SharedDoc>false</SharedDoc>
  <HLinks>
    <vt:vector size="6" baseType="variant">
      <vt:variant>
        <vt:i4>5374012</vt:i4>
      </vt:variant>
      <vt:variant>
        <vt:i4>0</vt:i4>
      </vt:variant>
      <vt:variant>
        <vt:i4>0</vt:i4>
      </vt:variant>
      <vt:variant>
        <vt:i4>5</vt:i4>
      </vt:variant>
      <vt:variant>
        <vt:lpwstr>mailto:marko.ferlora@cres.hr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Ciprijan</dc:creator>
  <cp:keywords/>
  <cp:lastModifiedBy>Grad Cres</cp:lastModifiedBy>
  <cp:revision>3</cp:revision>
  <cp:lastPrinted>2023-01-19T07:42:00Z</cp:lastPrinted>
  <dcterms:created xsi:type="dcterms:W3CDTF">2023-01-19T07:32:00Z</dcterms:created>
  <dcterms:modified xsi:type="dcterms:W3CDTF">2023-01-19T07:43:00Z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0x010100D19E9C5AF925A74CA0B725A50A5A2D10</vt:lpwstr>
  </property>
  <property fmtid="{D5CDD505-2E9C-101B-9397-08002B2CF9AE}" pid="3" name="MediaServiceImageTags">
    <vt:lpwstr/>
  </property>
</Properties>
</file>