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15" w:rsidRPr="00E259ED" w:rsidRDefault="00AA4A15" w:rsidP="00AA4A1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259ED">
        <w:rPr>
          <w:rFonts w:cstheme="minorHAnsi"/>
          <w:sz w:val="24"/>
          <w:szCs w:val="24"/>
        </w:rPr>
        <w:t>Na temelju članka 29. Statuta Grada Cresa (»Službene novine Primorsko</w:t>
      </w:r>
      <w:r w:rsidR="00797388" w:rsidRPr="00E259ED">
        <w:rPr>
          <w:rFonts w:cstheme="minorHAnsi"/>
          <w:sz w:val="24"/>
          <w:szCs w:val="24"/>
        </w:rPr>
        <w:t xml:space="preserve">-goranske županije«, broj 29/09, </w:t>
      </w:r>
      <w:r w:rsidRPr="00E259ED">
        <w:rPr>
          <w:rFonts w:cstheme="minorHAnsi"/>
          <w:sz w:val="24"/>
          <w:szCs w:val="24"/>
        </w:rPr>
        <w:t>14/13</w:t>
      </w:r>
      <w:r w:rsidR="00797388" w:rsidRPr="00E259ED">
        <w:rPr>
          <w:rFonts w:cstheme="minorHAnsi"/>
          <w:sz w:val="24"/>
          <w:szCs w:val="24"/>
        </w:rPr>
        <w:t xml:space="preserve"> i 5/18</w:t>
      </w:r>
      <w:r w:rsidRPr="00E259ED">
        <w:rPr>
          <w:rFonts w:cstheme="minorHAnsi"/>
          <w:sz w:val="24"/>
          <w:szCs w:val="24"/>
        </w:rPr>
        <w:t xml:space="preserve">), Gradsko vijeće Grada Cresa na sjednici održanoj </w:t>
      </w:r>
      <w:r w:rsidR="00E259ED" w:rsidRPr="00E259ED">
        <w:rPr>
          <w:rFonts w:cstheme="minorHAnsi"/>
          <w:sz w:val="24"/>
          <w:szCs w:val="24"/>
        </w:rPr>
        <w:t>______________</w:t>
      </w:r>
      <w:r w:rsidRPr="00E259ED">
        <w:rPr>
          <w:rFonts w:cstheme="minorHAnsi"/>
          <w:sz w:val="24"/>
          <w:szCs w:val="24"/>
        </w:rPr>
        <w:t xml:space="preserve"> 201</w:t>
      </w:r>
      <w:r w:rsidR="00BB27B6" w:rsidRPr="00E259ED">
        <w:rPr>
          <w:rFonts w:cstheme="minorHAnsi"/>
          <w:sz w:val="24"/>
          <w:szCs w:val="24"/>
        </w:rPr>
        <w:t>8</w:t>
      </w:r>
      <w:r w:rsidRPr="00E259ED">
        <w:rPr>
          <w:rFonts w:cstheme="minorHAnsi"/>
          <w:sz w:val="24"/>
          <w:szCs w:val="24"/>
        </w:rPr>
        <w:t>. godine donijelo je</w:t>
      </w:r>
    </w:p>
    <w:p w:rsidR="00AA4A15" w:rsidRPr="00E259ED" w:rsidRDefault="00AA4A15" w:rsidP="00AA4A1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AA4A15" w:rsidRPr="00E259ED" w:rsidRDefault="00AA4A15" w:rsidP="00AA4A1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E259ED">
        <w:rPr>
          <w:rFonts w:cstheme="minorHAnsi"/>
          <w:b/>
          <w:sz w:val="24"/>
          <w:szCs w:val="24"/>
        </w:rPr>
        <w:t>ODLUKU</w:t>
      </w:r>
    </w:p>
    <w:p w:rsidR="00AA4A15" w:rsidRPr="00E259ED" w:rsidRDefault="00AA4A15" w:rsidP="00AA4A1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259ED">
        <w:rPr>
          <w:rFonts w:cstheme="minorHAnsi"/>
          <w:b/>
          <w:sz w:val="24"/>
          <w:szCs w:val="24"/>
        </w:rPr>
        <w:t xml:space="preserve">o usvajanju </w:t>
      </w:r>
      <w:r w:rsidR="00BB27B6" w:rsidRPr="00E259ED">
        <w:rPr>
          <w:rFonts w:cstheme="minorHAnsi"/>
          <w:b/>
          <w:sz w:val="24"/>
          <w:szCs w:val="24"/>
        </w:rPr>
        <w:t>Povelje</w:t>
      </w:r>
      <w:r w:rsidRPr="00E259ED">
        <w:rPr>
          <w:rFonts w:cstheme="minorHAnsi"/>
          <w:b/>
          <w:sz w:val="24"/>
          <w:szCs w:val="24"/>
        </w:rPr>
        <w:t xml:space="preserve"> razvoja </w:t>
      </w:r>
      <w:r w:rsidR="00BB27B6" w:rsidRPr="00E259ED">
        <w:rPr>
          <w:rFonts w:cstheme="minorHAnsi"/>
          <w:b/>
          <w:sz w:val="24"/>
          <w:szCs w:val="24"/>
        </w:rPr>
        <w:t>otoka</w:t>
      </w:r>
      <w:r w:rsidRPr="00E259ED">
        <w:rPr>
          <w:rFonts w:cstheme="minorHAnsi"/>
          <w:b/>
          <w:sz w:val="24"/>
          <w:szCs w:val="24"/>
        </w:rPr>
        <w:t xml:space="preserve"> Cresa</w:t>
      </w:r>
    </w:p>
    <w:p w:rsidR="00AA4A15" w:rsidRPr="00E259ED" w:rsidRDefault="00AA4A15" w:rsidP="00AA4A1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AA4A15" w:rsidRPr="00E259ED" w:rsidRDefault="00AA4A15" w:rsidP="00AA4A1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E259ED">
        <w:rPr>
          <w:rFonts w:cstheme="minorHAnsi"/>
          <w:sz w:val="24"/>
          <w:szCs w:val="24"/>
        </w:rPr>
        <w:t>Članak 1.</w:t>
      </w:r>
    </w:p>
    <w:p w:rsidR="00AA4A15" w:rsidRPr="00E259ED" w:rsidRDefault="00AA4A15" w:rsidP="00E259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259ED">
        <w:rPr>
          <w:rFonts w:cstheme="minorHAnsi"/>
          <w:sz w:val="24"/>
          <w:szCs w:val="24"/>
        </w:rPr>
        <w:t xml:space="preserve">Usvaja se </w:t>
      </w:r>
      <w:r w:rsidR="00BB27B6" w:rsidRPr="00E259ED">
        <w:rPr>
          <w:rFonts w:cstheme="minorHAnsi"/>
          <w:sz w:val="24"/>
          <w:szCs w:val="24"/>
        </w:rPr>
        <w:t>Povelja</w:t>
      </w:r>
      <w:r w:rsidRPr="00E259ED">
        <w:rPr>
          <w:rFonts w:cstheme="minorHAnsi"/>
          <w:sz w:val="24"/>
          <w:szCs w:val="24"/>
        </w:rPr>
        <w:t xml:space="preserve"> razvoja </w:t>
      </w:r>
      <w:r w:rsidR="00BB27B6" w:rsidRPr="00E259ED">
        <w:rPr>
          <w:rFonts w:cstheme="minorHAnsi"/>
          <w:sz w:val="24"/>
          <w:szCs w:val="24"/>
        </w:rPr>
        <w:t>otoka</w:t>
      </w:r>
      <w:r w:rsidRPr="00E259ED">
        <w:rPr>
          <w:rFonts w:cstheme="minorHAnsi"/>
          <w:sz w:val="24"/>
          <w:szCs w:val="24"/>
        </w:rPr>
        <w:t xml:space="preserve"> Cresa (u daljnjem tekstu: </w:t>
      </w:r>
      <w:r w:rsidR="00BB27B6" w:rsidRPr="00E259ED">
        <w:rPr>
          <w:rFonts w:cstheme="minorHAnsi"/>
          <w:sz w:val="24"/>
          <w:szCs w:val="24"/>
        </w:rPr>
        <w:t>Povelja</w:t>
      </w:r>
      <w:r w:rsidRPr="00E259ED">
        <w:rPr>
          <w:rFonts w:cstheme="minorHAnsi"/>
          <w:sz w:val="24"/>
          <w:szCs w:val="24"/>
        </w:rPr>
        <w:t xml:space="preserve">) </w:t>
      </w:r>
      <w:r w:rsidR="00BB27B6" w:rsidRPr="00E259ED">
        <w:rPr>
          <w:rFonts w:cstheme="minorHAnsi"/>
          <w:sz w:val="24"/>
          <w:szCs w:val="24"/>
        </w:rPr>
        <w:t>napisana u sklopu Pilot projekta lokalnog razvoja</w:t>
      </w:r>
      <w:r w:rsidRPr="00E259ED">
        <w:rPr>
          <w:rFonts w:cstheme="minorHAnsi"/>
          <w:sz w:val="24"/>
          <w:szCs w:val="24"/>
        </w:rPr>
        <w:t xml:space="preserve">. </w:t>
      </w:r>
      <w:r w:rsidR="00BB27B6" w:rsidRPr="00E259ED">
        <w:rPr>
          <w:rFonts w:cstheme="minorHAnsi"/>
          <w:sz w:val="24"/>
          <w:szCs w:val="24"/>
        </w:rPr>
        <w:t>Povelja</w:t>
      </w:r>
      <w:r w:rsidRPr="00E259ED">
        <w:rPr>
          <w:rFonts w:cstheme="minorHAnsi"/>
          <w:sz w:val="24"/>
          <w:szCs w:val="24"/>
        </w:rPr>
        <w:t xml:space="preserve"> </w:t>
      </w:r>
      <w:r w:rsidR="00BB27B6" w:rsidRPr="00E259ED">
        <w:rPr>
          <w:rFonts w:cstheme="minorHAnsi"/>
          <w:sz w:val="24"/>
          <w:szCs w:val="24"/>
        </w:rPr>
        <w:t>je</w:t>
      </w:r>
      <w:r w:rsidRPr="00E259ED">
        <w:rPr>
          <w:rFonts w:cstheme="minorHAnsi"/>
          <w:sz w:val="24"/>
          <w:szCs w:val="24"/>
        </w:rPr>
        <w:t xml:space="preserve"> sastavni dio ove Odluke i nalazi se u privitku.</w:t>
      </w:r>
    </w:p>
    <w:p w:rsidR="00AA4A15" w:rsidRPr="00E259ED" w:rsidRDefault="00AA4A15" w:rsidP="00AA4A1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AA4A15" w:rsidRPr="00E259ED" w:rsidRDefault="00AA4A15" w:rsidP="00AA4A1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E259ED">
        <w:rPr>
          <w:rFonts w:cstheme="minorHAnsi"/>
          <w:sz w:val="24"/>
          <w:szCs w:val="24"/>
        </w:rPr>
        <w:t>Članak 2.</w:t>
      </w:r>
    </w:p>
    <w:p w:rsidR="00797388" w:rsidRPr="00E259ED" w:rsidRDefault="00797388" w:rsidP="00E259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259ED">
        <w:rPr>
          <w:rFonts w:cstheme="minorHAnsi"/>
          <w:sz w:val="24"/>
          <w:szCs w:val="24"/>
        </w:rPr>
        <w:t>Povelja se temelji na dvama dokumentima: Dijagnozi teritorija i Strategiji teritorija, koji su njen sastavni dio.</w:t>
      </w:r>
    </w:p>
    <w:p w:rsidR="00797388" w:rsidRPr="00E259ED" w:rsidRDefault="00797388" w:rsidP="00AA4A1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276120" w:rsidRPr="00E259ED" w:rsidRDefault="00276120" w:rsidP="0027612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E259ED">
        <w:rPr>
          <w:rFonts w:cstheme="minorHAnsi"/>
          <w:sz w:val="24"/>
          <w:szCs w:val="24"/>
        </w:rPr>
        <w:t>Članak 3.</w:t>
      </w:r>
    </w:p>
    <w:p w:rsidR="00797388" w:rsidRPr="00E259ED" w:rsidRDefault="00797388" w:rsidP="00E259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259ED">
        <w:rPr>
          <w:rFonts w:cstheme="minorHAnsi"/>
          <w:sz w:val="24"/>
          <w:szCs w:val="24"/>
        </w:rPr>
        <w:t>Usvajanjem Povelje Grad Cres se obvezuje, u okviru svojih mogućnosti, poštivati njene odredbe i djelovati u skladu s njom.</w:t>
      </w:r>
    </w:p>
    <w:p w:rsidR="00FA2338" w:rsidRPr="00E259ED" w:rsidRDefault="00FA2338" w:rsidP="00AA4A1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276120" w:rsidRPr="00E259ED" w:rsidRDefault="00276120" w:rsidP="0027612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E259ED">
        <w:rPr>
          <w:rFonts w:cstheme="minorHAnsi"/>
          <w:sz w:val="24"/>
          <w:szCs w:val="24"/>
        </w:rPr>
        <w:t>Članak 4.</w:t>
      </w:r>
    </w:p>
    <w:p w:rsidR="00FA2338" w:rsidRPr="00E259ED" w:rsidRDefault="00276120" w:rsidP="00E259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259ED">
        <w:rPr>
          <w:rFonts w:cstheme="minorHAnsi"/>
          <w:sz w:val="24"/>
          <w:szCs w:val="24"/>
        </w:rPr>
        <w:t>Za članove Savjeta za provedbu Povelje imenuju se:</w:t>
      </w:r>
    </w:p>
    <w:p w:rsidR="00FA2338" w:rsidRPr="00E259ED" w:rsidRDefault="00276120" w:rsidP="00E259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259ED">
        <w:rPr>
          <w:rFonts w:cstheme="minorHAnsi"/>
          <w:sz w:val="24"/>
          <w:szCs w:val="24"/>
        </w:rPr>
        <w:t>1.  _______</w:t>
      </w:r>
      <w:r w:rsidR="00797388" w:rsidRPr="00E259ED">
        <w:rPr>
          <w:rFonts w:cstheme="minorHAnsi"/>
          <w:sz w:val="24"/>
          <w:szCs w:val="24"/>
        </w:rPr>
        <w:t>____</w:t>
      </w:r>
      <w:r w:rsidR="003043DE" w:rsidRPr="00E259ED">
        <w:rPr>
          <w:rFonts w:cstheme="minorHAnsi"/>
          <w:sz w:val="24"/>
          <w:szCs w:val="24"/>
        </w:rPr>
        <w:t>___</w:t>
      </w:r>
      <w:r w:rsidR="00797388" w:rsidRPr="00E259ED">
        <w:rPr>
          <w:rFonts w:cstheme="minorHAnsi"/>
          <w:sz w:val="24"/>
          <w:szCs w:val="24"/>
        </w:rPr>
        <w:t>___</w:t>
      </w:r>
      <w:r w:rsidRPr="00E259ED">
        <w:rPr>
          <w:rFonts w:cstheme="minorHAnsi"/>
          <w:sz w:val="24"/>
          <w:szCs w:val="24"/>
        </w:rPr>
        <w:t>_____</w:t>
      </w:r>
      <w:r w:rsidR="00797388" w:rsidRPr="00E259ED">
        <w:rPr>
          <w:rFonts w:cstheme="minorHAnsi"/>
          <w:sz w:val="24"/>
          <w:szCs w:val="24"/>
        </w:rPr>
        <w:t>__</w:t>
      </w:r>
      <w:r w:rsidRPr="00E259ED">
        <w:rPr>
          <w:rFonts w:cstheme="minorHAnsi"/>
          <w:sz w:val="24"/>
          <w:szCs w:val="24"/>
        </w:rPr>
        <w:t>_</w:t>
      </w:r>
    </w:p>
    <w:p w:rsidR="00FA2338" w:rsidRPr="00E259ED" w:rsidRDefault="00276120" w:rsidP="00E259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259ED">
        <w:rPr>
          <w:rFonts w:cstheme="minorHAnsi"/>
          <w:sz w:val="24"/>
          <w:szCs w:val="24"/>
        </w:rPr>
        <w:t>2.  ___________</w:t>
      </w:r>
      <w:r w:rsidR="00797388" w:rsidRPr="00E259ED">
        <w:rPr>
          <w:rFonts w:cstheme="minorHAnsi"/>
          <w:sz w:val="24"/>
          <w:szCs w:val="24"/>
        </w:rPr>
        <w:t>__</w:t>
      </w:r>
      <w:r w:rsidR="003043DE" w:rsidRPr="00E259ED">
        <w:rPr>
          <w:rFonts w:cstheme="minorHAnsi"/>
          <w:sz w:val="24"/>
          <w:szCs w:val="24"/>
        </w:rPr>
        <w:t>___</w:t>
      </w:r>
      <w:r w:rsidR="00797388" w:rsidRPr="00E259ED">
        <w:rPr>
          <w:rFonts w:cstheme="minorHAnsi"/>
          <w:sz w:val="24"/>
          <w:szCs w:val="24"/>
        </w:rPr>
        <w:t>_______</w:t>
      </w:r>
      <w:r w:rsidRPr="00E259ED">
        <w:rPr>
          <w:rFonts w:cstheme="minorHAnsi"/>
          <w:sz w:val="24"/>
          <w:szCs w:val="24"/>
        </w:rPr>
        <w:t>__</w:t>
      </w:r>
    </w:p>
    <w:p w:rsidR="00FA2338" w:rsidRPr="00E259ED" w:rsidRDefault="00FA2338" w:rsidP="00AA4A1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AA4A15" w:rsidRPr="00E259ED" w:rsidRDefault="00AA4A15" w:rsidP="00AA4A1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E259ED">
        <w:rPr>
          <w:rFonts w:cstheme="minorHAnsi"/>
          <w:sz w:val="24"/>
          <w:szCs w:val="24"/>
        </w:rPr>
        <w:t xml:space="preserve">Članak </w:t>
      </w:r>
      <w:r w:rsidR="00276120" w:rsidRPr="00E259ED">
        <w:rPr>
          <w:rFonts w:cstheme="minorHAnsi"/>
          <w:sz w:val="24"/>
          <w:szCs w:val="24"/>
        </w:rPr>
        <w:t>5</w:t>
      </w:r>
      <w:r w:rsidRPr="00E259ED">
        <w:rPr>
          <w:rFonts w:cstheme="minorHAnsi"/>
          <w:sz w:val="24"/>
          <w:szCs w:val="24"/>
        </w:rPr>
        <w:t>.</w:t>
      </w:r>
    </w:p>
    <w:p w:rsidR="00AA4A15" w:rsidRPr="00E259ED" w:rsidRDefault="00BB27B6" w:rsidP="00E259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259ED">
        <w:rPr>
          <w:rFonts w:cstheme="minorHAnsi"/>
          <w:sz w:val="24"/>
          <w:szCs w:val="24"/>
        </w:rPr>
        <w:t>Povelja će</w:t>
      </w:r>
      <w:r w:rsidR="00AA4A15" w:rsidRPr="00E259ED">
        <w:rPr>
          <w:rFonts w:cstheme="minorHAnsi"/>
          <w:sz w:val="24"/>
          <w:szCs w:val="24"/>
        </w:rPr>
        <w:t xml:space="preserve"> </w:t>
      </w:r>
      <w:r w:rsidRPr="00E259ED">
        <w:rPr>
          <w:rFonts w:cstheme="minorHAnsi"/>
          <w:sz w:val="24"/>
          <w:szCs w:val="24"/>
        </w:rPr>
        <w:t xml:space="preserve">se </w:t>
      </w:r>
      <w:r w:rsidR="00AA4A15" w:rsidRPr="00E259ED">
        <w:rPr>
          <w:rFonts w:cstheme="minorHAnsi"/>
          <w:sz w:val="24"/>
          <w:szCs w:val="24"/>
        </w:rPr>
        <w:t>objavit</w:t>
      </w:r>
      <w:r w:rsidRPr="00E259ED">
        <w:rPr>
          <w:rFonts w:cstheme="minorHAnsi"/>
          <w:sz w:val="24"/>
          <w:szCs w:val="24"/>
        </w:rPr>
        <w:t>i</w:t>
      </w:r>
      <w:r w:rsidR="00AA4A15" w:rsidRPr="00E259ED">
        <w:rPr>
          <w:rFonts w:cstheme="minorHAnsi"/>
          <w:sz w:val="24"/>
          <w:szCs w:val="24"/>
        </w:rPr>
        <w:t xml:space="preserve"> na služben</w:t>
      </w:r>
      <w:r w:rsidRPr="00E259ED">
        <w:rPr>
          <w:rFonts w:cstheme="minorHAnsi"/>
          <w:sz w:val="24"/>
          <w:szCs w:val="24"/>
        </w:rPr>
        <w:t>im</w:t>
      </w:r>
      <w:r w:rsidR="00AA4A15" w:rsidRPr="00E259ED">
        <w:rPr>
          <w:rFonts w:cstheme="minorHAnsi"/>
          <w:sz w:val="24"/>
          <w:szCs w:val="24"/>
        </w:rPr>
        <w:t xml:space="preserve"> </w:t>
      </w:r>
      <w:r w:rsidRPr="00E259ED">
        <w:rPr>
          <w:rFonts w:cstheme="minorHAnsi"/>
          <w:sz w:val="24"/>
          <w:szCs w:val="24"/>
        </w:rPr>
        <w:t>mrežnim</w:t>
      </w:r>
      <w:r w:rsidR="00AA4A15" w:rsidRPr="00E259ED">
        <w:rPr>
          <w:rFonts w:cstheme="minorHAnsi"/>
          <w:sz w:val="24"/>
          <w:szCs w:val="24"/>
        </w:rPr>
        <w:t xml:space="preserve"> stranic</w:t>
      </w:r>
      <w:r w:rsidRPr="00E259ED">
        <w:rPr>
          <w:rFonts w:cstheme="minorHAnsi"/>
          <w:sz w:val="24"/>
          <w:szCs w:val="24"/>
        </w:rPr>
        <w:t>ama</w:t>
      </w:r>
      <w:r w:rsidR="00AA4A15" w:rsidRPr="00E259ED">
        <w:rPr>
          <w:rFonts w:cstheme="minorHAnsi"/>
          <w:sz w:val="24"/>
          <w:szCs w:val="24"/>
        </w:rPr>
        <w:t xml:space="preserve"> Grada Cresa.</w:t>
      </w:r>
    </w:p>
    <w:p w:rsidR="00AA4A15" w:rsidRPr="00E259ED" w:rsidRDefault="00AA4A15" w:rsidP="00AA4A1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AA4A15" w:rsidRPr="00E259ED" w:rsidRDefault="00AA4A15" w:rsidP="00AA4A1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E259ED">
        <w:rPr>
          <w:rFonts w:cstheme="minorHAnsi"/>
          <w:sz w:val="24"/>
          <w:szCs w:val="24"/>
        </w:rPr>
        <w:t xml:space="preserve">Članak </w:t>
      </w:r>
      <w:r w:rsidR="00276120" w:rsidRPr="00E259ED">
        <w:rPr>
          <w:rFonts w:cstheme="minorHAnsi"/>
          <w:sz w:val="24"/>
          <w:szCs w:val="24"/>
        </w:rPr>
        <w:t>6</w:t>
      </w:r>
      <w:r w:rsidRPr="00E259ED">
        <w:rPr>
          <w:rFonts w:cstheme="minorHAnsi"/>
          <w:sz w:val="24"/>
          <w:szCs w:val="24"/>
        </w:rPr>
        <w:t>.</w:t>
      </w:r>
    </w:p>
    <w:p w:rsidR="00AA4A15" w:rsidRPr="00E259ED" w:rsidRDefault="00AA4A15" w:rsidP="00E259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259ED">
        <w:rPr>
          <w:rFonts w:cstheme="minorHAnsi"/>
          <w:sz w:val="24"/>
          <w:szCs w:val="24"/>
        </w:rPr>
        <w:t>Ova Odluka stupa na snagu dan nakon objave u Službenim novinama Primorsko-goranske županije.</w:t>
      </w:r>
    </w:p>
    <w:p w:rsidR="00AA4A15" w:rsidRPr="00E259ED" w:rsidRDefault="00AA4A15" w:rsidP="00AA4A1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AA4A15" w:rsidRPr="00E259ED" w:rsidRDefault="00AA4A15" w:rsidP="00E259E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259ED">
        <w:rPr>
          <w:rFonts w:cstheme="minorHAnsi"/>
          <w:sz w:val="24"/>
          <w:szCs w:val="24"/>
        </w:rPr>
        <w:t xml:space="preserve">KLASA: </w:t>
      </w:r>
    </w:p>
    <w:p w:rsidR="00AA4A15" w:rsidRPr="00E259ED" w:rsidRDefault="00AA4A15" w:rsidP="00E259E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259ED">
        <w:rPr>
          <w:rFonts w:cstheme="minorHAnsi"/>
          <w:sz w:val="24"/>
          <w:szCs w:val="24"/>
        </w:rPr>
        <w:t xml:space="preserve">URBROJ: </w:t>
      </w:r>
    </w:p>
    <w:p w:rsidR="00AA4A15" w:rsidRPr="00E259ED" w:rsidRDefault="00AA4A15" w:rsidP="00E259E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259ED">
        <w:rPr>
          <w:rFonts w:cstheme="minorHAnsi"/>
          <w:sz w:val="24"/>
          <w:szCs w:val="24"/>
        </w:rPr>
        <w:t xml:space="preserve">Cres, </w:t>
      </w:r>
      <w:r w:rsidR="00E259ED" w:rsidRPr="00E259ED">
        <w:rPr>
          <w:rFonts w:cstheme="minorHAnsi"/>
          <w:sz w:val="24"/>
          <w:szCs w:val="24"/>
        </w:rPr>
        <w:t>__________</w:t>
      </w:r>
      <w:r w:rsidRPr="00E259ED">
        <w:rPr>
          <w:rFonts w:cstheme="minorHAnsi"/>
          <w:sz w:val="24"/>
          <w:szCs w:val="24"/>
        </w:rPr>
        <w:t xml:space="preserve"> 201</w:t>
      </w:r>
      <w:r w:rsidR="00BB27B6" w:rsidRPr="00E259ED">
        <w:rPr>
          <w:rFonts w:cstheme="minorHAnsi"/>
          <w:sz w:val="24"/>
          <w:szCs w:val="24"/>
        </w:rPr>
        <w:t>8</w:t>
      </w:r>
      <w:r w:rsidRPr="00E259ED">
        <w:rPr>
          <w:rFonts w:cstheme="minorHAnsi"/>
          <w:sz w:val="24"/>
          <w:szCs w:val="24"/>
        </w:rPr>
        <w:t>.</w:t>
      </w:r>
    </w:p>
    <w:p w:rsidR="00AA4A15" w:rsidRPr="00E259ED" w:rsidRDefault="00AA4A15" w:rsidP="00AA4A1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AA4A15" w:rsidRPr="00E259ED" w:rsidRDefault="00AA4A15" w:rsidP="00AA4A1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E259ED">
        <w:rPr>
          <w:rFonts w:cstheme="minorHAnsi"/>
          <w:sz w:val="24"/>
          <w:szCs w:val="24"/>
        </w:rPr>
        <w:t>GRAD CRES</w:t>
      </w:r>
    </w:p>
    <w:p w:rsidR="00AA4A15" w:rsidRPr="00E259ED" w:rsidRDefault="00AA4A15" w:rsidP="00AA4A1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E259ED">
        <w:rPr>
          <w:rFonts w:cstheme="minorHAnsi"/>
          <w:sz w:val="24"/>
          <w:szCs w:val="24"/>
        </w:rPr>
        <w:t>GRADSKO VIJEĆE</w:t>
      </w:r>
    </w:p>
    <w:p w:rsidR="00AA4A15" w:rsidRPr="00E259ED" w:rsidRDefault="00AA4A15" w:rsidP="00E259ED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E259ED">
        <w:rPr>
          <w:rFonts w:cstheme="minorHAnsi"/>
          <w:sz w:val="24"/>
          <w:szCs w:val="24"/>
        </w:rPr>
        <w:t>Predsjednik</w:t>
      </w:r>
    </w:p>
    <w:p w:rsidR="000720C6" w:rsidRPr="00E259ED" w:rsidRDefault="00E259ED" w:rsidP="00E259ED">
      <w:pPr>
        <w:jc w:val="right"/>
        <w:rPr>
          <w:rFonts w:cstheme="minorHAnsi"/>
          <w:sz w:val="24"/>
          <w:szCs w:val="24"/>
        </w:rPr>
      </w:pPr>
      <w:r w:rsidRPr="00E259ED">
        <w:rPr>
          <w:rFonts w:cstheme="minorHAnsi"/>
          <w:sz w:val="24"/>
          <w:szCs w:val="24"/>
        </w:rPr>
        <w:t>Marčelo Damijanjević</w:t>
      </w:r>
    </w:p>
    <w:sectPr w:rsidR="000720C6" w:rsidRPr="00E25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50B2A"/>
    <w:multiLevelType w:val="hybridMultilevel"/>
    <w:tmpl w:val="20466B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A15"/>
    <w:rsid w:val="000171F2"/>
    <w:rsid w:val="00276120"/>
    <w:rsid w:val="003043DE"/>
    <w:rsid w:val="00797388"/>
    <w:rsid w:val="0089644A"/>
    <w:rsid w:val="009634D4"/>
    <w:rsid w:val="0099204B"/>
    <w:rsid w:val="00AA4A15"/>
    <w:rsid w:val="00AC72D8"/>
    <w:rsid w:val="00BB27B6"/>
    <w:rsid w:val="00CA75A1"/>
    <w:rsid w:val="00D31517"/>
    <w:rsid w:val="00E259ED"/>
    <w:rsid w:val="00FA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761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76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3382D-07D9-44CC-B372-E14711A1C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Ugo</dc:creator>
  <cp:lastModifiedBy>Patricija</cp:lastModifiedBy>
  <cp:revision>3</cp:revision>
  <cp:lastPrinted>2018-04-09T09:14:00Z</cp:lastPrinted>
  <dcterms:created xsi:type="dcterms:W3CDTF">2018-04-07T14:32:00Z</dcterms:created>
  <dcterms:modified xsi:type="dcterms:W3CDTF">2018-04-09T09:15:00Z</dcterms:modified>
</cp:coreProperties>
</file>