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B52C4" w14:textId="77777777" w:rsidR="0091693C" w:rsidRDefault="0091693C">
      <w:bookmarkStart w:id="0" w:name="_GoBack"/>
      <w:bookmarkEnd w:id="0"/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768"/>
        <w:gridCol w:w="1588"/>
      </w:tblGrid>
      <w:tr w:rsidR="001E3739" w14:paraId="4F22C062" w14:textId="77777777" w:rsidTr="00665A2B">
        <w:trPr>
          <w:cantSplit/>
          <w:trHeight w:val="425"/>
        </w:trPr>
        <w:tc>
          <w:tcPr>
            <w:tcW w:w="9810" w:type="dxa"/>
            <w:gridSpan w:val="3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2E330272" w14:textId="77777777" w:rsidR="0091693C" w:rsidRDefault="007C7AED" w:rsidP="00CA127B">
            <w:pPr>
              <w:rPr>
                <w:rFonts w:ascii="Zurich BT" w:hAnsi="Zurich BT"/>
                <w:b/>
                <w:color w:val="008000"/>
              </w:rPr>
            </w:pPr>
            <w:r>
              <w:rPr>
                <w:rFonts w:ascii="Zurich BT" w:hAnsi="Zurich BT"/>
                <w:b/>
              </w:rPr>
              <w:t xml:space="preserve">PRIJEDLOG </w:t>
            </w:r>
            <w:r w:rsidR="001E3739">
              <w:rPr>
                <w:rFonts w:ascii="Zurich BT" w:hAnsi="Zurich BT"/>
                <w:b/>
              </w:rPr>
              <w:t>PLAN</w:t>
            </w:r>
            <w:r w:rsidR="00665A2B">
              <w:rPr>
                <w:rFonts w:ascii="Zurich BT" w:hAnsi="Zurich BT"/>
                <w:b/>
              </w:rPr>
              <w:t>A</w:t>
            </w:r>
            <w:r w:rsidR="001E3739">
              <w:rPr>
                <w:rFonts w:ascii="Zurich BT" w:hAnsi="Zurich BT"/>
                <w:b/>
              </w:rPr>
              <w:t xml:space="preserve"> ODRŽAVANJA </w:t>
            </w:r>
            <w:r w:rsidR="00665A2B">
              <w:rPr>
                <w:rFonts w:ascii="Zurich BT" w:hAnsi="Zurich BT"/>
                <w:b/>
              </w:rPr>
              <w:t xml:space="preserve"> </w:t>
            </w:r>
            <w:r w:rsidR="001E3739">
              <w:rPr>
                <w:rFonts w:ascii="Zurich BT" w:hAnsi="Zurich BT"/>
                <w:b/>
              </w:rPr>
              <w:t>NERAZVRSTANIH CESTA ZA 201</w:t>
            </w:r>
            <w:r w:rsidR="00CA127B">
              <w:rPr>
                <w:rFonts w:ascii="Zurich BT" w:hAnsi="Zurich BT"/>
                <w:b/>
              </w:rPr>
              <w:t>8</w:t>
            </w:r>
            <w:r w:rsidR="001E3739">
              <w:rPr>
                <w:rFonts w:ascii="Zurich BT" w:hAnsi="Zurich BT"/>
                <w:b/>
              </w:rPr>
              <w:t xml:space="preserve">.GODINU </w:t>
            </w:r>
            <w:r w:rsidR="001E3739">
              <w:rPr>
                <w:rFonts w:ascii="Zurich BT" w:hAnsi="Zurich BT"/>
                <w:b/>
                <w:color w:val="008000"/>
              </w:rPr>
              <w:t xml:space="preserve"> </w:t>
            </w:r>
          </w:p>
          <w:p w14:paraId="75F18FB3" w14:textId="77777777" w:rsidR="001E3739" w:rsidRPr="00667D20" w:rsidRDefault="001E3739" w:rsidP="00CA127B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  <w:color w:val="008000"/>
              </w:rPr>
              <w:t xml:space="preserve">               </w:t>
            </w:r>
          </w:p>
        </w:tc>
      </w:tr>
      <w:tr w:rsidR="006E4C47" w14:paraId="0BA64571" w14:textId="77777777" w:rsidTr="00CA46B4">
        <w:trPr>
          <w:trHeight w:val="254"/>
        </w:trPr>
        <w:tc>
          <w:tcPr>
            <w:tcW w:w="454" w:type="dxa"/>
            <w:tcBorders>
              <w:top w:val="thinThickSmallGap" w:sz="24" w:space="0" w:color="auto"/>
            </w:tcBorders>
          </w:tcPr>
          <w:p w14:paraId="37F791EA" w14:textId="73DF3D25" w:rsidR="006E4C47" w:rsidRDefault="00E4505A" w:rsidP="006E4C47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A</w:t>
            </w:r>
            <w:r w:rsidR="006E4C47" w:rsidRPr="00403F2D">
              <w:rPr>
                <w:rFonts w:ascii="Zurich BT" w:hAnsi="Zurich BT"/>
                <w:b/>
              </w:rPr>
              <w:t>/</w:t>
            </w:r>
          </w:p>
          <w:p w14:paraId="2FA57E26" w14:textId="77777777" w:rsidR="006E4C47" w:rsidRDefault="006E4C47" w:rsidP="00D61C58">
            <w:pPr>
              <w:rPr>
                <w:rFonts w:ascii="Zurich BT" w:hAnsi="Zurich BT"/>
                <w:b/>
              </w:rPr>
            </w:pPr>
          </w:p>
        </w:tc>
        <w:tc>
          <w:tcPr>
            <w:tcW w:w="7768" w:type="dxa"/>
            <w:tcBorders>
              <w:top w:val="thinThickSmallGap" w:sz="24" w:space="0" w:color="auto"/>
            </w:tcBorders>
          </w:tcPr>
          <w:p w14:paraId="7AE53DDC" w14:textId="1F0EB0BC" w:rsidR="006E4C47" w:rsidRPr="00665A2B" w:rsidRDefault="006E4C47" w:rsidP="00E4505A">
            <w:pPr>
              <w:rPr>
                <w:rFonts w:ascii="Zurich BT" w:hAnsi="Zurich BT"/>
                <w:b/>
              </w:rPr>
            </w:pPr>
            <w:r w:rsidRPr="00665A2B">
              <w:rPr>
                <w:rFonts w:ascii="Zurich BT" w:hAnsi="Zurich BT"/>
                <w:b/>
              </w:rPr>
              <w:t xml:space="preserve">REDOVNO ODRŽAVANJE:                                                       </w:t>
            </w:r>
            <w:r w:rsidR="00C507E1" w:rsidRPr="00665A2B">
              <w:rPr>
                <w:rFonts w:ascii="Zurich BT" w:hAnsi="Zurich BT"/>
                <w:b/>
              </w:rPr>
              <w:t xml:space="preserve">          </w:t>
            </w:r>
            <w:r w:rsidRPr="00665A2B">
              <w:rPr>
                <w:rFonts w:ascii="Zurich BT" w:hAnsi="Zurich BT"/>
                <w:b/>
              </w:rPr>
              <w:t xml:space="preserve"> </w:t>
            </w:r>
            <w:r w:rsidR="00665A2B">
              <w:rPr>
                <w:rFonts w:ascii="Zurich BT" w:hAnsi="Zurich BT"/>
                <w:b/>
              </w:rPr>
              <w:t xml:space="preserve">  </w:t>
            </w:r>
            <w:r w:rsidRPr="00665A2B">
              <w:rPr>
                <w:rFonts w:ascii="Zurich BT" w:hAnsi="Zurich BT"/>
                <w:b/>
              </w:rPr>
              <w:t xml:space="preserve">                                      </w:t>
            </w: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14:paraId="47831AC1" w14:textId="7692CBE7" w:rsidR="006E4C47" w:rsidRPr="00665A2B" w:rsidRDefault="006E4C47" w:rsidP="00FD0EF6">
            <w:pPr>
              <w:jc w:val="right"/>
              <w:rPr>
                <w:rFonts w:ascii="Zurich BT" w:hAnsi="Zurich BT"/>
                <w:b/>
              </w:rPr>
            </w:pPr>
          </w:p>
        </w:tc>
      </w:tr>
      <w:tr w:rsidR="001E3739" w14:paraId="094D4E94" w14:textId="77777777" w:rsidTr="00CA46B4">
        <w:trPr>
          <w:trHeight w:val="2969"/>
        </w:trPr>
        <w:tc>
          <w:tcPr>
            <w:tcW w:w="454" w:type="dxa"/>
            <w:tcBorders>
              <w:top w:val="thinThickSmallGap" w:sz="24" w:space="0" w:color="auto"/>
            </w:tcBorders>
          </w:tcPr>
          <w:p w14:paraId="04C2C60A" w14:textId="77777777" w:rsidR="00403F2D" w:rsidRDefault="00403F2D" w:rsidP="006E4C47">
            <w:pPr>
              <w:jc w:val="center"/>
              <w:rPr>
                <w:rFonts w:ascii="Zurich BT" w:hAnsi="Zurich BT"/>
                <w:b/>
              </w:rPr>
            </w:pPr>
          </w:p>
          <w:p w14:paraId="3F3413C6" w14:textId="77777777" w:rsidR="001E3739" w:rsidRDefault="001E3739" w:rsidP="006E4C47">
            <w:pPr>
              <w:jc w:val="center"/>
              <w:rPr>
                <w:rFonts w:ascii="Zurich BT" w:hAnsi="Zurich BT"/>
                <w:b/>
              </w:rPr>
            </w:pPr>
          </w:p>
          <w:p w14:paraId="4BE757DD" w14:textId="77777777" w:rsidR="00811186" w:rsidRPr="00811186" w:rsidRDefault="00811186" w:rsidP="006E4C47">
            <w:pPr>
              <w:jc w:val="center"/>
              <w:rPr>
                <w:rFonts w:ascii="Zurich BT" w:hAnsi="Zurich BT"/>
              </w:rPr>
            </w:pPr>
            <w:r w:rsidRPr="00811186">
              <w:rPr>
                <w:rFonts w:ascii="Zurich BT" w:hAnsi="Zurich BT"/>
              </w:rPr>
              <w:t>1.</w:t>
            </w:r>
          </w:p>
          <w:p w14:paraId="05229753" w14:textId="77777777" w:rsidR="00811186" w:rsidRPr="00403F2D" w:rsidRDefault="00811186" w:rsidP="006E4C47">
            <w:pPr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7768" w:type="dxa"/>
            <w:tcBorders>
              <w:top w:val="thinThickSmallGap" w:sz="24" w:space="0" w:color="auto"/>
            </w:tcBorders>
          </w:tcPr>
          <w:p w14:paraId="1B13FD0F" w14:textId="77777777" w:rsidR="001F323A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  </w:t>
            </w:r>
            <w:r w:rsidR="00811186" w:rsidRPr="00665A2B">
              <w:rPr>
                <w:rFonts w:ascii="Zurich BT" w:hAnsi="Zurich BT"/>
              </w:rPr>
              <w:t>Zatvaranje udarnih rupa asfaltnog i betonskog kolnika:</w:t>
            </w:r>
          </w:p>
          <w:p w14:paraId="68DFDAE0" w14:textId="4FEA81ED" w:rsidR="00E67323" w:rsidRPr="00665A2B" w:rsidRDefault="00E67323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 Cres – izrada</w:t>
            </w:r>
            <w:r w:rsidR="0098046C" w:rsidRPr="00665A2B">
              <w:rPr>
                <w:rFonts w:ascii="Zurich BT" w:hAnsi="Zurich BT"/>
              </w:rPr>
              <w:t xml:space="preserve"> pješačke </w:t>
            </w:r>
            <w:r w:rsidRPr="00665A2B">
              <w:rPr>
                <w:rFonts w:ascii="Zurich BT" w:hAnsi="Zurich BT"/>
              </w:rPr>
              <w:t xml:space="preserve"> staze</w:t>
            </w:r>
            <w:r w:rsidR="0098046C" w:rsidRPr="00665A2B">
              <w:rPr>
                <w:rFonts w:ascii="Zurich BT" w:hAnsi="Zurich BT"/>
              </w:rPr>
              <w:t xml:space="preserve"> (16m)</w:t>
            </w:r>
            <w:r w:rsidRPr="00665A2B">
              <w:rPr>
                <w:rFonts w:ascii="Zurich BT" w:hAnsi="Zurich BT"/>
              </w:rPr>
              <w:t xml:space="preserve">  i nogostupa </w:t>
            </w:r>
            <w:r w:rsidR="00294064" w:rsidRPr="00665A2B">
              <w:rPr>
                <w:rFonts w:ascii="Zurich BT" w:hAnsi="Zurich BT"/>
              </w:rPr>
              <w:t>prema</w:t>
            </w:r>
            <w:r w:rsidRPr="00665A2B">
              <w:rPr>
                <w:rFonts w:ascii="Zurich BT" w:hAnsi="Zurich BT"/>
              </w:rPr>
              <w:t xml:space="preserve"> Volniku</w:t>
            </w:r>
            <w:r w:rsidR="00AB5587" w:rsidRPr="00665A2B">
              <w:rPr>
                <w:rFonts w:ascii="Zurich BT" w:hAnsi="Zurich BT"/>
              </w:rPr>
              <w:t xml:space="preserve"> (25m)</w:t>
            </w:r>
            <w:r w:rsidR="00C507E1" w:rsidRPr="00665A2B">
              <w:rPr>
                <w:rFonts w:ascii="Zurich BT" w:hAnsi="Zurich BT"/>
              </w:rPr>
              <w:t xml:space="preserve"> </w:t>
            </w:r>
            <w:r w:rsidR="00294064" w:rsidRPr="00665A2B">
              <w:rPr>
                <w:rFonts w:ascii="Zurich BT" w:hAnsi="Zurich BT"/>
              </w:rPr>
              <w:t xml:space="preserve"> </w:t>
            </w:r>
            <w:r w:rsidR="00DD0077">
              <w:rPr>
                <w:rFonts w:ascii="Zurich BT" w:hAnsi="Zurich BT"/>
              </w:rPr>
              <w:t xml:space="preserve">  </w:t>
            </w:r>
            <w:r w:rsidRPr="00665A2B">
              <w:rPr>
                <w:rFonts w:ascii="Zurich BT" w:hAnsi="Zurich BT"/>
              </w:rPr>
              <w:t>40.000</w:t>
            </w:r>
            <w:r w:rsidR="00665A2B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</w:t>
            </w:r>
          </w:p>
          <w:p w14:paraId="7D999C28" w14:textId="0E939C94" w:rsidR="00DD0077" w:rsidRDefault="00E67323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Cres – izrada nogostupa </w:t>
            </w:r>
            <w:r w:rsidR="0098046C" w:rsidRPr="00665A2B">
              <w:rPr>
                <w:rFonts w:ascii="Zurich BT" w:hAnsi="Zurich BT"/>
              </w:rPr>
              <w:t>uz</w:t>
            </w:r>
            <w:r w:rsidRPr="00665A2B">
              <w:rPr>
                <w:rFonts w:ascii="Zurich BT" w:hAnsi="Zurich BT"/>
              </w:rPr>
              <w:t xml:space="preserve"> dječije igrališt</w:t>
            </w:r>
            <w:r w:rsidR="0098046C" w:rsidRPr="00665A2B">
              <w:rPr>
                <w:rFonts w:ascii="Zurich BT" w:hAnsi="Zurich BT"/>
              </w:rPr>
              <w:t>e</w:t>
            </w:r>
            <w:r w:rsidRPr="00665A2B">
              <w:rPr>
                <w:rFonts w:ascii="Zurich BT" w:hAnsi="Zurich BT"/>
              </w:rPr>
              <w:t xml:space="preserve"> Melin                 </w:t>
            </w:r>
            <w:r w:rsidR="00C507E1" w:rsidRPr="00665A2B">
              <w:rPr>
                <w:rFonts w:ascii="Zurich BT" w:hAnsi="Zurich BT"/>
              </w:rPr>
              <w:t xml:space="preserve">   </w:t>
            </w:r>
            <w:r w:rsidR="0098046C" w:rsidRPr="00665A2B">
              <w:rPr>
                <w:rFonts w:ascii="Zurich BT" w:hAnsi="Zurich BT"/>
              </w:rPr>
              <w:t xml:space="preserve">    </w:t>
            </w:r>
            <w:r w:rsidR="00C507E1" w:rsidRPr="00665A2B">
              <w:rPr>
                <w:rFonts w:ascii="Zurich BT" w:hAnsi="Zurich BT"/>
              </w:rPr>
              <w:t xml:space="preserve">         </w:t>
            </w:r>
            <w:r w:rsidR="00DD0077">
              <w:rPr>
                <w:rFonts w:ascii="Zurich BT" w:hAnsi="Zurich BT"/>
              </w:rPr>
              <w:t xml:space="preserve">  </w:t>
            </w:r>
            <w:r w:rsidRPr="00665A2B">
              <w:rPr>
                <w:rFonts w:ascii="Zurich BT" w:hAnsi="Zurich BT"/>
              </w:rPr>
              <w:t>27.000</w:t>
            </w:r>
            <w:r w:rsidR="00665A2B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</w:t>
            </w:r>
          </w:p>
          <w:p w14:paraId="6EDCA694" w14:textId="7059B484" w:rsidR="001E3739" w:rsidRPr="00665A2B" w:rsidRDefault="00DD0077" w:rsidP="002F5A3F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- Cres – asfaltiranje prometnice Brajdi – Grabar (između garaža)               80.000,00</w:t>
            </w:r>
            <w:r w:rsidR="00E67323" w:rsidRPr="00665A2B">
              <w:rPr>
                <w:rFonts w:ascii="Zurich BT" w:hAnsi="Zurich BT"/>
              </w:rPr>
              <w:t xml:space="preserve">                    </w:t>
            </w:r>
            <w:r w:rsidR="0014624C" w:rsidRPr="00665A2B">
              <w:rPr>
                <w:rFonts w:ascii="Zurich BT" w:hAnsi="Zurich BT"/>
              </w:rPr>
              <w:t xml:space="preserve">                               </w:t>
            </w:r>
          </w:p>
          <w:p w14:paraId="21EF687D" w14:textId="427A7EA7" w:rsidR="00294064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Beli – betoniranje kod australske rešetke </w:t>
            </w:r>
            <w:r w:rsidR="0014624C" w:rsidRPr="00665A2B">
              <w:rPr>
                <w:rFonts w:ascii="Zurich BT" w:hAnsi="Zurich BT"/>
              </w:rPr>
              <w:t xml:space="preserve">                                </w:t>
            </w:r>
            <w:r w:rsidR="00C507E1" w:rsidRPr="00665A2B">
              <w:rPr>
                <w:rFonts w:ascii="Zurich BT" w:hAnsi="Zurich BT"/>
              </w:rPr>
              <w:t xml:space="preserve">            </w:t>
            </w:r>
            <w:r w:rsidR="00DD0077">
              <w:rPr>
                <w:rFonts w:ascii="Zurich BT" w:hAnsi="Zurich BT"/>
              </w:rPr>
              <w:t xml:space="preserve">  1</w:t>
            </w:r>
            <w:r w:rsidR="0014624C" w:rsidRPr="00665A2B">
              <w:rPr>
                <w:rFonts w:ascii="Zurich BT" w:hAnsi="Zurich BT"/>
              </w:rPr>
              <w:t>5</w:t>
            </w:r>
            <w:r w:rsidR="00665A2B">
              <w:rPr>
                <w:rFonts w:ascii="Zurich BT" w:hAnsi="Zurich BT"/>
              </w:rPr>
              <w:t>.</w:t>
            </w:r>
            <w:r w:rsidR="0014624C"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="0014624C" w:rsidRPr="00665A2B">
              <w:rPr>
                <w:rFonts w:ascii="Zurich BT" w:hAnsi="Zurich BT"/>
              </w:rPr>
              <w:t xml:space="preserve">00 </w:t>
            </w:r>
          </w:p>
          <w:p w14:paraId="78884C76" w14:textId="728748B9" w:rsidR="0014624C" w:rsidRPr="00665A2B" w:rsidRDefault="00D61C58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14624C" w:rsidRPr="00665A2B">
              <w:rPr>
                <w:rFonts w:ascii="Zurich BT" w:hAnsi="Zurich BT"/>
              </w:rPr>
              <w:t xml:space="preserve"> Sv.Petar – betoniranje</w:t>
            </w:r>
            <w:r w:rsidR="0098046C" w:rsidRPr="00665A2B">
              <w:rPr>
                <w:rFonts w:ascii="Zurich BT" w:hAnsi="Zurich BT"/>
              </w:rPr>
              <w:t xml:space="preserve"> dijela </w:t>
            </w:r>
            <w:r w:rsidR="0014624C" w:rsidRPr="00665A2B">
              <w:rPr>
                <w:rFonts w:ascii="Zurich BT" w:hAnsi="Zurich BT"/>
              </w:rPr>
              <w:t>puta</w:t>
            </w:r>
            <w:r w:rsidR="0098046C" w:rsidRPr="00665A2B">
              <w:rPr>
                <w:rFonts w:ascii="Zurich BT" w:hAnsi="Zurich BT"/>
              </w:rPr>
              <w:t xml:space="preserve"> u naselju do zadnje kuće    </w:t>
            </w:r>
            <w:r w:rsidR="00C507E1" w:rsidRPr="00665A2B">
              <w:rPr>
                <w:rFonts w:ascii="Zurich BT" w:hAnsi="Zurich BT"/>
              </w:rPr>
              <w:t xml:space="preserve">             </w:t>
            </w:r>
            <w:r w:rsidR="00DD0077">
              <w:rPr>
                <w:rFonts w:ascii="Zurich BT" w:hAnsi="Zurich BT"/>
              </w:rPr>
              <w:t xml:space="preserve">  </w:t>
            </w:r>
            <w:r w:rsidR="00E67323" w:rsidRPr="00665A2B">
              <w:rPr>
                <w:rFonts w:ascii="Zurich BT" w:hAnsi="Zurich BT"/>
              </w:rPr>
              <w:t>1</w:t>
            </w:r>
            <w:r w:rsidR="006E66C2" w:rsidRPr="00665A2B">
              <w:rPr>
                <w:rFonts w:ascii="Zurich BT" w:hAnsi="Zurich BT"/>
              </w:rPr>
              <w:t>0</w:t>
            </w:r>
            <w:r w:rsidR="00665A2B">
              <w:rPr>
                <w:rFonts w:ascii="Zurich BT" w:hAnsi="Zurich BT"/>
              </w:rPr>
              <w:t>.</w:t>
            </w:r>
            <w:r w:rsidR="0014624C"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="0014624C" w:rsidRPr="00665A2B">
              <w:rPr>
                <w:rFonts w:ascii="Zurich BT" w:hAnsi="Zurich BT"/>
              </w:rPr>
              <w:t xml:space="preserve">00 </w:t>
            </w:r>
          </w:p>
          <w:p w14:paraId="1FEA4EE5" w14:textId="4AFDC310" w:rsidR="0014624C" w:rsidRPr="00665A2B" w:rsidRDefault="0014624C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 Važminec – betonaža</w:t>
            </w:r>
            <w:r w:rsidR="00AB5587" w:rsidRPr="00665A2B">
              <w:rPr>
                <w:rFonts w:ascii="Zurich BT" w:hAnsi="Zurich BT"/>
              </w:rPr>
              <w:t xml:space="preserve"> djela puta</w:t>
            </w:r>
            <w:r w:rsidRPr="00665A2B">
              <w:rPr>
                <w:rFonts w:ascii="Zurich BT" w:hAnsi="Zurich BT"/>
              </w:rPr>
              <w:t xml:space="preserve">                                             </w:t>
            </w:r>
            <w:r w:rsidR="00C507E1" w:rsidRPr="00665A2B">
              <w:rPr>
                <w:rFonts w:ascii="Zurich BT" w:hAnsi="Zurich BT"/>
              </w:rPr>
              <w:t xml:space="preserve">             </w:t>
            </w:r>
            <w:r w:rsidR="00DD0077">
              <w:rPr>
                <w:rFonts w:ascii="Zurich BT" w:hAnsi="Zurich BT"/>
              </w:rPr>
              <w:t xml:space="preserve">  </w:t>
            </w:r>
            <w:r w:rsidR="000132FF" w:rsidRPr="00665A2B">
              <w:rPr>
                <w:rFonts w:ascii="Zurich BT" w:hAnsi="Zurich BT"/>
              </w:rPr>
              <w:t>1</w:t>
            </w:r>
            <w:r w:rsidRPr="00665A2B">
              <w:rPr>
                <w:rFonts w:ascii="Zurich BT" w:hAnsi="Zurich BT"/>
              </w:rPr>
              <w:t>0</w:t>
            </w:r>
            <w:r w:rsidR="00665A2B">
              <w:rPr>
                <w:rFonts w:ascii="Zurich BT" w:hAnsi="Zurich BT"/>
              </w:rPr>
              <w:t>.</w:t>
            </w:r>
            <w:r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</w:t>
            </w:r>
          </w:p>
          <w:p w14:paraId="7AE15CC3" w14:textId="04311F59" w:rsidR="00E67323" w:rsidRPr="00665A2B" w:rsidRDefault="0014624C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1E3739" w:rsidRPr="00665A2B">
              <w:rPr>
                <w:rFonts w:ascii="Zurich BT" w:hAnsi="Zurich BT"/>
              </w:rPr>
              <w:t xml:space="preserve"> Merag – betoniranje dio ceste (prema crkvi)</w:t>
            </w:r>
            <w:r w:rsidR="00755EC9" w:rsidRPr="00665A2B">
              <w:rPr>
                <w:rFonts w:ascii="Zurich BT" w:hAnsi="Zurich BT"/>
              </w:rPr>
              <w:t xml:space="preserve">                         </w:t>
            </w:r>
            <w:r w:rsidR="000132FF" w:rsidRPr="00665A2B">
              <w:rPr>
                <w:rFonts w:ascii="Zurich BT" w:hAnsi="Zurich BT"/>
              </w:rPr>
              <w:t xml:space="preserve"> </w:t>
            </w:r>
            <w:r w:rsidR="00755EC9" w:rsidRPr="00665A2B">
              <w:rPr>
                <w:rFonts w:ascii="Zurich BT" w:hAnsi="Zurich BT"/>
              </w:rPr>
              <w:t xml:space="preserve">  </w:t>
            </w:r>
            <w:r w:rsidR="00C507E1" w:rsidRPr="00665A2B">
              <w:rPr>
                <w:rFonts w:ascii="Zurich BT" w:hAnsi="Zurich BT"/>
              </w:rPr>
              <w:t xml:space="preserve">            </w:t>
            </w:r>
            <w:r w:rsidR="00DD0077">
              <w:rPr>
                <w:rFonts w:ascii="Zurich BT" w:hAnsi="Zurich BT"/>
              </w:rPr>
              <w:t xml:space="preserve">  </w:t>
            </w:r>
            <w:r w:rsidR="00755EC9" w:rsidRPr="00665A2B">
              <w:rPr>
                <w:rFonts w:ascii="Zurich BT" w:hAnsi="Zurich BT"/>
              </w:rPr>
              <w:t>10</w:t>
            </w:r>
            <w:r w:rsidR="00665A2B">
              <w:rPr>
                <w:rFonts w:ascii="Zurich BT" w:hAnsi="Zurich BT"/>
              </w:rPr>
              <w:t>.</w:t>
            </w:r>
            <w:r w:rsidR="00755EC9"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="00755EC9" w:rsidRPr="00665A2B">
              <w:rPr>
                <w:rFonts w:ascii="Zurich BT" w:hAnsi="Zurich BT"/>
              </w:rPr>
              <w:t xml:space="preserve">00 </w:t>
            </w:r>
          </w:p>
          <w:p w14:paraId="32B0A02C" w14:textId="2FA0D083" w:rsidR="0036631C" w:rsidRPr="00665A2B" w:rsidRDefault="00E67323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 Filozići – betonaža</w:t>
            </w:r>
            <w:r w:rsidR="00AB5587" w:rsidRPr="00665A2B">
              <w:rPr>
                <w:rFonts w:ascii="Zurich BT" w:hAnsi="Zurich BT"/>
              </w:rPr>
              <w:t xml:space="preserve"> dijela</w:t>
            </w:r>
            <w:r w:rsidRPr="00665A2B">
              <w:rPr>
                <w:rFonts w:ascii="Zurich BT" w:hAnsi="Zurich BT"/>
              </w:rPr>
              <w:t xml:space="preserve"> puta </w:t>
            </w:r>
            <w:r w:rsidR="00AB5587" w:rsidRPr="00665A2B">
              <w:rPr>
                <w:rFonts w:ascii="Zurich BT" w:hAnsi="Zurich BT"/>
              </w:rPr>
              <w:t xml:space="preserve"> </w:t>
            </w:r>
            <w:r w:rsidRPr="00665A2B">
              <w:rPr>
                <w:rFonts w:ascii="Zurich BT" w:hAnsi="Zurich BT"/>
              </w:rPr>
              <w:t xml:space="preserve">                                              </w:t>
            </w:r>
            <w:r w:rsidR="00C507E1" w:rsidRPr="00665A2B">
              <w:rPr>
                <w:rFonts w:ascii="Zurich BT" w:hAnsi="Zurich BT"/>
              </w:rPr>
              <w:t xml:space="preserve">             </w:t>
            </w:r>
            <w:r w:rsidR="00DD0077">
              <w:rPr>
                <w:rFonts w:ascii="Zurich BT" w:hAnsi="Zurich BT"/>
              </w:rPr>
              <w:t xml:space="preserve"> </w:t>
            </w:r>
            <w:r w:rsidR="00665A2B">
              <w:rPr>
                <w:rFonts w:ascii="Zurich BT" w:hAnsi="Zurich BT"/>
              </w:rPr>
              <w:t>1</w:t>
            </w:r>
            <w:r w:rsidRPr="00665A2B">
              <w:rPr>
                <w:rFonts w:ascii="Zurich BT" w:hAnsi="Zurich BT"/>
              </w:rPr>
              <w:t>0</w:t>
            </w:r>
            <w:r w:rsidR="00665A2B">
              <w:rPr>
                <w:rFonts w:ascii="Zurich BT" w:hAnsi="Zurich BT"/>
              </w:rPr>
              <w:t>.</w:t>
            </w:r>
            <w:r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</w:t>
            </w:r>
          </w:p>
          <w:p w14:paraId="3CFD9139" w14:textId="476C0B94" w:rsidR="0036631C" w:rsidRPr="00665A2B" w:rsidRDefault="0036631C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69090B" w:rsidRPr="00665A2B">
              <w:rPr>
                <w:rFonts w:ascii="Zurich BT" w:hAnsi="Zurich BT"/>
              </w:rPr>
              <w:t xml:space="preserve"> </w:t>
            </w:r>
            <w:r w:rsidRPr="00665A2B">
              <w:rPr>
                <w:rFonts w:ascii="Zurich BT" w:hAnsi="Zurich BT"/>
              </w:rPr>
              <w:t xml:space="preserve">Orlec – popravak ceste prema Malom Boku                                          </w:t>
            </w:r>
            <w:r w:rsidR="00665A2B">
              <w:rPr>
                <w:rFonts w:ascii="Zurich BT" w:hAnsi="Zurich BT"/>
              </w:rPr>
              <w:t xml:space="preserve"> </w:t>
            </w:r>
            <w:r w:rsidR="00DD0077">
              <w:rPr>
                <w:rFonts w:ascii="Zurich BT" w:hAnsi="Zurich BT"/>
              </w:rPr>
              <w:t xml:space="preserve"> </w:t>
            </w:r>
            <w:r w:rsidR="00665A2B">
              <w:rPr>
                <w:rFonts w:ascii="Zurich BT" w:hAnsi="Zurich BT"/>
              </w:rPr>
              <w:t>15.</w:t>
            </w:r>
            <w:r w:rsidRPr="00665A2B">
              <w:rPr>
                <w:rFonts w:ascii="Zurich BT" w:hAnsi="Zurich BT"/>
              </w:rPr>
              <w:t>000</w:t>
            </w:r>
            <w:r w:rsidR="00665A2B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</w:t>
            </w:r>
          </w:p>
          <w:p w14:paraId="66B91E5B" w14:textId="1DC974CA" w:rsidR="003B0E23" w:rsidRPr="00665A2B" w:rsidRDefault="003B0E23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Grmov- zakrpavanje udarnih rupa s asfaltom                                       </w:t>
            </w:r>
            <w:r w:rsidR="00DD0077">
              <w:rPr>
                <w:rFonts w:ascii="Zurich BT" w:hAnsi="Zurich BT"/>
              </w:rPr>
              <w:t xml:space="preserve">  </w:t>
            </w:r>
            <w:r w:rsidRPr="00665A2B">
              <w:rPr>
                <w:rFonts w:ascii="Zurich BT" w:hAnsi="Zurich BT"/>
              </w:rPr>
              <w:t>15.000</w:t>
            </w:r>
            <w:r w:rsidR="00D44F80">
              <w:rPr>
                <w:rFonts w:ascii="Zurich BT" w:hAnsi="Zurich BT"/>
              </w:rPr>
              <w:t>,</w:t>
            </w:r>
            <w:r w:rsidRPr="00665A2B">
              <w:rPr>
                <w:rFonts w:ascii="Zurich BT" w:hAnsi="Zurich BT"/>
              </w:rPr>
              <w:t xml:space="preserve">00                                                                                   </w:t>
            </w:r>
          </w:p>
          <w:p w14:paraId="66CE836A" w14:textId="6B8C4756" w:rsidR="00490A66" w:rsidRPr="00665A2B" w:rsidRDefault="00E7696D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Lubenice – betoniranje </w:t>
            </w:r>
            <w:r w:rsidR="00885986" w:rsidRPr="00665A2B">
              <w:rPr>
                <w:rFonts w:ascii="Zurich BT" w:hAnsi="Zurich BT"/>
              </w:rPr>
              <w:t xml:space="preserve">ugibališta na parkiralištu                                  </w:t>
            </w:r>
            <w:r w:rsidR="00DD0077">
              <w:rPr>
                <w:rFonts w:ascii="Zurich BT" w:hAnsi="Zurich BT"/>
              </w:rPr>
              <w:t xml:space="preserve">  </w:t>
            </w:r>
            <w:r w:rsidR="00EC698C" w:rsidRPr="00665A2B">
              <w:rPr>
                <w:rFonts w:ascii="Zurich BT" w:hAnsi="Zurich BT"/>
              </w:rPr>
              <w:t>60.</w:t>
            </w:r>
            <w:r w:rsidR="001F7A18" w:rsidRPr="00665A2B">
              <w:rPr>
                <w:rFonts w:ascii="Zurich BT" w:hAnsi="Zurich BT"/>
              </w:rPr>
              <w:t>00</w:t>
            </w:r>
            <w:r w:rsidR="00EC698C" w:rsidRPr="00665A2B">
              <w:rPr>
                <w:rFonts w:ascii="Zurich BT" w:hAnsi="Zurich BT"/>
              </w:rPr>
              <w:t>0,00</w:t>
            </w:r>
            <w:r w:rsidR="00885986" w:rsidRPr="00665A2B">
              <w:rPr>
                <w:rFonts w:ascii="Zurich BT" w:hAnsi="Zurich BT"/>
              </w:rPr>
              <w:t xml:space="preserve"> </w:t>
            </w:r>
            <w:r w:rsidRPr="00665A2B">
              <w:rPr>
                <w:rFonts w:ascii="Zurich BT" w:hAnsi="Zurich BT"/>
              </w:rPr>
              <w:t xml:space="preserve">   </w:t>
            </w:r>
          </w:p>
          <w:p w14:paraId="1B946B1A" w14:textId="080A3682" w:rsidR="001E3739" w:rsidRPr="00665A2B" w:rsidRDefault="00E7696D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 </w:t>
            </w:r>
            <w:r w:rsidR="006014B1" w:rsidRPr="00665A2B">
              <w:rPr>
                <w:rFonts w:ascii="Zurich BT" w:hAnsi="Zurich BT"/>
              </w:rPr>
              <w:t xml:space="preserve">Valun – betoniranje parkirališta ( 84 m2)                                             </w:t>
            </w:r>
            <w:r w:rsidR="00DD0077">
              <w:rPr>
                <w:rFonts w:ascii="Zurich BT" w:hAnsi="Zurich BT"/>
              </w:rPr>
              <w:t xml:space="preserve"> 3</w:t>
            </w:r>
            <w:r w:rsidR="006014B1" w:rsidRPr="00665A2B">
              <w:rPr>
                <w:rFonts w:ascii="Zurich BT" w:hAnsi="Zurich BT"/>
              </w:rPr>
              <w:t xml:space="preserve">0.000,00 </w:t>
            </w:r>
            <w:r w:rsidRPr="00665A2B">
              <w:rPr>
                <w:rFonts w:ascii="Zurich BT" w:hAnsi="Zurich BT"/>
              </w:rPr>
              <w:t xml:space="preserve">                                  </w:t>
            </w:r>
            <w:r w:rsidR="007F4286" w:rsidRPr="00665A2B">
              <w:rPr>
                <w:rFonts w:ascii="Zurich BT" w:hAnsi="Zurich BT"/>
              </w:rPr>
              <w:t xml:space="preserve">                                                           </w:t>
            </w:r>
            <w:r w:rsidR="00666DC8" w:rsidRPr="00665A2B">
              <w:rPr>
                <w:rFonts w:ascii="Zurich BT" w:hAnsi="Zurich BT"/>
              </w:rPr>
              <w:t xml:space="preserve"> </w:t>
            </w:r>
            <w:r w:rsidR="0036631C" w:rsidRPr="00665A2B">
              <w:rPr>
                <w:rFonts w:ascii="Zurich BT" w:hAnsi="Zurich BT"/>
              </w:rPr>
              <w:t xml:space="preserve"> </w:t>
            </w:r>
          </w:p>
          <w:p w14:paraId="27DD8602" w14:textId="77777777" w:rsidR="00A040C2" w:rsidRPr="00665A2B" w:rsidRDefault="001E3739" w:rsidP="00294064">
            <w:pPr>
              <w:rPr>
                <w:rFonts w:ascii="Zurich BT" w:hAnsi="Zurich BT"/>
                <w:b/>
              </w:rPr>
            </w:pPr>
            <w:r w:rsidRPr="00665A2B">
              <w:rPr>
                <w:rFonts w:ascii="Zurich BT" w:hAnsi="Zurich BT"/>
              </w:rPr>
              <w:t xml:space="preserve">             </w:t>
            </w:r>
            <w:r w:rsidR="00A040C2" w:rsidRPr="00665A2B">
              <w:rPr>
                <w:rFonts w:ascii="Zurich BT" w:hAnsi="Zurich BT"/>
                <w:b/>
              </w:rPr>
              <w:t xml:space="preserve">                                                                                                     </w:t>
            </w:r>
            <w:r w:rsidR="000132FF" w:rsidRPr="00665A2B">
              <w:rPr>
                <w:rFonts w:ascii="Zurich BT" w:hAnsi="Zurich BT"/>
                <w:b/>
              </w:rPr>
              <w:t xml:space="preserve">                                                            </w:t>
            </w:r>
            <w:r w:rsidR="00A040C2" w:rsidRPr="00665A2B">
              <w:rPr>
                <w:rFonts w:ascii="Zurich BT" w:hAnsi="Zurich BT"/>
                <w:b/>
              </w:rPr>
              <w:t xml:space="preserve">  </w:t>
            </w:r>
            <w:r w:rsidR="00C507E1" w:rsidRPr="00665A2B">
              <w:rPr>
                <w:rFonts w:ascii="Zurich BT" w:hAnsi="Zurich BT"/>
                <w:b/>
              </w:rPr>
              <w:t xml:space="preserve">                                              </w:t>
            </w:r>
            <w:r w:rsidR="00A040C2" w:rsidRPr="00665A2B">
              <w:rPr>
                <w:rFonts w:ascii="Zurich BT" w:hAnsi="Zurich BT"/>
                <w:b/>
              </w:rPr>
              <w:t xml:space="preserve"> </w:t>
            </w:r>
            <w:r w:rsidR="00482C34" w:rsidRPr="00665A2B">
              <w:rPr>
                <w:rFonts w:ascii="Zurich BT" w:hAnsi="Zurich BT"/>
                <w:b/>
              </w:rPr>
              <w:t xml:space="preserve">                                                                                                                  </w:t>
            </w:r>
            <w:r w:rsidR="00464AF1" w:rsidRPr="00665A2B">
              <w:rPr>
                <w:rFonts w:ascii="Zurich BT" w:hAnsi="Zurich BT"/>
                <w:b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14:paraId="786AD217" w14:textId="77777777" w:rsidR="00403F2D" w:rsidRPr="00665A2B" w:rsidRDefault="00403F2D" w:rsidP="002F5A3F">
            <w:pPr>
              <w:jc w:val="right"/>
              <w:rPr>
                <w:rFonts w:ascii="Zurich BT" w:hAnsi="Zurich BT"/>
              </w:rPr>
            </w:pPr>
          </w:p>
          <w:p w14:paraId="350AB49E" w14:textId="77777777" w:rsidR="001E3739" w:rsidRPr="00665A2B" w:rsidRDefault="001E3739" w:rsidP="002F5A3F">
            <w:pPr>
              <w:jc w:val="right"/>
              <w:rPr>
                <w:rFonts w:ascii="Zurich BT" w:hAnsi="Zurich BT"/>
              </w:rPr>
            </w:pPr>
          </w:p>
          <w:p w14:paraId="76BFD967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3904339D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713CD6CA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4608EB88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5F40ACD3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4F33147C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75A5C038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72CC291D" w14:textId="77777777" w:rsidR="00A040C2" w:rsidRPr="00665A2B" w:rsidRDefault="00A040C2" w:rsidP="002F5A3F">
            <w:pPr>
              <w:jc w:val="right"/>
              <w:rPr>
                <w:rFonts w:ascii="Zurich BT" w:hAnsi="Zurich BT"/>
              </w:rPr>
            </w:pPr>
          </w:p>
          <w:p w14:paraId="1D5238A5" w14:textId="77777777" w:rsidR="00665A2B" w:rsidRDefault="00665A2B" w:rsidP="00665A2B">
            <w:pPr>
              <w:rPr>
                <w:rFonts w:ascii="Zurich BT" w:hAnsi="Zurich BT"/>
                <w:b/>
              </w:rPr>
            </w:pPr>
          </w:p>
          <w:p w14:paraId="78A55CAB" w14:textId="77777777" w:rsidR="00E4505A" w:rsidRDefault="00E4505A" w:rsidP="00464AF1">
            <w:pPr>
              <w:jc w:val="right"/>
              <w:rPr>
                <w:rFonts w:ascii="Zurich BT" w:hAnsi="Zurich BT"/>
              </w:rPr>
            </w:pPr>
          </w:p>
          <w:p w14:paraId="140024BF" w14:textId="77777777" w:rsidR="005E383E" w:rsidRDefault="005E383E" w:rsidP="00464AF1">
            <w:pPr>
              <w:jc w:val="right"/>
              <w:rPr>
                <w:rFonts w:ascii="Zurich BT" w:hAnsi="Zurich BT"/>
                <w:b/>
              </w:rPr>
            </w:pPr>
          </w:p>
          <w:p w14:paraId="7653D633" w14:textId="71634995" w:rsidR="00A040C2" w:rsidRPr="00E4505A" w:rsidRDefault="005E383E" w:rsidP="005E383E">
            <w:pPr>
              <w:jc w:val="right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322</w:t>
            </w:r>
            <w:r w:rsidR="005F53FD">
              <w:rPr>
                <w:rFonts w:ascii="Zurich BT" w:hAnsi="Zurich BT"/>
                <w:b/>
              </w:rPr>
              <w:t>.000,00</w:t>
            </w:r>
          </w:p>
        </w:tc>
      </w:tr>
      <w:tr w:rsidR="00A040C2" w14:paraId="0DE7DCD6" w14:textId="77777777" w:rsidTr="00CA46B4">
        <w:trPr>
          <w:trHeight w:val="4"/>
        </w:trPr>
        <w:tc>
          <w:tcPr>
            <w:tcW w:w="454" w:type="dxa"/>
          </w:tcPr>
          <w:p w14:paraId="75CC348A" w14:textId="77777777" w:rsidR="00A040C2" w:rsidRDefault="00A040C2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2.</w:t>
            </w:r>
          </w:p>
        </w:tc>
        <w:tc>
          <w:tcPr>
            <w:tcW w:w="7768" w:type="dxa"/>
          </w:tcPr>
          <w:p w14:paraId="36089BDA" w14:textId="77777777" w:rsidR="00464AF1" w:rsidRPr="00665A2B" w:rsidRDefault="00A040C2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Tamponiranje udarnih jama strojno ili ručno </w:t>
            </w:r>
          </w:p>
          <w:p w14:paraId="034FCEA5" w14:textId="77777777" w:rsidR="00AB5587" w:rsidRPr="00665A2B" w:rsidRDefault="00AB5587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294064" w:rsidRPr="00665A2B">
              <w:rPr>
                <w:rFonts w:ascii="Zurich BT" w:hAnsi="Zurich BT"/>
              </w:rPr>
              <w:t xml:space="preserve"> </w:t>
            </w:r>
            <w:r w:rsidRPr="00665A2B">
              <w:rPr>
                <w:rFonts w:ascii="Zurich BT" w:hAnsi="Zurich BT"/>
              </w:rPr>
              <w:t xml:space="preserve">Sv. Marko – Lubenice </w:t>
            </w:r>
            <w:r w:rsidR="00294064" w:rsidRPr="00665A2B">
              <w:rPr>
                <w:rFonts w:ascii="Zurich BT" w:hAnsi="Zurich BT"/>
              </w:rPr>
              <w:t xml:space="preserve">- </w:t>
            </w:r>
            <w:r w:rsidRPr="00665A2B">
              <w:rPr>
                <w:rFonts w:ascii="Zurich BT" w:hAnsi="Zurich BT"/>
              </w:rPr>
              <w:t>tamponiranje proširenja uz cestu</w:t>
            </w:r>
          </w:p>
          <w:p w14:paraId="27B73841" w14:textId="77777777" w:rsidR="00482C34" w:rsidRPr="00665A2B" w:rsidRDefault="00482C34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Grmov – Podol – tamponiranje </w:t>
            </w:r>
            <w:r w:rsidR="00294064" w:rsidRPr="00665A2B">
              <w:rPr>
                <w:rFonts w:ascii="Zurich BT" w:hAnsi="Zurich BT"/>
              </w:rPr>
              <w:t xml:space="preserve"> dijela </w:t>
            </w:r>
            <w:r w:rsidRPr="00665A2B">
              <w:rPr>
                <w:rFonts w:ascii="Zurich BT" w:hAnsi="Zurich BT"/>
              </w:rPr>
              <w:t>ceste (cca 1.5 km)</w:t>
            </w:r>
          </w:p>
          <w:p w14:paraId="3AF5E4D1" w14:textId="77777777" w:rsidR="00482C34" w:rsidRPr="00665A2B" w:rsidRDefault="00482C34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 Sv. Petar – Ivanje - tamponiranje</w:t>
            </w:r>
          </w:p>
        </w:tc>
        <w:tc>
          <w:tcPr>
            <w:tcW w:w="1588" w:type="dxa"/>
          </w:tcPr>
          <w:p w14:paraId="0657F02F" w14:textId="77777777" w:rsidR="00464AF1" w:rsidRPr="00665A2B" w:rsidRDefault="00A040C2" w:rsidP="00294064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10.000,00</w:t>
            </w:r>
          </w:p>
          <w:p w14:paraId="76A5EEC6" w14:textId="77777777" w:rsidR="00AB5587" w:rsidRPr="00665A2B" w:rsidRDefault="00AB5587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25.000,00</w:t>
            </w:r>
          </w:p>
          <w:p w14:paraId="56C60881" w14:textId="77777777" w:rsidR="00482C34" w:rsidRPr="00665A2B" w:rsidRDefault="00482C34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45.000,00</w:t>
            </w:r>
          </w:p>
          <w:p w14:paraId="06413055" w14:textId="77777777" w:rsidR="00482C34" w:rsidRPr="00665A2B" w:rsidRDefault="00482C34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20.000,00</w:t>
            </w:r>
          </w:p>
        </w:tc>
      </w:tr>
      <w:tr w:rsidR="001E3739" w14:paraId="53DD34A6" w14:textId="77777777" w:rsidTr="00CA46B4">
        <w:trPr>
          <w:trHeight w:val="317"/>
        </w:trPr>
        <w:tc>
          <w:tcPr>
            <w:tcW w:w="454" w:type="dxa"/>
          </w:tcPr>
          <w:p w14:paraId="130FBAD0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3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5D7E7276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Popravak oštećenih bankina                                              </w:t>
            </w:r>
          </w:p>
        </w:tc>
        <w:tc>
          <w:tcPr>
            <w:tcW w:w="1588" w:type="dxa"/>
          </w:tcPr>
          <w:p w14:paraId="56F9FBD9" w14:textId="77777777" w:rsidR="001E3739" w:rsidRPr="00665A2B" w:rsidRDefault="00861BB8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</w:t>
            </w:r>
            <w:r w:rsidR="001E3739" w:rsidRPr="00665A2B">
              <w:rPr>
                <w:rFonts w:ascii="Zurich BT" w:hAnsi="Zurich BT"/>
              </w:rPr>
              <w:t>0.000,00</w:t>
            </w:r>
          </w:p>
          <w:p w14:paraId="4F3F8BA6" w14:textId="77777777" w:rsidR="001E3739" w:rsidRPr="00665A2B" w:rsidRDefault="001E3739" w:rsidP="00861BB8">
            <w:pPr>
              <w:rPr>
                <w:rFonts w:ascii="Zurich BT" w:hAnsi="Zurich BT"/>
              </w:rPr>
            </w:pPr>
          </w:p>
        </w:tc>
      </w:tr>
      <w:tr w:rsidR="001E3739" w14:paraId="678BC10D" w14:textId="77777777" w:rsidTr="00CA46B4">
        <w:trPr>
          <w:trHeight w:val="5"/>
        </w:trPr>
        <w:tc>
          <w:tcPr>
            <w:tcW w:w="454" w:type="dxa"/>
          </w:tcPr>
          <w:p w14:paraId="683999DF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4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04D0EA7D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Održavanje usjeka, zasjeka nasipa- uklanjanje osulina, nanosa i sipine, strojno ili ručno </w:t>
            </w:r>
          </w:p>
          <w:p w14:paraId="5DC07528" w14:textId="41B14EEE" w:rsidR="001E3739" w:rsidRPr="00665A2B" w:rsidRDefault="0098046C" w:rsidP="00DD0077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Cres – </w:t>
            </w:r>
            <w:r w:rsidR="00C331E2" w:rsidRPr="00665A2B">
              <w:rPr>
                <w:rFonts w:ascii="Zurich BT" w:hAnsi="Zurich BT"/>
              </w:rPr>
              <w:t xml:space="preserve">izrada </w:t>
            </w:r>
            <w:r w:rsidRPr="00665A2B">
              <w:rPr>
                <w:rFonts w:ascii="Zurich BT" w:hAnsi="Zurich BT"/>
              </w:rPr>
              <w:t>potporn</w:t>
            </w:r>
            <w:r w:rsidR="00294064" w:rsidRPr="00665A2B">
              <w:rPr>
                <w:rFonts w:ascii="Zurich BT" w:hAnsi="Zurich BT"/>
              </w:rPr>
              <w:t>og</w:t>
            </w:r>
            <w:r w:rsidRPr="00665A2B">
              <w:rPr>
                <w:rFonts w:ascii="Zurich BT" w:hAnsi="Zurich BT"/>
              </w:rPr>
              <w:t xml:space="preserve"> zid</w:t>
            </w:r>
            <w:r w:rsidR="00294064" w:rsidRPr="00665A2B">
              <w:rPr>
                <w:rFonts w:ascii="Zurich BT" w:hAnsi="Zurich BT"/>
              </w:rPr>
              <w:t>a</w:t>
            </w:r>
            <w:r w:rsidR="00C331E2" w:rsidRPr="00665A2B">
              <w:rPr>
                <w:rFonts w:ascii="Zurich BT" w:hAnsi="Zurich BT"/>
              </w:rPr>
              <w:t xml:space="preserve"> (37 m)</w:t>
            </w:r>
            <w:r w:rsidRPr="00665A2B">
              <w:rPr>
                <w:rFonts w:ascii="Zurich BT" w:hAnsi="Zurich BT"/>
              </w:rPr>
              <w:t xml:space="preserve"> u ul.Rialto na Melinu         </w:t>
            </w:r>
          </w:p>
        </w:tc>
        <w:tc>
          <w:tcPr>
            <w:tcW w:w="1588" w:type="dxa"/>
          </w:tcPr>
          <w:p w14:paraId="3B5B5EC4" w14:textId="77777777" w:rsidR="00CA46B4" w:rsidRDefault="00CA46B4" w:rsidP="002F5A3F">
            <w:pPr>
              <w:jc w:val="right"/>
              <w:rPr>
                <w:rFonts w:ascii="Zurich BT" w:hAnsi="Zurich BT"/>
              </w:rPr>
            </w:pPr>
          </w:p>
          <w:p w14:paraId="3B4F59DF" w14:textId="75B53EAB" w:rsidR="001E3739" w:rsidRPr="00665A2B" w:rsidRDefault="00E4505A" w:rsidP="002F5A3F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2</w:t>
            </w:r>
            <w:r w:rsidR="00AB5587" w:rsidRPr="00665A2B">
              <w:rPr>
                <w:rFonts w:ascii="Zurich BT" w:hAnsi="Zurich BT"/>
              </w:rPr>
              <w:t>0</w:t>
            </w:r>
            <w:r w:rsidR="001E3739" w:rsidRPr="00665A2B">
              <w:rPr>
                <w:rFonts w:ascii="Zurich BT" w:hAnsi="Zurich BT"/>
              </w:rPr>
              <w:t>.000,00</w:t>
            </w:r>
          </w:p>
          <w:p w14:paraId="6E37A397" w14:textId="4E46FA60" w:rsidR="00AB5587" w:rsidRPr="00665A2B" w:rsidRDefault="00AB5587" w:rsidP="005E383E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</w:t>
            </w:r>
            <w:r w:rsidR="005E383E">
              <w:rPr>
                <w:rFonts w:ascii="Zurich BT" w:hAnsi="Zurich BT"/>
              </w:rPr>
              <w:t>0</w:t>
            </w:r>
            <w:r w:rsidRPr="00665A2B">
              <w:rPr>
                <w:rFonts w:ascii="Zurich BT" w:hAnsi="Zurich BT"/>
              </w:rPr>
              <w:t>0.000.00</w:t>
            </w:r>
          </w:p>
        </w:tc>
      </w:tr>
      <w:tr w:rsidR="001E3739" w14:paraId="088E4285" w14:textId="77777777" w:rsidTr="00CA46B4">
        <w:trPr>
          <w:trHeight w:val="3"/>
        </w:trPr>
        <w:tc>
          <w:tcPr>
            <w:tcW w:w="454" w:type="dxa"/>
          </w:tcPr>
          <w:p w14:paraId="777A10D2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5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20E44738" w14:textId="77777777" w:rsidR="001E3739" w:rsidRPr="00665A2B" w:rsidRDefault="001E3739" w:rsidP="002F5A3F">
            <w:pPr>
              <w:ind w:left="34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Održavanje objekata za odvodnju- čišćenje jaraka, rigola i propusta</w:t>
            </w:r>
          </w:p>
          <w:p w14:paraId="708CFDCB" w14:textId="77777777" w:rsidR="001E3739" w:rsidRPr="00665A2B" w:rsidRDefault="00E67323" w:rsidP="00294064">
            <w:pPr>
              <w:ind w:left="34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Zaglav – rekonstrukcija oborinske kanalizacije</w:t>
            </w:r>
          </w:p>
        </w:tc>
        <w:tc>
          <w:tcPr>
            <w:tcW w:w="1588" w:type="dxa"/>
          </w:tcPr>
          <w:p w14:paraId="6BF13567" w14:textId="77777777" w:rsidR="001E3739" w:rsidRPr="00665A2B" w:rsidRDefault="001E3739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10.000,00</w:t>
            </w:r>
          </w:p>
          <w:p w14:paraId="1F9A968C" w14:textId="77777777" w:rsidR="001E3739" w:rsidRPr="00665A2B" w:rsidRDefault="00C507E1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38.000,00</w:t>
            </w:r>
          </w:p>
        </w:tc>
      </w:tr>
      <w:tr w:rsidR="001E3739" w14:paraId="390610D3" w14:textId="77777777" w:rsidTr="00CA46B4">
        <w:trPr>
          <w:trHeight w:val="1277"/>
        </w:trPr>
        <w:tc>
          <w:tcPr>
            <w:tcW w:w="454" w:type="dxa"/>
          </w:tcPr>
          <w:p w14:paraId="549A8AA2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6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47C54A09" w14:textId="77777777" w:rsidR="001F0C8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Održavanje opreme ceste – nabavka i ugradnja novih prometnih znakova, ogledala stupića, odbojnika i sl.</w:t>
            </w:r>
            <w:r w:rsidR="0091693C">
              <w:rPr>
                <w:rFonts w:ascii="Zurich BT" w:hAnsi="Zurich BT"/>
              </w:rPr>
              <w:t xml:space="preserve"> </w:t>
            </w:r>
            <w:r w:rsidRPr="00665A2B">
              <w:rPr>
                <w:rFonts w:ascii="Zurich BT" w:hAnsi="Zurich BT"/>
              </w:rPr>
              <w:t>Obuhvaća zamjenu oštećenih znakova te skidanje i postavu sezonskih znakova</w:t>
            </w:r>
          </w:p>
          <w:p w14:paraId="76B6054C" w14:textId="77777777" w:rsidR="00A16C27" w:rsidRPr="00665A2B" w:rsidRDefault="00A16C27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Miholašćica i  Zaglav – postavljanje svjetleće signalizacije za pješake  </w:t>
            </w:r>
          </w:p>
          <w:p w14:paraId="3FF62022" w14:textId="77777777" w:rsidR="001E3739" w:rsidRPr="00665A2B" w:rsidRDefault="001F0C8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 Beli – postavljanje zaštitne ograde (za pješake) na dijelu od </w:t>
            </w:r>
            <w:r w:rsidR="007B668E" w:rsidRPr="00665A2B">
              <w:rPr>
                <w:rFonts w:ascii="Zurich BT" w:hAnsi="Zurich BT"/>
              </w:rPr>
              <w:t>m</w:t>
            </w:r>
            <w:r w:rsidRPr="00665A2B">
              <w:rPr>
                <w:rFonts w:ascii="Zurich BT" w:hAnsi="Zurich BT"/>
              </w:rPr>
              <w:t>osta prema groblju</w:t>
            </w:r>
            <w:r w:rsidR="00153DCB" w:rsidRPr="00665A2B">
              <w:rPr>
                <w:rFonts w:ascii="Zurich BT" w:hAnsi="Zurich BT"/>
              </w:rPr>
              <w:t xml:space="preserve"> i na zavoju kod pansiona Tramontana ( 48m)</w:t>
            </w:r>
          </w:p>
          <w:p w14:paraId="603B8500" w14:textId="77777777" w:rsidR="001E3739" w:rsidRPr="00665A2B" w:rsidRDefault="001E3739" w:rsidP="00081D04">
            <w:pPr>
              <w:rPr>
                <w:rFonts w:ascii="Zurich BT" w:hAnsi="Zurich BT"/>
                <w:color w:val="70AD47" w:themeColor="accent6"/>
              </w:rPr>
            </w:pPr>
          </w:p>
        </w:tc>
        <w:tc>
          <w:tcPr>
            <w:tcW w:w="1588" w:type="dxa"/>
          </w:tcPr>
          <w:p w14:paraId="666A4A3B" w14:textId="77777777" w:rsidR="00464AF1" w:rsidRPr="00665A2B" w:rsidRDefault="00464AF1" w:rsidP="00DE1D9F">
            <w:pPr>
              <w:jc w:val="right"/>
              <w:rPr>
                <w:rFonts w:ascii="Zurich BT" w:hAnsi="Zurich BT"/>
              </w:rPr>
            </w:pPr>
          </w:p>
          <w:p w14:paraId="16AEB598" w14:textId="77777777" w:rsidR="00464AF1" w:rsidRDefault="00464AF1" w:rsidP="00DE1D9F">
            <w:pPr>
              <w:jc w:val="right"/>
              <w:rPr>
                <w:rFonts w:ascii="Zurich BT" w:hAnsi="Zurich BT"/>
              </w:rPr>
            </w:pPr>
          </w:p>
          <w:p w14:paraId="47793ADF" w14:textId="77777777" w:rsidR="0091693C" w:rsidRPr="00665A2B" w:rsidRDefault="0091693C" w:rsidP="00DE1D9F">
            <w:pPr>
              <w:jc w:val="right"/>
              <w:rPr>
                <w:rFonts w:ascii="Zurich BT" w:hAnsi="Zurich BT"/>
              </w:rPr>
            </w:pPr>
          </w:p>
          <w:p w14:paraId="10D44EC3" w14:textId="77777777" w:rsidR="00DE1D9F" w:rsidRPr="00665A2B" w:rsidRDefault="00DE1D9F" w:rsidP="00DE1D9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20.000,00</w:t>
            </w:r>
          </w:p>
          <w:p w14:paraId="3BDE48D6" w14:textId="7EB0D586" w:rsidR="0096604D" w:rsidRPr="00665A2B" w:rsidRDefault="005E383E" w:rsidP="007B668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4</w:t>
            </w:r>
            <w:r w:rsidR="00153DCB" w:rsidRPr="00665A2B">
              <w:rPr>
                <w:rFonts w:ascii="Zurich BT" w:hAnsi="Zurich BT"/>
              </w:rPr>
              <w:t>5</w:t>
            </w:r>
            <w:r w:rsidR="007B668E" w:rsidRPr="00665A2B">
              <w:rPr>
                <w:rFonts w:ascii="Zurich BT" w:hAnsi="Zurich BT"/>
              </w:rPr>
              <w:t xml:space="preserve">.000,00      </w:t>
            </w:r>
          </w:p>
          <w:p w14:paraId="599D03D8" w14:textId="77777777" w:rsidR="0096604D" w:rsidRPr="00665A2B" w:rsidRDefault="0096604D" w:rsidP="002F5A3F">
            <w:pPr>
              <w:jc w:val="right"/>
              <w:rPr>
                <w:rFonts w:ascii="Zurich BT" w:hAnsi="Zurich BT"/>
                <w:color w:val="70AD47" w:themeColor="accent6"/>
              </w:rPr>
            </w:pPr>
          </w:p>
          <w:p w14:paraId="77A967F5" w14:textId="77777777" w:rsidR="0096604D" w:rsidRPr="00665A2B" w:rsidRDefault="00D61C58" w:rsidP="00ED2E88">
            <w:pPr>
              <w:jc w:val="right"/>
              <w:rPr>
                <w:rFonts w:ascii="Zurich BT" w:hAnsi="Zurich BT"/>
                <w:color w:val="70AD47" w:themeColor="accent6"/>
              </w:rPr>
            </w:pPr>
            <w:r w:rsidRPr="00665A2B">
              <w:rPr>
                <w:rFonts w:ascii="Zurich BT" w:hAnsi="Zurich BT"/>
                <w:color w:val="70AD47" w:themeColor="accent6"/>
              </w:rPr>
              <w:t xml:space="preserve">         </w:t>
            </w:r>
            <w:r w:rsidR="0096604D" w:rsidRPr="00665A2B">
              <w:rPr>
                <w:rFonts w:ascii="Zurich BT" w:hAnsi="Zurich BT"/>
                <w:color w:val="70AD47" w:themeColor="accent6"/>
              </w:rPr>
              <w:t xml:space="preserve"> </w:t>
            </w:r>
          </w:p>
        </w:tc>
      </w:tr>
      <w:tr w:rsidR="001E3739" w14:paraId="4822C125" w14:textId="77777777" w:rsidTr="00CA46B4">
        <w:trPr>
          <w:trHeight w:val="3"/>
        </w:trPr>
        <w:tc>
          <w:tcPr>
            <w:tcW w:w="454" w:type="dxa"/>
          </w:tcPr>
          <w:p w14:paraId="38C03B01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7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41A472B9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Izrada oznaka na kolniku- izrada crta, otoka, pješačkih prijelaza</w:t>
            </w:r>
          </w:p>
          <w:p w14:paraId="5CD2097C" w14:textId="77777777" w:rsidR="001E3739" w:rsidRPr="00665A2B" w:rsidRDefault="001E3739" w:rsidP="00403F2D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 </w:t>
            </w:r>
          </w:p>
        </w:tc>
        <w:tc>
          <w:tcPr>
            <w:tcW w:w="1588" w:type="dxa"/>
          </w:tcPr>
          <w:p w14:paraId="00C2B191" w14:textId="77777777" w:rsidR="001E3739" w:rsidRPr="00665A2B" w:rsidRDefault="001E3739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10.000,00</w:t>
            </w:r>
          </w:p>
        </w:tc>
      </w:tr>
      <w:tr w:rsidR="001E3739" w14:paraId="07E2FFF9" w14:textId="77777777" w:rsidTr="00CA46B4">
        <w:trPr>
          <w:trHeight w:val="70"/>
        </w:trPr>
        <w:tc>
          <w:tcPr>
            <w:tcW w:w="454" w:type="dxa"/>
          </w:tcPr>
          <w:p w14:paraId="78588E7E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8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</w:tcPr>
          <w:p w14:paraId="785F6C35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Košnja trave i održavanje zelenila, </w:t>
            </w:r>
          </w:p>
          <w:p w14:paraId="7FC737F1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-Obuhvaća jednom godišnje košnju i čišćenje zelenila uz ceste za Orlec </w:t>
            </w:r>
          </w:p>
          <w:p w14:paraId="18BA2126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(zaobilaznica i cesta za Mali Bok), Pernat, Stivan - Marašćica, Pišće, D 100 kroz naselje Cres.</w:t>
            </w:r>
          </w:p>
        </w:tc>
        <w:tc>
          <w:tcPr>
            <w:tcW w:w="1588" w:type="dxa"/>
          </w:tcPr>
          <w:p w14:paraId="37966760" w14:textId="77777777" w:rsidR="00CA46B4" w:rsidRDefault="00CA46B4" w:rsidP="002F5A3F">
            <w:pPr>
              <w:jc w:val="right"/>
              <w:rPr>
                <w:rFonts w:ascii="Zurich BT" w:hAnsi="Zurich BT"/>
              </w:rPr>
            </w:pPr>
          </w:p>
          <w:p w14:paraId="2008AD09" w14:textId="77777777" w:rsidR="001E3739" w:rsidRPr="00665A2B" w:rsidRDefault="00B91F6E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7</w:t>
            </w:r>
            <w:r w:rsidR="001E3739" w:rsidRPr="00665A2B">
              <w:rPr>
                <w:rFonts w:ascii="Zurich BT" w:hAnsi="Zurich BT"/>
              </w:rPr>
              <w:t>0.000,00</w:t>
            </w:r>
          </w:p>
        </w:tc>
      </w:tr>
      <w:tr w:rsidR="008144FB" w14:paraId="14618A68" w14:textId="77777777" w:rsidTr="00CA46B4">
        <w:trPr>
          <w:trHeight w:val="3"/>
        </w:trPr>
        <w:tc>
          <w:tcPr>
            <w:tcW w:w="454" w:type="dxa"/>
          </w:tcPr>
          <w:p w14:paraId="2A82B4CC" w14:textId="77777777" w:rsidR="008144FB" w:rsidRDefault="00DE1D9F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9.</w:t>
            </w:r>
          </w:p>
        </w:tc>
        <w:tc>
          <w:tcPr>
            <w:tcW w:w="7768" w:type="dxa"/>
          </w:tcPr>
          <w:p w14:paraId="735EB891" w14:textId="77777777" w:rsidR="008144FB" w:rsidRPr="00665A2B" w:rsidRDefault="008144FB" w:rsidP="008144FB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Održavanje potpornih i obložnih zidova - popravak kamenih suhozida</w:t>
            </w:r>
          </w:p>
          <w:p w14:paraId="13DB974D" w14:textId="77777777" w:rsidR="008144FB" w:rsidRPr="00665A2B" w:rsidRDefault="00294064" w:rsidP="00294064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8144FB" w:rsidRPr="00665A2B">
              <w:rPr>
                <w:rFonts w:ascii="Zurich BT" w:hAnsi="Zurich BT"/>
              </w:rPr>
              <w:t xml:space="preserve">Merag – izrada kamenog </w:t>
            </w:r>
            <w:r w:rsidR="00AB5587" w:rsidRPr="00665A2B">
              <w:rPr>
                <w:rFonts w:ascii="Zurich BT" w:hAnsi="Zurich BT"/>
              </w:rPr>
              <w:t xml:space="preserve">zida </w:t>
            </w:r>
            <w:r w:rsidR="008144FB" w:rsidRPr="00665A2B">
              <w:rPr>
                <w:rFonts w:ascii="Zurich BT" w:hAnsi="Zurich BT"/>
              </w:rPr>
              <w:t>u naselju Merag ( 15</w:t>
            </w:r>
            <w:r w:rsidR="00AB5587" w:rsidRPr="00665A2B">
              <w:rPr>
                <w:rFonts w:ascii="Zurich BT" w:hAnsi="Zurich BT"/>
              </w:rPr>
              <w:t xml:space="preserve"> m</w:t>
            </w:r>
            <w:r w:rsidR="008144FB" w:rsidRPr="00665A2B">
              <w:rPr>
                <w:rFonts w:ascii="Zurich BT" w:hAnsi="Zurich BT"/>
              </w:rPr>
              <w:t xml:space="preserve">) </w:t>
            </w:r>
          </w:p>
          <w:p w14:paraId="6A482BED" w14:textId="77777777" w:rsidR="008144FB" w:rsidRPr="00665A2B" w:rsidRDefault="00294064" w:rsidP="00294064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8144FB" w:rsidRPr="00665A2B">
              <w:rPr>
                <w:rFonts w:ascii="Zurich BT" w:hAnsi="Zurich BT"/>
              </w:rPr>
              <w:t>Dragozetići – izrada betonskog potpornog zida</w:t>
            </w:r>
            <w:r w:rsidR="00153DCB" w:rsidRPr="00665A2B">
              <w:rPr>
                <w:rFonts w:ascii="Zurich BT" w:hAnsi="Zurich BT"/>
              </w:rPr>
              <w:t xml:space="preserve"> uz rub ceste za ulazak u mjesto</w:t>
            </w:r>
            <w:r w:rsidR="008144FB" w:rsidRPr="00665A2B">
              <w:rPr>
                <w:rFonts w:ascii="Zurich BT" w:hAnsi="Zurich BT"/>
              </w:rPr>
              <w:t xml:space="preserve"> (</w:t>
            </w:r>
            <w:r w:rsidR="00CA46B4">
              <w:rPr>
                <w:rFonts w:ascii="Zurich BT" w:hAnsi="Zurich BT"/>
              </w:rPr>
              <w:t>1</w:t>
            </w:r>
            <w:r w:rsidR="008144FB" w:rsidRPr="00665A2B">
              <w:rPr>
                <w:rFonts w:ascii="Zurich BT" w:hAnsi="Zurich BT"/>
              </w:rPr>
              <w:t>9</w:t>
            </w:r>
            <w:r w:rsidR="00153DCB" w:rsidRPr="00665A2B">
              <w:rPr>
                <w:rFonts w:ascii="Zurich BT" w:hAnsi="Zurich BT"/>
              </w:rPr>
              <w:t xml:space="preserve"> m</w:t>
            </w:r>
            <w:r w:rsidR="00464AF1" w:rsidRPr="00665A2B">
              <w:rPr>
                <w:rFonts w:ascii="Zurich BT" w:hAnsi="Zurich BT"/>
              </w:rPr>
              <w:t>)</w:t>
            </w:r>
            <w:r w:rsidR="00153DCB" w:rsidRPr="00665A2B">
              <w:rPr>
                <w:rFonts w:ascii="Zurich BT" w:hAnsi="Zurich BT"/>
              </w:rPr>
              <w:t xml:space="preserve"> </w:t>
            </w:r>
          </w:p>
          <w:p w14:paraId="6DCA23D2" w14:textId="77777777" w:rsidR="00482C34" w:rsidRPr="00665A2B" w:rsidRDefault="00294064" w:rsidP="00294064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482C34" w:rsidRPr="00665A2B">
              <w:rPr>
                <w:rFonts w:ascii="Zurich BT" w:hAnsi="Zurich BT"/>
              </w:rPr>
              <w:t xml:space="preserve">Martinšćica – izrada zaštitnog zida </w:t>
            </w:r>
            <w:r w:rsidR="00CA46B4">
              <w:rPr>
                <w:rFonts w:ascii="Zurich BT" w:hAnsi="Zurich BT"/>
              </w:rPr>
              <w:t>prema</w:t>
            </w:r>
            <w:r w:rsidR="00482C34" w:rsidRPr="00665A2B">
              <w:rPr>
                <w:rFonts w:ascii="Zurich BT" w:hAnsi="Zurich BT"/>
              </w:rPr>
              <w:t xml:space="preserve"> igralištu (38m) te stepenica </w:t>
            </w:r>
          </w:p>
          <w:p w14:paraId="7ECD31BC" w14:textId="77777777" w:rsidR="00482C34" w:rsidRPr="00665A2B" w:rsidRDefault="00294064" w:rsidP="00294064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-</w:t>
            </w:r>
            <w:r w:rsidR="00482C34" w:rsidRPr="00665A2B">
              <w:rPr>
                <w:rFonts w:ascii="Zurich BT" w:hAnsi="Zurich BT"/>
              </w:rPr>
              <w:t>Lubenice – popravak kamenog suhozida (javna opasnost)</w:t>
            </w:r>
          </w:p>
        </w:tc>
        <w:tc>
          <w:tcPr>
            <w:tcW w:w="1588" w:type="dxa"/>
          </w:tcPr>
          <w:p w14:paraId="20FA02A5" w14:textId="77777777" w:rsidR="00DE1D9F" w:rsidRPr="00665A2B" w:rsidRDefault="00DE1D9F" w:rsidP="002F5A3F">
            <w:pPr>
              <w:jc w:val="right"/>
              <w:rPr>
                <w:rFonts w:ascii="Zurich BT" w:hAnsi="Zurich BT"/>
              </w:rPr>
            </w:pPr>
          </w:p>
          <w:p w14:paraId="32442578" w14:textId="77777777" w:rsidR="00482C34" w:rsidRPr="00665A2B" w:rsidRDefault="00DE1D9F" w:rsidP="00DE1D9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15.000,00 </w:t>
            </w:r>
            <w:r w:rsidR="007F2FC4" w:rsidRPr="00665A2B">
              <w:rPr>
                <w:rFonts w:ascii="Zurich BT" w:hAnsi="Zurich BT"/>
              </w:rPr>
              <w:t>120</w:t>
            </w:r>
            <w:r w:rsidRPr="00665A2B">
              <w:rPr>
                <w:rFonts w:ascii="Zurich BT" w:hAnsi="Zurich BT"/>
              </w:rPr>
              <w:t>.000,00</w:t>
            </w:r>
          </w:p>
          <w:p w14:paraId="068232FC" w14:textId="77777777" w:rsidR="00FD0EF6" w:rsidRDefault="00FD0EF6" w:rsidP="0091693C">
            <w:pPr>
              <w:rPr>
                <w:rFonts w:ascii="Zurich BT" w:hAnsi="Zurich BT"/>
              </w:rPr>
            </w:pPr>
          </w:p>
          <w:p w14:paraId="6B1FBDBA" w14:textId="77777777" w:rsidR="00482C34" w:rsidRDefault="0091693C" w:rsidP="0091693C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       </w:t>
            </w:r>
            <w:r w:rsidR="007F2FC4" w:rsidRPr="00665A2B">
              <w:rPr>
                <w:rFonts w:ascii="Zurich BT" w:hAnsi="Zurich BT"/>
              </w:rPr>
              <w:t>70</w:t>
            </w:r>
            <w:r w:rsidR="00482C34" w:rsidRPr="00665A2B">
              <w:rPr>
                <w:rFonts w:ascii="Zurich BT" w:hAnsi="Zurich BT"/>
              </w:rPr>
              <w:t>.000,00</w:t>
            </w:r>
          </w:p>
          <w:p w14:paraId="78739E06" w14:textId="7E079945" w:rsidR="00FD0EF6" w:rsidRPr="00665A2B" w:rsidRDefault="00FD0EF6" w:rsidP="0091693C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       40.000,00</w:t>
            </w:r>
          </w:p>
          <w:p w14:paraId="3BBE737E" w14:textId="77777777" w:rsidR="00DE1D9F" w:rsidRPr="00665A2B" w:rsidRDefault="00DE1D9F" w:rsidP="00DE1D9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 xml:space="preserve"> </w:t>
            </w:r>
          </w:p>
        </w:tc>
      </w:tr>
      <w:tr w:rsidR="001E3739" w14:paraId="5314C483" w14:textId="77777777" w:rsidTr="00CA46B4">
        <w:trPr>
          <w:trHeight w:val="3"/>
        </w:trPr>
        <w:tc>
          <w:tcPr>
            <w:tcW w:w="454" w:type="dxa"/>
            <w:tcBorders>
              <w:bottom w:val="double" w:sz="4" w:space="0" w:color="auto"/>
            </w:tcBorders>
          </w:tcPr>
          <w:p w14:paraId="7D078541" w14:textId="77777777"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768" w:type="dxa"/>
            <w:tcBorders>
              <w:bottom w:val="double" w:sz="4" w:space="0" w:color="auto"/>
            </w:tcBorders>
          </w:tcPr>
          <w:p w14:paraId="249007C6" w14:textId="77777777" w:rsidR="001E3739" w:rsidRPr="00665A2B" w:rsidRDefault="001E3739" w:rsidP="002F5A3F">
            <w:pPr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Zimska služba - rad radnika i strojeva</w:t>
            </w:r>
          </w:p>
          <w:p w14:paraId="448705D4" w14:textId="77777777" w:rsidR="001E3739" w:rsidRPr="00665A2B" w:rsidRDefault="001E3739" w:rsidP="002F5A3F">
            <w:pPr>
              <w:rPr>
                <w:rFonts w:ascii="Zurich BT" w:hAnsi="Zurich BT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0AF77A20" w14:textId="77777777" w:rsidR="001E3739" w:rsidRPr="00665A2B" w:rsidRDefault="001E3739" w:rsidP="002F5A3F">
            <w:pPr>
              <w:jc w:val="right"/>
              <w:rPr>
                <w:rFonts w:ascii="Zurich BT" w:hAnsi="Zurich BT"/>
              </w:rPr>
            </w:pPr>
            <w:r w:rsidRPr="00665A2B">
              <w:rPr>
                <w:rFonts w:ascii="Zurich BT" w:hAnsi="Zurich BT"/>
              </w:rPr>
              <w:t>10.000,00</w:t>
            </w:r>
          </w:p>
        </w:tc>
      </w:tr>
      <w:tr w:rsidR="00CA46B4" w:rsidRPr="00CA46B4" w14:paraId="47A479D6" w14:textId="77777777" w:rsidTr="00CA46B4">
        <w:trPr>
          <w:trHeight w:val="3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5EC3B9D8" w14:textId="77777777" w:rsidR="001E3739" w:rsidRPr="00811186" w:rsidRDefault="001E3739" w:rsidP="002F5A3F">
            <w:pPr>
              <w:rPr>
                <w:rFonts w:ascii="Zurich BT" w:hAnsi="Zurich BT"/>
                <w:b/>
                <w:color w:val="808080" w:themeColor="background1" w:themeShade="80"/>
              </w:rPr>
            </w:pPr>
          </w:p>
        </w:tc>
        <w:tc>
          <w:tcPr>
            <w:tcW w:w="7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5BD6EA9" w14:textId="77777777" w:rsidR="007C7AED" w:rsidRPr="00811186" w:rsidRDefault="007C7AED" w:rsidP="004569B6">
            <w:pPr>
              <w:jc w:val="right"/>
              <w:rPr>
                <w:rFonts w:ascii="Zurich BT" w:hAnsi="Zurich BT"/>
                <w:b/>
                <w:color w:val="000000" w:themeColor="text1"/>
              </w:rPr>
            </w:pPr>
            <w:r w:rsidRPr="00811186">
              <w:rPr>
                <w:rFonts w:ascii="Zurich BT" w:hAnsi="Zurich BT"/>
                <w:b/>
                <w:color w:val="000000" w:themeColor="text1"/>
              </w:rPr>
              <w:t xml:space="preserve"> </w:t>
            </w:r>
          </w:p>
          <w:p w14:paraId="1F4AFF0C" w14:textId="23D7D3EE" w:rsidR="00A850E6" w:rsidRPr="00811186" w:rsidRDefault="00A850E6" w:rsidP="00E4505A">
            <w:pPr>
              <w:jc w:val="right"/>
              <w:rPr>
                <w:rFonts w:ascii="Zurich BT" w:hAnsi="Zurich BT"/>
                <w:color w:val="808080" w:themeColor="background1" w:themeShade="80"/>
              </w:rPr>
            </w:pPr>
            <w:r w:rsidRPr="00811186">
              <w:rPr>
                <w:rFonts w:ascii="Zurich BT" w:hAnsi="Zurich BT"/>
                <w:b/>
                <w:color w:val="000000" w:themeColor="text1"/>
              </w:rPr>
              <w:t>UKUPNO</w:t>
            </w:r>
            <w:r w:rsidR="00E4505A">
              <w:rPr>
                <w:rFonts w:ascii="Zurich BT" w:hAnsi="Zurich BT"/>
                <w:b/>
                <w:color w:val="000000" w:themeColor="text1"/>
              </w:rPr>
              <w:t xml:space="preserve"> </w:t>
            </w:r>
            <w:r w:rsidRPr="00811186">
              <w:rPr>
                <w:rFonts w:ascii="Zurich BT" w:hAnsi="Zurich BT"/>
                <w:b/>
                <w:color w:val="000000" w:themeColor="text1"/>
              </w:rPr>
              <w:t xml:space="preserve">  </w:t>
            </w:r>
            <w:r w:rsidRPr="00811186">
              <w:rPr>
                <w:rFonts w:ascii="Zurich BT" w:hAnsi="Zurich BT"/>
                <w:color w:val="808080" w:themeColor="background1" w:themeShade="80"/>
              </w:rPr>
              <w:t xml:space="preserve"> 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B2724F0" w14:textId="77777777" w:rsidR="007C7AED" w:rsidRPr="00CA46B4" w:rsidRDefault="007C7AED" w:rsidP="004569B6">
            <w:pPr>
              <w:jc w:val="right"/>
              <w:rPr>
                <w:rFonts w:ascii="Zurich BT" w:hAnsi="Zurich BT"/>
              </w:rPr>
            </w:pPr>
          </w:p>
          <w:p w14:paraId="47C0B9CB" w14:textId="0DDC5AB8" w:rsidR="00A850E6" w:rsidRPr="00CA46B4" w:rsidRDefault="00CA46B4" w:rsidP="00E4505A">
            <w:pPr>
              <w:jc w:val="right"/>
              <w:rPr>
                <w:rFonts w:ascii="Zurich BT" w:hAnsi="Zurich BT"/>
                <w:b/>
              </w:rPr>
            </w:pPr>
            <w:r w:rsidRPr="00CA46B4">
              <w:rPr>
                <w:rFonts w:ascii="Zurich BT" w:hAnsi="Zurich BT"/>
                <w:b/>
              </w:rPr>
              <w:t>1.</w:t>
            </w:r>
            <w:r w:rsidR="00E4505A">
              <w:rPr>
                <w:rFonts w:ascii="Zurich BT" w:hAnsi="Zurich BT"/>
                <w:b/>
              </w:rPr>
              <w:t>00</w:t>
            </w:r>
            <w:r w:rsidR="00B30691">
              <w:rPr>
                <w:rFonts w:ascii="Zurich BT" w:hAnsi="Zurich BT"/>
                <w:b/>
              </w:rPr>
              <w:t>0</w:t>
            </w:r>
            <w:r w:rsidRPr="00CA46B4">
              <w:rPr>
                <w:rFonts w:ascii="Zurich BT" w:hAnsi="Zurich BT"/>
                <w:b/>
              </w:rPr>
              <w:t>.000,00</w:t>
            </w:r>
          </w:p>
        </w:tc>
      </w:tr>
    </w:tbl>
    <w:p w14:paraId="0BE2DF76" w14:textId="77777777" w:rsidR="002F5A3F" w:rsidRDefault="002F5A3F" w:rsidP="00EC5736"/>
    <w:p w14:paraId="19A367BE" w14:textId="77777777" w:rsidR="008912C5" w:rsidRDefault="008912C5"/>
    <w:sectPr w:rsidR="008912C5" w:rsidSect="00665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161"/>
    <w:multiLevelType w:val="hybridMultilevel"/>
    <w:tmpl w:val="DB805BCE"/>
    <w:lvl w:ilvl="0" w:tplc="50D42EE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3160"/>
    <w:multiLevelType w:val="hybridMultilevel"/>
    <w:tmpl w:val="E2569BB4"/>
    <w:lvl w:ilvl="0" w:tplc="10B8DAC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39"/>
    <w:rsid w:val="000132FF"/>
    <w:rsid w:val="00076A96"/>
    <w:rsid w:val="00081D04"/>
    <w:rsid w:val="000B7824"/>
    <w:rsid w:val="000E37F9"/>
    <w:rsid w:val="00105DDA"/>
    <w:rsid w:val="001126DE"/>
    <w:rsid w:val="0014624C"/>
    <w:rsid w:val="00150FD5"/>
    <w:rsid w:val="00153DCB"/>
    <w:rsid w:val="001649F0"/>
    <w:rsid w:val="001805AB"/>
    <w:rsid w:val="001951EE"/>
    <w:rsid w:val="001A0561"/>
    <w:rsid w:val="001C0BCE"/>
    <w:rsid w:val="001E3739"/>
    <w:rsid w:val="001F0C89"/>
    <w:rsid w:val="001F323A"/>
    <w:rsid w:val="001F4448"/>
    <w:rsid w:val="001F7A18"/>
    <w:rsid w:val="00231B24"/>
    <w:rsid w:val="00276608"/>
    <w:rsid w:val="00294064"/>
    <w:rsid w:val="00297117"/>
    <w:rsid w:val="002C2970"/>
    <w:rsid w:val="002E4FC4"/>
    <w:rsid w:val="002F5A3F"/>
    <w:rsid w:val="00341279"/>
    <w:rsid w:val="0036631C"/>
    <w:rsid w:val="003B0E23"/>
    <w:rsid w:val="003C2B2C"/>
    <w:rsid w:val="00403F2D"/>
    <w:rsid w:val="00405B63"/>
    <w:rsid w:val="00412212"/>
    <w:rsid w:val="0042743E"/>
    <w:rsid w:val="00430817"/>
    <w:rsid w:val="004569B6"/>
    <w:rsid w:val="00464163"/>
    <w:rsid w:val="00464AF1"/>
    <w:rsid w:val="00482C34"/>
    <w:rsid w:val="00490A66"/>
    <w:rsid w:val="004B660F"/>
    <w:rsid w:val="00592210"/>
    <w:rsid w:val="005D06BA"/>
    <w:rsid w:val="005D68A0"/>
    <w:rsid w:val="005E383E"/>
    <w:rsid w:val="005F53FD"/>
    <w:rsid w:val="006014B1"/>
    <w:rsid w:val="00665A2B"/>
    <w:rsid w:val="00666430"/>
    <w:rsid w:val="00666DC8"/>
    <w:rsid w:val="0069090B"/>
    <w:rsid w:val="006D36B7"/>
    <w:rsid w:val="006E4C47"/>
    <w:rsid w:val="006E66C2"/>
    <w:rsid w:val="006F2DF6"/>
    <w:rsid w:val="0071346A"/>
    <w:rsid w:val="0072403B"/>
    <w:rsid w:val="00755EC9"/>
    <w:rsid w:val="007B668E"/>
    <w:rsid w:val="007C7AED"/>
    <w:rsid w:val="007D2968"/>
    <w:rsid w:val="007E060F"/>
    <w:rsid w:val="007F1B97"/>
    <w:rsid w:val="007F2FC4"/>
    <w:rsid w:val="007F4286"/>
    <w:rsid w:val="007F4DAC"/>
    <w:rsid w:val="007F6235"/>
    <w:rsid w:val="00804046"/>
    <w:rsid w:val="008075B7"/>
    <w:rsid w:val="00811186"/>
    <w:rsid w:val="008144FB"/>
    <w:rsid w:val="00861BB8"/>
    <w:rsid w:val="00876F4C"/>
    <w:rsid w:val="00885986"/>
    <w:rsid w:val="008912C5"/>
    <w:rsid w:val="00891F73"/>
    <w:rsid w:val="008A1DE5"/>
    <w:rsid w:val="008C75D4"/>
    <w:rsid w:val="008D1C25"/>
    <w:rsid w:val="00911FCE"/>
    <w:rsid w:val="0091693C"/>
    <w:rsid w:val="00922F74"/>
    <w:rsid w:val="0096604D"/>
    <w:rsid w:val="0098046C"/>
    <w:rsid w:val="009C6257"/>
    <w:rsid w:val="00A040C2"/>
    <w:rsid w:val="00A16C27"/>
    <w:rsid w:val="00A26FD3"/>
    <w:rsid w:val="00A547BA"/>
    <w:rsid w:val="00A850E6"/>
    <w:rsid w:val="00A85B14"/>
    <w:rsid w:val="00AA2AD2"/>
    <w:rsid w:val="00AB011D"/>
    <w:rsid w:val="00AB5587"/>
    <w:rsid w:val="00AC3B67"/>
    <w:rsid w:val="00B005EA"/>
    <w:rsid w:val="00B06478"/>
    <w:rsid w:val="00B30691"/>
    <w:rsid w:val="00B419AA"/>
    <w:rsid w:val="00B5466B"/>
    <w:rsid w:val="00B619A4"/>
    <w:rsid w:val="00B91F6E"/>
    <w:rsid w:val="00B97F7D"/>
    <w:rsid w:val="00C052C3"/>
    <w:rsid w:val="00C0713C"/>
    <w:rsid w:val="00C331E2"/>
    <w:rsid w:val="00C507E1"/>
    <w:rsid w:val="00C55171"/>
    <w:rsid w:val="00C91130"/>
    <w:rsid w:val="00C91CCE"/>
    <w:rsid w:val="00C92A74"/>
    <w:rsid w:val="00CA127B"/>
    <w:rsid w:val="00CA46B4"/>
    <w:rsid w:val="00CD4143"/>
    <w:rsid w:val="00CF3665"/>
    <w:rsid w:val="00CF465A"/>
    <w:rsid w:val="00D14E02"/>
    <w:rsid w:val="00D1575F"/>
    <w:rsid w:val="00D44F80"/>
    <w:rsid w:val="00D61C58"/>
    <w:rsid w:val="00D62634"/>
    <w:rsid w:val="00D9187E"/>
    <w:rsid w:val="00DD0077"/>
    <w:rsid w:val="00DD2BE6"/>
    <w:rsid w:val="00DE1D9F"/>
    <w:rsid w:val="00DE600B"/>
    <w:rsid w:val="00DF1160"/>
    <w:rsid w:val="00E4505A"/>
    <w:rsid w:val="00E453C6"/>
    <w:rsid w:val="00E5173D"/>
    <w:rsid w:val="00E67323"/>
    <w:rsid w:val="00E7696D"/>
    <w:rsid w:val="00EC5736"/>
    <w:rsid w:val="00EC698C"/>
    <w:rsid w:val="00ED2E88"/>
    <w:rsid w:val="00EE2BDC"/>
    <w:rsid w:val="00F00523"/>
    <w:rsid w:val="00F701A2"/>
    <w:rsid w:val="00F74397"/>
    <w:rsid w:val="00F90E5C"/>
    <w:rsid w:val="00FB7156"/>
    <w:rsid w:val="00FD0EF6"/>
    <w:rsid w:val="00FF35C3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3419</Characters>
  <Application>Microsoft Office Word</Application>
  <DocSecurity>4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2017-12-05T08:38:00Z</cp:lastPrinted>
  <dcterms:created xsi:type="dcterms:W3CDTF">2017-12-05T11:53:00Z</dcterms:created>
  <dcterms:modified xsi:type="dcterms:W3CDTF">2017-12-05T11:53:00Z</dcterms:modified>
</cp:coreProperties>
</file>