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6E490" w14:textId="77777777" w:rsidR="00CC4C83" w:rsidRPr="003B6DB3" w:rsidRDefault="00CC4C83" w:rsidP="002C2EA1">
      <w:pPr>
        <w:jc w:val="both"/>
        <w:rPr>
          <w:shd w:val="clear" w:color="auto" w:fill="FFFFFF"/>
        </w:rPr>
      </w:pPr>
      <w:bookmarkStart w:id="0" w:name="_GoBack"/>
      <w:bookmarkEnd w:id="0"/>
    </w:p>
    <w:p w14:paraId="049B29E1" w14:textId="77777777" w:rsidR="000C6660" w:rsidRPr="003B6DB3" w:rsidRDefault="00C862DB" w:rsidP="0066501D">
      <w:pPr>
        <w:ind w:left="454" w:right="454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  <w:shd w:val="clear" w:color="auto" w:fill="FFFFFF"/>
        </w:rPr>
        <w:t>Na temelju članka 54.</w:t>
      </w:r>
      <w:r w:rsidR="00F63A19" w:rsidRPr="003B6DB3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Pr="003B6DB3">
        <w:rPr>
          <w:rFonts w:ascii="Calibri" w:hAnsi="Calibri"/>
          <w:sz w:val="22"/>
          <w:szCs w:val="22"/>
          <w:shd w:val="clear" w:color="auto" w:fill="FFFFFF"/>
        </w:rPr>
        <w:t>Zakona o ustanovama („Narodne novine“ broj 76/93,</w:t>
      </w:r>
      <w:r w:rsidR="00F216BF" w:rsidRPr="003B6DB3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Pr="003B6DB3">
        <w:rPr>
          <w:rFonts w:ascii="Calibri" w:hAnsi="Calibri"/>
          <w:sz w:val="22"/>
          <w:szCs w:val="22"/>
          <w:shd w:val="clear" w:color="auto" w:fill="FFFFFF"/>
        </w:rPr>
        <w:t>29/97, 47/99 i 35/08)</w:t>
      </w:r>
      <w:r w:rsidR="00001D55" w:rsidRPr="003B6DB3">
        <w:rPr>
          <w:rFonts w:ascii="Calibri" w:hAnsi="Calibri"/>
          <w:sz w:val="22"/>
          <w:szCs w:val="22"/>
          <w:shd w:val="clear" w:color="auto" w:fill="FFFFFF"/>
        </w:rPr>
        <w:t xml:space="preserve"> član</w:t>
      </w:r>
      <w:r w:rsidR="00F216BF" w:rsidRPr="003B6DB3">
        <w:rPr>
          <w:rFonts w:ascii="Calibri" w:hAnsi="Calibri"/>
          <w:sz w:val="22"/>
          <w:szCs w:val="22"/>
          <w:shd w:val="clear" w:color="auto" w:fill="FFFFFF"/>
        </w:rPr>
        <w:t>a</w:t>
      </w:r>
      <w:r w:rsidR="00001D55" w:rsidRPr="003B6DB3">
        <w:rPr>
          <w:rFonts w:ascii="Calibri" w:hAnsi="Calibri"/>
          <w:sz w:val="22"/>
          <w:szCs w:val="22"/>
          <w:shd w:val="clear" w:color="auto" w:fill="FFFFFF"/>
        </w:rPr>
        <w:t xml:space="preserve">ka </w:t>
      </w:r>
      <w:r w:rsidR="00C232BF" w:rsidRPr="003B6DB3">
        <w:rPr>
          <w:rFonts w:ascii="Calibri" w:hAnsi="Calibri"/>
          <w:sz w:val="22"/>
          <w:szCs w:val="22"/>
          <w:shd w:val="clear" w:color="auto" w:fill="FFFFFF"/>
        </w:rPr>
        <w:t xml:space="preserve">26. </w:t>
      </w:r>
      <w:r w:rsidRPr="003B6DB3">
        <w:rPr>
          <w:rFonts w:ascii="Calibri" w:hAnsi="Calibri"/>
          <w:sz w:val="22"/>
          <w:szCs w:val="22"/>
          <w:shd w:val="clear" w:color="auto" w:fill="FFFFFF"/>
        </w:rPr>
        <w:t xml:space="preserve">Zakona o muzejima (“Narodne novine” broj </w:t>
      </w:r>
      <w:r w:rsidR="00C232BF" w:rsidRPr="003B6DB3">
        <w:rPr>
          <w:rFonts w:ascii="Calibri" w:hAnsi="Calibri"/>
          <w:sz w:val="22"/>
          <w:szCs w:val="22"/>
          <w:shd w:val="clear" w:color="auto" w:fill="FFFFFF"/>
        </w:rPr>
        <w:t>110/15</w:t>
      </w:r>
      <w:r w:rsidRPr="003B6DB3">
        <w:rPr>
          <w:rFonts w:ascii="Calibri" w:hAnsi="Calibri"/>
          <w:sz w:val="22"/>
          <w:szCs w:val="22"/>
          <w:shd w:val="clear" w:color="auto" w:fill="FFFFFF"/>
        </w:rPr>
        <w:t>)</w:t>
      </w:r>
      <w:r w:rsidR="003C20B8" w:rsidRPr="003B6DB3">
        <w:rPr>
          <w:rFonts w:ascii="Calibri" w:hAnsi="Calibri"/>
          <w:sz w:val="22"/>
          <w:szCs w:val="22"/>
        </w:rPr>
        <w:t xml:space="preserve"> </w:t>
      </w:r>
      <w:r w:rsidR="00C232BF" w:rsidRPr="003B6DB3">
        <w:rPr>
          <w:rFonts w:ascii="Calibri" w:hAnsi="Calibri"/>
          <w:sz w:val="22"/>
          <w:szCs w:val="22"/>
        </w:rPr>
        <w:t xml:space="preserve">i </w:t>
      </w:r>
      <w:r w:rsidR="007F3954" w:rsidRPr="003B6DB3">
        <w:rPr>
          <w:rFonts w:ascii="Calibri" w:hAnsi="Calibri"/>
          <w:sz w:val="22"/>
          <w:szCs w:val="22"/>
        </w:rPr>
        <w:t xml:space="preserve">članka </w:t>
      </w:r>
      <w:r w:rsidR="00C232BF" w:rsidRPr="003B6DB3">
        <w:rPr>
          <w:rFonts w:ascii="Calibri" w:hAnsi="Calibri"/>
          <w:sz w:val="22"/>
          <w:szCs w:val="22"/>
        </w:rPr>
        <w:t xml:space="preserve">23. Statuta </w:t>
      </w:r>
      <w:r w:rsidR="000F03F9" w:rsidRPr="003B6DB3">
        <w:rPr>
          <w:rFonts w:ascii="Calibri" w:hAnsi="Calibri"/>
          <w:sz w:val="22"/>
          <w:szCs w:val="22"/>
        </w:rPr>
        <w:t xml:space="preserve">Creskog muzeja, </w:t>
      </w:r>
      <w:r w:rsidR="002C2EA1" w:rsidRPr="003B6DB3">
        <w:rPr>
          <w:rFonts w:ascii="Calibri" w:hAnsi="Calibri"/>
          <w:sz w:val="22"/>
          <w:szCs w:val="22"/>
        </w:rPr>
        <w:t>uz prethodnu suglasnost Gradsko</w:t>
      </w:r>
      <w:r w:rsidR="00A455E5" w:rsidRPr="003B6DB3">
        <w:rPr>
          <w:rFonts w:ascii="Calibri" w:hAnsi="Calibri"/>
          <w:sz w:val="22"/>
          <w:szCs w:val="22"/>
        </w:rPr>
        <w:t>g</w:t>
      </w:r>
      <w:r w:rsidR="002C2EA1" w:rsidRPr="003B6DB3">
        <w:rPr>
          <w:rFonts w:ascii="Calibri" w:hAnsi="Calibri"/>
          <w:sz w:val="22"/>
          <w:szCs w:val="22"/>
        </w:rPr>
        <w:t xml:space="preserve"> vijeć</w:t>
      </w:r>
      <w:r w:rsidR="00A455E5" w:rsidRPr="003B6DB3">
        <w:rPr>
          <w:rFonts w:ascii="Calibri" w:hAnsi="Calibri"/>
          <w:sz w:val="22"/>
          <w:szCs w:val="22"/>
        </w:rPr>
        <w:t>a</w:t>
      </w:r>
      <w:r w:rsidR="002C2EA1" w:rsidRPr="003B6DB3">
        <w:rPr>
          <w:rFonts w:ascii="Calibri" w:hAnsi="Calibri"/>
          <w:sz w:val="22"/>
          <w:szCs w:val="22"/>
        </w:rPr>
        <w:t xml:space="preserve"> Grada Cresa</w:t>
      </w:r>
      <w:r w:rsidR="00F13712" w:rsidRPr="003B6DB3">
        <w:rPr>
          <w:rFonts w:ascii="Calibri" w:hAnsi="Calibri"/>
          <w:sz w:val="22"/>
          <w:szCs w:val="22"/>
        </w:rPr>
        <w:t xml:space="preserve"> od </w:t>
      </w:r>
      <w:r w:rsidR="0066501D" w:rsidRPr="003B6DB3">
        <w:rPr>
          <w:rFonts w:ascii="Calibri" w:hAnsi="Calibri"/>
          <w:sz w:val="22"/>
          <w:szCs w:val="22"/>
        </w:rPr>
        <w:t>_____________________</w:t>
      </w:r>
      <w:r w:rsidR="007D17E2" w:rsidRPr="003B6DB3">
        <w:rPr>
          <w:rFonts w:ascii="Calibri" w:hAnsi="Calibri"/>
          <w:sz w:val="22"/>
          <w:szCs w:val="22"/>
        </w:rPr>
        <w:t xml:space="preserve"> 201</w:t>
      </w:r>
      <w:r w:rsidR="0066501D" w:rsidRPr="003B6DB3">
        <w:rPr>
          <w:rFonts w:ascii="Calibri" w:hAnsi="Calibri"/>
          <w:sz w:val="22"/>
          <w:szCs w:val="22"/>
        </w:rPr>
        <w:t>6</w:t>
      </w:r>
      <w:r w:rsidR="007D17E2" w:rsidRPr="003B6DB3">
        <w:rPr>
          <w:rFonts w:ascii="Calibri" w:hAnsi="Calibri"/>
          <w:sz w:val="22"/>
          <w:szCs w:val="22"/>
        </w:rPr>
        <w:t>.</w:t>
      </w:r>
      <w:r w:rsidR="00F13712" w:rsidRPr="003B6DB3">
        <w:rPr>
          <w:rFonts w:ascii="Calibri" w:hAnsi="Calibri"/>
          <w:sz w:val="22"/>
          <w:szCs w:val="22"/>
        </w:rPr>
        <w:t xml:space="preserve">, </w:t>
      </w:r>
      <w:r w:rsidR="0066501D" w:rsidRPr="003B6DB3">
        <w:rPr>
          <w:rFonts w:ascii="Calibri" w:hAnsi="Calibri"/>
          <w:sz w:val="22"/>
          <w:szCs w:val="22"/>
        </w:rPr>
        <w:t>K</w:t>
      </w:r>
      <w:r w:rsidR="00A455E5" w:rsidRPr="003B6DB3">
        <w:rPr>
          <w:rFonts w:ascii="Calibri" w:hAnsi="Calibri"/>
          <w:sz w:val="22"/>
          <w:szCs w:val="22"/>
        </w:rPr>
        <w:t xml:space="preserve">lasa: </w:t>
      </w:r>
      <w:r w:rsidR="0066501D" w:rsidRPr="003B6DB3">
        <w:rPr>
          <w:rFonts w:ascii="Calibri" w:hAnsi="Calibri"/>
          <w:sz w:val="22"/>
          <w:szCs w:val="22"/>
        </w:rPr>
        <w:t>______________</w:t>
      </w:r>
      <w:r w:rsidR="007D17E2" w:rsidRPr="003B6DB3">
        <w:rPr>
          <w:rFonts w:ascii="Calibri" w:hAnsi="Calibri"/>
          <w:sz w:val="22"/>
          <w:szCs w:val="22"/>
        </w:rPr>
        <w:t>;</w:t>
      </w:r>
      <w:r w:rsidR="00A455E5" w:rsidRPr="003B6DB3">
        <w:rPr>
          <w:rFonts w:ascii="Calibri" w:hAnsi="Calibri"/>
          <w:sz w:val="22"/>
          <w:szCs w:val="22"/>
        </w:rPr>
        <w:t xml:space="preserve"> </w:t>
      </w:r>
      <w:r w:rsidR="0066501D" w:rsidRPr="003B6DB3">
        <w:rPr>
          <w:rFonts w:ascii="Calibri" w:hAnsi="Calibri"/>
          <w:sz w:val="22"/>
          <w:szCs w:val="22"/>
        </w:rPr>
        <w:t>U</w:t>
      </w:r>
      <w:r w:rsidR="00A455E5" w:rsidRPr="003B6DB3">
        <w:rPr>
          <w:rFonts w:ascii="Calibri" w:hAnsi="Calibri"/>
          <w:sz w:val="22"/>
          <w:szCs w:val="22"/>
        </w:rPr>
        <w:t>r.broj</w:t>
      </w:r>
      <w:r w:rsidR="007D17E2" w:rsidRPr="003B6DB3">
        <w:rPr>
          <w:rFonts w:ascii="Calibri" w:hAnsi="Calibri"/>
          <w:sz w:val="22"/>
          <w:szCs w:val="22"/>
        </w:rPr>
        <w:t xml:space="preserve">: </w:t>
      </w:r>
      <w:r w:rsidR="0066501D" w:rsidRPr="003B6DB3">
        <w:rPr>
          <w:rFonts w:ascii="Calibri" w:hAnsi="Calibri"/>
          <w:sz w:val="22"/>
          <w:szCs w:val="22"/>
        </w:rPr>
        <w:t>_______________</w:t>
      </w:r>
      <w:r w:rsidR="00A455E5" w:rsidRPr="003B6DB3">
        <w:rPr>
          <w:rFonts w:ascii="Calibri" w:hAnsi="Calibri"/>
          <w:sz w:val="22"/>
          <w:szCs w:val="22"/>
        </w:rPr>
        <w:t>,</w:t>
      </w:r>
      <w:r w:rsidR="002C2EA1" w:rsidRPr="003B6DB3">
        <w:rPr>
          <w:rFonts w:ascii="Calibri" w:hAnsi="Calibri"/>
          <w:sz w:val="22"/>
          <w:szCs w:val="22"/>
        </w:rPr>
        <w:t xml:space="preserve"> ravnatelj</w:t>
      </w:r>
      <w:r w:rsidR="0066501D" w:rsidRPr="003B6DB3">
        <w:rPr>
          <w:rFonts w:ascii="Calibri" w:hAnsi="Calibri"/>
          <w:sz w:val="22"/>
          <w:szCs w:val="22"/>
        </w:rPr>
        <w:t>ica</w:t>
      </w:r>
      <w:r w:rsidR="002C2EA1" w:rsidRPr="003B6DB3">
        <w:rPr>
          <w:rFonts w:ascii="Calibri" w:hAnsi="Calibri"/>
          <w:sz w:val="22"/>
          <w:szCs w:val="22"/>
        </w:rPr>
        <w:t xml:space="preserve"> </w:t>
      </w:r>
      <w:r w:rsidR="00F13712" w:rsidRPr="003B6DB3">
        <w:rPr>
          <w:rFonts w:ascii="Calibri" w:hAnsi="Calibri"/>
          <w:sz w:val="22"/>
          <w:szCs w:val="22"/>
        </w:rPr>
        <w:t>Creskog muzeja</w:t>
      </w:r>
      <w:r w:rsidR="000F03F9" w:rsidRPr="003B6DB3">
        <w:rPr>
          <w:rFonts w:ascii="Calibri" w:hAnsi="Calibri"/>
          <w:sz w:val="22"/>
          <w:szCs w:val="22"/>
        </w:rPr>
        <w:t xml:space="preserve"> </w:t>
      </w:r>
      <w:r w:rsidR="002C2EA1" w:rsidRPr="003B6DB3">
        <w:rPr>
          <w:rFonts w:ascii="Calibri" w:hAnsi="Calibri"/>
          <w:sz w:val="22"/>
          <w:szCs w:val="22"/>
        </w:rPr>
        <w:t xml:space="preserve">dana </w:t>
      </w:r>
      <w:r w:rsidR="0066501D" w:rsidRPr="003B6DB3">
        <w:rPr>
          <w:rFonts w:ascii="Calibri" w:hAnsi="Calibri"/>
          <w:sz w:val="22"/>
          <w:szCs w:val="22"/>
        </w:rPr>
        <w:t>_________________</w:t>
      </w:r>
      <w:r w:rsidR="00CD4C5E" w:rsidRPr="003B6DB3">
        <w:rPr>
          <w:rFonts w:ascii="Calibri" w:hAnsi="Calibri"/>
          <w:sz w:val="22"/>
          <w:szCs w:val="22"/>
        </w:rPr>
        <w:t xml:space="preserve"> </w:t>
      </w:r>
      <w:r w:rsidR="002C2EA1" w:rsidRPr="003B6DB3">
        <w:rPr>
          <w:rFonts w:ascii="Calibri" w:hAnsi="Calibri"/>
          <w:sz w:val="22"/>
          <w:szCs w:val="22"/>
        </w:rPr>
        <w:t>201</w:t>
      </w:r>
      <w:r w:rsidR="00C0615D" w:rsidRPr="003B6DB3">
        <w:rPr>
          <w:rFonts w:ascii="Calibri" w:hAnsi="Calibri"/>
          <w:sz w:val="22"/>
          <w:szCs w:val="22"/>
        </w:rPr>
        <w:t>7</w:t>
      </w:r>
      <w:r w:rsidR="002C2EA1" w:rsidRPr="003B6DB3">
        <w:rPr>
          <w:rFonts w:ascii="Calibri" w:hAnsi="Calibri"/>
          <w:sz w:val="22"/>
          <w:szCs w:val="22"/>
        </w:rPr>
        <w:t>. godine donosi</w:t>
      </w:r>
    </w:p>
    <w:p w14:paraId="4FA24DBE" w14:textId="77777777" w:rsidR="0066501D" w:rsidRPr="003B6DB3" w:rsidRDefault="0066501D" w:rsidP="0066501D">
      <w:pPr>
        <w:jc w:val="both"/>
        <w:rPr>
          <w:rFonts w:ascii="Calibri" w:hAnsi="Calibri"/>
          <w:sz w:val="22"/>
          <w:szCs w:val="22"/>
        </w:rPr>
      </w:pPr>
    </w:p>
    <w:p w14:paraId="208D43EC" w14:textId="77777777" w:rsidR="0066501D" w:rsidRPr="003B6DB3" w:rsidRDefault="0066501D" w:rsidP="00CD4C5E">
      <w:pPr>
        <w:jc w:val="both"/>
        <w:rPr>
          <w:rFonts w:ascii="Calibri" w:hAnsi="Calibri"/>
          <w:sz w:val="22"/>
          <w:szCs w:val="22"/>
        </w:rPr>
      </w:pPr>
    </w:p>
    <w:p w14:paraId="66737CAA" w14:textId="77777777" w:rsidR="003C20B8" w:rsidRPr="003B6DB3" w:rsidRDefault="003C20B8" w:rsidP="0066501D">
      <w:pPr>
        <w:overflowPunct w:val="0"/>
        <w:autoSpaceDE w:val="0"/>
        <w:autoSpaceDN w:val="0"/>
        <w:jc w:val="center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S T A T U T</w:t>
      </w:r>
    </w:p>
    <w:p w14:paraId="77826DFB" w14:textId="77777777" w:rsidR="003C20B8" w:rsidRPr="003B6DB3" w:rsidRDefault="002C2EA1" w:rsidP="00E2575B">
      <w:pPr>
        <w:overflowPunct w:val="0"/>
        <w:autoSpaceDE w:val="0"/>
        <w:autoSpaceDN w:val="0"/>
        <w:jc w:val="center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CRESKOG MUZEJA</w:t>
      </w:r>
    </w:p>
    <w:p w14:paraId="61C2296C" w14:textId="77777777" w:rsidR="003C20B8" w:rsidRPr="003B6DB3" w:rsidRDefault="003C20B8" w:rsidP="00E2575B">
      <w:pPr>
        <w:overflowPunct w:val="0"/>
        <w:autoSpaceDE w:val="0"/>
        <w:autoSpaceDN w:val="0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 </w:t>
      </w:r>
    </w:p>
    <w:p w14:paraId="70BBFC28" w14:textId="77777777" w:rsidR="003C20B8" w:rsidRPr="003B6DB3" w:rsidRDefault="003C20B8" w:rsidP="000F03F9">
      <w:pPr>
        <w:numPr>
          <w:ilvl w:val="0"/>
          <w:numId w:val="16"/>
        </w:numPr>
        <w:overflowPunct w:val="0"/>
        <w:autoSpaceDE w:val="0"/>
        <w:autoSpaceDN w:val="0"/>
        <w:ind w:right="567"/>
        <w:jc w:val="both"/>
        <w:rPr>
          <w:rFonts w:ascii="Calibri" w:hAnsi="Calibri"/>
          <w:b/>
          <w:bCs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OPĆE ODREDBE</w:t>
      </w:r>
    </w:p>
    <w:p w14:paraId="76C58842" w14:textId="77777777" w:rsidR="000F03F9" w:rsidRPr="003B6DB3" w:rsidRDefault="000F03F9" w:rsidP="000F03F9">
      <w:pPr>
        <w:overflowPunct w:val="0"/>
        <w:autoSpaceDE w:val="0"/>
        <w:autoSpaceDN w:val="0"/>
        <w:ind w:left="927" w:right="567"/>
        <w:jc w:val="both"/>
        <w:rPr>
          <w:rFonts w:ascii="Calibri" w:hAnsi="Calibri"/>
          <w:sz w:val="22"/>
          <w:szCs w:val="22"/>
        </w:rPr>
      </w:pPr>
    </w:p>
    <w:p w14:paraId="13094464" w14:textId="77777777" w:rsidR="0066501D" w:rsidRPr="003B6DB3" w:rsidRDefault="00D30A1B" w:rsidP="000F03F9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/>
          <w:bCs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Č</w:t>
      </w:r>
      <w:r w:rsidR="003C20B8" w:rsidRPr="003B6DB3">
        <w:rPr>
          <w:rFonts w:ascii="Calibri" w:hAnsi="Calibri"/>
          <w:b/>
          <w:bCs/>
          <w:sz w:val="22"/>
          <w:szCs w:val="22"/>
        </w:rPr>
        <w:t>lanak  1.</w:t>
      </w:r>
    </w:p>
    <w:p w14:paraId="65915FE8" w14:textId="77777777" w:rsidR="003C20B8" w:rsidRPr="003B6DB3" w:rsidRDefault="000F03F9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</w:t>
      </w:r>
      <w:r w:rsidR="007F3954" w:rsidRPr="003B6DB3">
        <w:rPr>
          <w:rFonts w:ascii="Calibri" w:hAnsi="Calibri"/>
          <w:sz w:val="22"/>
          <w:szCs w:val="22"/>
        </w:rPr>
        <w:t xml:space="preserve">Ovim </w:t>
      </w:r>
      <w:r w:rsidR="003C20B8" w:rsidRPr="003B6DB3">
        <w:rPr>
          <w:rFonts w:ascii="Calibri" w:hAnsi="Calibri"/>
          <w:sz w:val="22"/>
          <w:szCs w:val="22"/>
        </w:rPr>
        <w:t>S</w:t>
      </w:r>
      <w:r w:rsidR="002C2EA1" w:rsidRPr="003B6DB3">
        <w:rPr>
          <w:rFonts w:ascii="Calibri" w:hAnsi="Calibri"/>
          <w:sz w:val="22"/>
          <w:szCs w:val="22"/>
        </w:rPr>
        <w:t>tatutom</w:t>
      </w:r>
      <w:r w:rsidR="007F3954" w:rsidRPr="003B6DB3">
        <w:rPr>
          <w:rFonts w:ascii="Calibri" w:hAnsi="Calibri"/>
          <w:sz w:val="22"/>
          <w:szCs w:val="22"/>
        </w:rPr>
        <w:t xml:space="preserve"> uređuje</w:t>
      </w:r>
      <w:r w:rsidR="002277AB" w:rsidRPr="003B6DB3">
        <w:rPr>
          <w:rFonts w:ascii="Calibri" w:hAnsi="Calibri"/>
          <w:sz w:val="22"/>
          <w:szCs w:val="22"/>
        </w:rPr>
        <w:t xml:space="preserve"> se</w:t>
      </w:r>
      <w:r w:rsidR="007F3954" w:rsidRPr="003B6DB3">
        <w:rPr>
          <w:rFonts w:ascii="Calibri" w:hAnsi="Calibri"/>
          <w:sz w:val="22"/>
          <w:szCs w:val="22"/>
        </w:rPr>
        <w:t xml:space="preserve"> pravni položaj </w:t>
      </w:r>
      <w:r w:rsidR="002C2EA1" w:rsidRPr="003B6DB3">
        <w:rPr>
          <w:rFonts w:ascii="Calibri" w:hAnsi="Calibri"/>
          <w:sz w:val="22"/>
          <w:szCs w:val="22"/>
        </w:rPr>
        <w:t>Creskog muzeja</w:t>
      </w:r>
      <w:r w:rsidR="003C20B8" w:rsidRPr="003B6DB3">
        <w:rPr>
          <w:rFonts w:ascii="Calibri" w:hAnsi="Calibri"/>
          <w:sz w:val="22"/>
          <w:szCs w:val="22"/>
        </w:rPr>
        <w:t xml:space="preserve"> (u daljnjem tekstu: Muzej)</w:t>
      </w:r>
      <w:r w:rsidR="007F3954" w:rsidRPr="003B6DB3">
        <w:rPr>
          <w:rFonts w:ascii="Calibri" w:hAnsi="Calibri"/>
          <w:sz w:val="22"/>
          <w:szCs w:val="22"/>
        </w:rPr>
        <w:t>,</w:t>
      </w:r>
      <w:r w:rsidR="002F0AC2" w:rsidRPr="003B6DB3">
        <w:rPr>
          <w:rFonts w:ascii="Calibri" w:hAnsi="Calibri"/>
          <w:sz w:val="22"/>
          <w:szCs w:val="22"/>
        </w:rPr>
        <w:t xml:space="preserve"> status,</w:t>
      </w:r>
      <w:r w:rsidR="003C20B8" w:rsidRPr="003B6DB3">
        <w:rPr>
          <w:rFonts w:ascii="Calibri" w:hAnsi="Calibri"/>
          <w:sz w:val="22"/>
          <w:szCs w:val="22"/>
        </w:rPr>
        <w:t xml:space="preserve"> naziv</w:t>
      </w:r>
      <w:r w:rsidR="00BB7766" w:rsidRPr="003B6DB3">
        <w:rPr>
          <w:rFonts w:ascii="Calibri" w:hAnsi="Calibri"/>
          <w:sz w:val="22"/>
          <w:szCs w:val="22"/>
        </w:rPr>
        <w:t>, sjedište, pečat i znak</w:t>
      </w:r>
      <w:r w:rsidR="002F0AC2" w:rsidRPr="003B6DB3">
        <w:rPr>
          <w:rFonts w:ascii="Calibri" w:hAnsi="Calibri"/>
          <w:sz w:val="22"/>
          <w:szCs w:val="22"/>
        </w:rPr>
        <w:t>, djelatnost</w:t>
      </w:r>
      <w:r w:rsidR="00F63A19" w:rsidRPr="003B6DB3">
        <w:rPr>
          <w:rFonts w:ascii="Calibri" w:hAnsi="Calibri"/>
          <w:sz w:val="22"/>
          <w:szCs w:val="22"/>
        </w:rPr>
        <w:t>,</w:t>
      </w:r>
      <w:r w:rsidR="00336704" w:rsidRPr="003B6DB3">
        <w:rPr>
          <w:rFonts w:ascii="Calibri" w:hAnsi="Calibri"/>
          <w:sz w:val="22"/>
          <w:szCs w:val="22"/>
        </w:rPr>
        <w:t xml:space="preserve"> </w:t>
      </w:r>
      <w:r w:rsidR="003C20B8" w:rsidRPr="003B6DB3">
        <w:rPr>
          <w:rFonts w:ascii="Calibri" w:hAnsi="Calibri"/>
          <w:sz w:val="22"/>
          <w:szCs w:val="22"/>
        </w:rPr>
        <w:t>zas</w:t>
      </w:r>
      <w:r w:rsidR="00DC2A8E" w:rsidRPr="003B6DB3">
        <w:rPr>
          <w:rFonts w:ascii="Calibri" w:hAnsi="Calibri"/>
          <w:sz w:val="22"/>
          <w:szCs w:val="22"/>
        </w:rPr>
        <w:t>tupanje i p</w:t>
      </w:r>
      <w:r w:rsidR="002F0AC2" w:rsidRPr="003B6DB3">
        <w:rPr>
          <w:rFonts w:ascii="Calibri" w:hAnsi="Calibri"/>
          <w:sz w:val="22"/>
          <w:szCs w:val="22"/>
        </w:rPr>
        <w:t>redstavljanje,</w:t>
      </w:r>
      <w:r w:rsidR="006F7785" w:rsidRPr="003B6DB3">
        <w:rPr>
          <w:rFonts w:ascii="Calibri" w:hAnsi="Calibri"/>
          <w:sz w:val="22"/>
          <w:szCs w:val="22"/>
        </w:rPr>
        <w:t xml:space="preserve"> </w:t>
      </w:r>
      <w:r w:rsidR="003C20B8" w:rsidRPr="003B6DB3">
        <w:rPr>
          <w:rFonts w:ascii="Calibri" w:hAnsi="Calibri"/>
          <w:sz w:val="22"/>
          <w:szCs w:val="22"/>
        </w:rPr>
        <w:t>iz</w:t>
      </w:r>
      <w:r w:rsidR="005A729C" w:rsidRPr="003B6DB3">
        <w:rPr>
          <w:rFonts w:ascii="Calibri" w:hAnsi="Calibri"/>
          <w:sz w:val="22"/>
          <w:szCs w:val="22"/>
        </w:rPr>
        <w:t>vore</w:t>
      </w:r>
      <w:r w:rsidR="002F6BCE" w:rsidRPr="003B6DB3">
        <w:rPr>
          <w:rFonts w:ascii="Calibri" w:hAnsi="Calibri"/>
          <w:sz w:val="22"/>
          <w:szCs w:val="22"/>
        </w:rPr>
        <w:t xml:space="preserve"> financiranja</w:t>
      </w:r>
      <w:r w:rsidR="00125736" w:rsidRPr="003B6DB3">
        <w:rPr>
          <w:rFonts w:ascii="Calibri" w:hAnsi="Calibri"/>
          <w:sz w:val="22"/>
          <w:szCs w:val="22"/>
        </w:rPr>
        <w:t>, sredstva za rad i program</w:t>
      </w:r>
      <w:r w:rsidR="002F0AC2" w:rsidRPr="003B6DB3">
        <w:rPr>
          <w:rFonts w:ascii="Calibri" w:hAnsi="Calibri"/>
          <w:sz w:val="22"/>
          <w:szCs w:val="22"/>
        </w:rPr>
        <w:t>, unutarnji ustroj,</w:t>
      </w:r>
      <w:r w:rsidR="00336704" w:rsidRPr="003B6DB3">
        <w:rPr>
          <w:rFonts w:ascii="Calibri" w:hAnsi="Calibri"/>
          <w:sz w:val="22"/>
          <w:szCs w:val="22"/>
        </w:rPr>
        <w:t xml:space="preserve"> način rada,</w:t>
      </w:r>
      <w:r w:rsidR="002F0AC2" w:rsidRPr="003B6DB3">
        <w:rPr>
          <w:rFonts w:ascii="Calibri" w:hAnsi="Calibri"/>
          <w:sz w:val="22"/>
          <w:szCs w:val="22"/>
        </w:rPr>
        <w:t xml:space="preserve"> </w:t>
      </w:r>
      <w:r w:rsidR="002277AB" w:rsidRPr="003B6DB3">
        <w:rPr>
          <w:rFonts w:ascii="Calibri" w:hAnsi="Calibri"/>
          <w:sz w:val="22"/>
          <w:szCs w:val="22"/>
        </w:rPr>
        <w:t>upravljanje i rukovođenje</w:t>
      </w:r>
      <w:r w:rsidR="00125736" w:rsidRPr="003B6DB3">
        <w:rPr>
          <w:rFonts w:ascii="Calibri" w:hAnsi="Calibri"/>
          <w:sz w:val="22"/>
          <w:szCs w:val="22"/>
        </w:rPr>
        <w:t>,</w:t>
      </w:r>
      <w:r w:rsidR="002F0AC2" w:rsidRPr="003B6DB3">
        <w:rPr>
          <w:rFonts w:ascii="Calibri" w:hAnsi="Calibri"/>
          <w:sz w:val="22"/>
          <w:szCs w:val="22"/>
        </w:rPr>
        <w:t xml:space="preserve"> </w:t>
      </w:r>
      <w:r w:rsidR="00670CD5" w:rsidRPr="003B6DB3">
        <w:rPr>
          <w:rFonts w:ascii="Calibri" w:hAnsi="Calibri"/>
          <w:sz w:val="22"/>
          <w:szCs w:val="22"/>
        </w:rPr>
        <w:t>muzejsku građu</w:t>
      </w:r>
      <w:r w:rsidR="00336704" w:rsidRPr="003B6DB3">
        <w:rPr>
          <w:rFonts w:ascii="Calibri" w:hAnsi="Calibri"/>
          <w:sz w:val="22"/>
          <w:szCs w:val="22"/>
        </w:rPr>
        <w:t xml:space="preserve">, </w:t>
      </w:r>
      <w:r w:rsidR="00670CD5" w:rsidRPr="003B6DB3">
        <w:rPr>
          <w:rFonts w:ascii="Calibri" w:hAnsi="Calibri"/>
          <w:sz w:val="22"/>
          <w:szCs w:val="22"/>
        </w:rPr>
        <w:t>imovinu</w:t>
      </w:r>
      <w:r w:rsidR="00125736" w:rsidRPr="003B6DB3">
        <w:rPr>
          <w:rFonts w:ascii="Calibri" w:hAnsi="Calibri"/>
          <w:sz w:val="22"/>
          <w:szCs w:val="22"/>
        </w:rPr>
        <w:t xml:space="preserve"> </w:t>
      </w:r>
      <w:r w:rsidR="002F0AC2" w:rsidRPr="003B6DB3">
        <w:rPr>
          <w:rFonts w:ascii="Calibri" w:hAnsi="Calibri"/>
          <w:sz w:val="22"/>
          <w:szCs w:val="22"/>
        </w:rPr>
        <w:t>i financijsko poslovanje,</w:t>
      </w:r>
      <w:r w:rsidR="003C20B8" w:rsidRPr="003B6DB3">
        <w:rPr>
          <w:rFonts w:ascii="Calibri" w:hAnsi="Calibri"/>
          <w:sz w:val="22"/>
          <w:szCs w:val="22"/>
        </w:rPr>
        <w:t xml:space="preserve"> planiranje rada</w:t>
      </w:r>
      <w:r w:rsidR="002F0AC2" w:rsidRPr="003B6DB3">
        <w:rPr>
          <w:rFonts w:ascii="Calibri" w:hAnsi="Calibri"/>
          <w:sz w:val="22"/>
          <w:szCs w:val="22"/>
        </w:rPr>
        <w:t xml:space="preserve"> i razvitka</w:t>
      </w:r>
      <w:r w:rsidR="00670CD5" w:rsidRPr="003B6DB3">
        <w:rPr>
          <w:rFonts w:ascii="Calibri" w:hAnsi="Calibri"/>
          <w:sz w:val="22"/>
          <w:szCs w:val="22"/>
        </w:rPr>
        <w:t>, javnost rada i poslovnu tajnu</w:t>
      </w:r>
      <w:r w:rsidR="002F0AC2" w:rsidRPr="003B6DB3">
        <w:rPr>
          <w:rFonts w:ascii="Calibri" w:hAnsi="Calibri"/>
          <w:sz w:val="22"/>
          <w:szCs w:val="22"/>
        </w:rPr>
        <w:t xml:space="preserve">, </w:t>
      </w:r>
      <w:r w:rsidR="00670CD5" w:rsidRPr="003B6DB3">
        <w:rPr>
          <w:rFonts w:ascii="Calibri" w:hAnsi="Calibri"/>
          <w:sz w:val="22"/>
          <w:szCs w:val="22"/>
        </w:rPr>
        <w:t>opće akte</w:t>
      </w:r>
      <w:r w:rsidR="00336704" w:rsidRPr="003B6DB3">
        <w:rPr>
          <w:rFonts w:ascii="Calibri" w:hAnsi="Calibri"/>
          <w:sz w:val="22"/>
          <w:szCs w:val="22"/>
        </w:rPr>
        <w:t>, nadzo</w:t>
      </w:r>
      <w:r w:rsidR="00670CD5" w:rsidRPr="003B6DB3">
        <w:rPr>
          <w:rFonts w:ascii="Calibri" w:hAnsi="Calibri"/>
          <w:sz w:val="22"/>
          <w:szCs w:val="22"/>
        </w:rPr>
        <w:t>r, prijelazne i završne odredbe</w:t>
      </w:r>
      <w:r w:rsidR="003C20B8" w:rsidRPr="003B6DB3">
        <w:rPr>
          <w:rFonts w:ascii="Calibri" w:hAnsi="Calibri"/>
          <w:sz w:val="22"/>
          <w:szCs w:val="22"/>
        </w:rPr>
        <w:t xml:space="preserve"> i druga pitanja koja proizlaze iz zakona, a od interesa su za obavljanje muz</w:t>
      </w:r>
      <w:r w:rsidR="00D30A1B" w:rsidRPr="003B6DB3">
        <w:rPr>
          <w:rFonts w:ascii="Calibri" w:hAnsi="Calibri"/>
          <w:sz w:val="22"/>
          <w:szCs w:val="22"/>
        </w:rPr>
        <w:t>ejske djelatnosti i poslovanje</w:t>
      </w:r>
      <w:r w:rsidR="00F63A19" w:rsidRPr="003B6DB3">
        <w:rPr>
          <w:rFonts w:ascii="Calibri" w:hAnsi="Calibri"/>
          <w:sz w:val="22"/>
          <w:szCs w:val="22"/>
        </w:rPr>
        <w:t>.</w:t>
      </w:r>
    </w:p>
    <w:p w14:paraId="15192E3C" w14:textId="77777777" w:rsidR="002D596B" w:rsidRPr="003B6DB3" w:rsidRDefault="002D596B" w:rsidP="00E2575B">
      <w:pPr>
        <w:overflowPunct w:val="0"/>
        <w:autoSpaceDE w:val="0"/>
        <w:autoSpaceDN w:val="0"/>
        <w:jc w:val="both"/>
        <w:rPr>
          <w:rFonts w:ascii="Calibri" w:hAnsi="Calibri"/>
          <w:sz w:val="22"/>
          <w:szCs w:val="22"/>
        </w:rPr>
      </w:pPr>
    </w:p>
    <w:p w14:paraId="020F7D4E" w14:textId="77777777" w:rsidR="0066501D" w:rsidRPr="003B6DB3" w:rsidRDefault="003C20B8" w:rsidP="000F03F9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/>
          <w:bCs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Članak</w:t>
      </w:r>
      <w:r w:rsidR="00D30A1B" w:rsidRPr="003B6DB3">
        <w:rPr>
          <w:rFonts w:ascii="Calibri" w:hAnsi="Calibri"/>
          <w:b/>
          <w:bCs/>
          <w:sz w:val="22"/>
          <w:szCs w:val="22"/>
        </w:rPr>
        <w:t xml:space="preserve"> </w:t>
      </w:r>
      <w:r w:rsidRPr="003B6DB3">
        <w:rPr>
          <w:rFonts w:ascii="Calibri" w:hAnsi="Calibri"/>
          <w:b/>
          <w:bCs/>
          <w:sz w:val="22"/>
          <w:szCs w:val="22"/>
        </w:rPr>
        <w:t>2.</w:t>
      </w:r>
    </w:p>
    <w:p w14:paraId="2746D415" w14:textId="77777777" w:rsidR="00A859CF" w:rsidRPr="003B6DB3" w:rsidRDefault="000F03F9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</w:t>
      </w:r>
      <w:r w:rsidR="001062E8" w:rsidRPr="003B6DB3">
        <w:rPr>
          <w:rFonts w:ascii="Calibri" w:hAnsi="Calibri"/>
          <w:sz w:val="22"/>
          <w:szCs w:val="22"/>
        </w:rPr>
        <w:t>M</w:t>
      </w:r>
      <w:r w:rsidR="002F0AC2" w:rsidRPr="003B6DB3">
        <w:rPr>
          <w:rFonts w:ascii="Calibri" w:hAnsi="Calibri"/>
          <w:sz w:val="22"/>
          <w:szCs w:val="22"/>
        </w:rPr>
        <w:t xml:space="preserve">uzej je javna ustanova koja obavlja </w:t>
      </w:r>
      <w:r w:rsidR="003C20B8" w:rsidRPr="003B6DB3">
        <w:rPr>
          <w:rFonts w:ascii="Calibri" w:hAnsi="Calibri"/>
          <w:sz w:val="22"/>
          <w:szCs w:val="22"/>
        </w:rPr>
        <w:t>muzejsku djelatnost</w:t>
      </w:r>
      <w:r w:rsidR="00790AA9" w:rsidRPr="003B6DB3">
        <w:rPr>
          <w:rFonts w:ascii="Calibri" w:hAnsi="Calibri"/>
          <w:sz w:val="22"/>
          <w:szCs w:val="22"/>
        </w:rPr>
        <w:t xml:space="preserve"> od značaja za Grad Cres, Primorsko-goransku </w:t>
      </w:r>
      <w:r w:rsidR="0066501D" w:rsidRPr="003B6DB3">
        <w:rPr>
          <w:rFonts w:ascii="Calibri" w:hAnsi="Calibri"/>
          <w:sz w:val="22"/>
          <w:szCs w:val="22"/>
        </w:rPr>
        <w:t xml:space="preserve"> </w:t>
      </w:r>
      <w:r w:rsidR="00790AA9" w:rsidRPr="003B6DB3">
        <w:rPr>
          <w:rFonts w:ascii="Calibri" w:hAnsi="Calibri"/>
          <w:sz w:val="22"/>
          <w:szCs w:val="22"/>
        </w:rPr>
        <w:t>županiju i R</w:t>
      </w:r>
      <w:r w:rsidR="00737F7B" w:rsidRPr="003B6DB3">
        <w:rPr>
          <w:rFonts w:ascii="Calibri" w:hAnsi="Calibri"/>
          <w:sz w:val="22"/>
          <w:szCs w:val="22"/>
        </w:rPr>
        <w:t>epubliku Hrvatsku.</w:t>
      </w:r>
    </w:p>
    <w:p w14:paraId="6342ECB1" w14:textId="77777777" w:rsidR="00A276C3" w:rsidRPr="003B6DB3" w:rsidRDefault="000F03F9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</w:t>
      </w:r>
      <w:r w:rsidR="002F0AC2" w:rsidRPr="003B6DB3">
        <w:rPr>
          <w:rFonts w:ascii="Calibri" w:hAnsi="Calibri"/>
          <w:sz w:val="22"/>
          <w:szCs w:val="22"/>
        </w:rPr>
        <w:t>Muzejska se djelatnost obavlja kao javna služba.</w:t>
      </w:r>
    </w:p>
    <w:p w14:paraId="197F2296" w14:textId="77777777" w:rsidR="00A276C3" w:rsidRPr="003B6DB3" w:rsidRDefault="000F03F9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</w:t>
      </w:r>
      <w:r w:rsidR="00A859CF" w:rsidRPr="003B6DB3">
        <w:rPr>
          <w:rFonts w:ascii="Calibri" w:hAnsi="Calibri"/>
          <w:sz w:val="22"/>
          <w:szCs w:val="22"/>
        </w:rPr>
        <w:t xml:space="preserve">Muzej </w:t>
      </w:r>
      <w:r w:rsidR="00983D3A" w:rsidRPr="003B6DB3">
        <w:rPr>
          <w:rFonts w:ascii="Calibri" w:hAnsi="Calibri"/>
          <w:sz w:val="22"/>
          <w:szCs w:val="22"/>
        </w:rPr>
        <w:t xml:space="preserve">ima svojstvo </w:t>
      </w:r>
      <w:r w:rsidR="00A859CF" w:rsidRPr="003B6DB3">
        <w:rPr>
          <w:rFonts w:ascii="Calibri" w:hAnsi="Calibri"/>
          <w:sz w:val="22"/>
          <w:szCs w:val="22"/>
        </w:rPr>
        <w:t>pravn</w:t>
      </w:r>
      <w:r w:rsidR="00983D3A" w:rsidRPr="003B6DB3">
        <w:rPr>
          <w:rFonts w:ascii="Calibri" w:hAnsi="Calibri"/>
          <w:sz w:val="22"/>
          <w:szCs w:val="22"/>
        </w:rPr>
        <w:t>e</w:t>
      </w:r>
      <w:r w:rsidR="00A859CF" w:rsidRPr="003B6DB3">
        <w:rPr>
          <w:rFonts w:ascii="Calibri" w:hAnsi="Calibri"/>
          <w:sz w:val="22"/>
          <w:szCs w:val="22"/>
        </w:rPr>
        <w:t xml:space="preserve"> osob</w:t>
      </w:r>
      <w:r w:rsidR="00983D3A" w:rsidRPr="003B6DB3">
        <w:rPr>
          <w:rFonts w:ascii="Calibri" w:hAnsi="Calibri"/>
          <w:sz w:val="22"/>
          <w:szCs w:val="22"/>
        </w:rPr>
        <w:t>e i  upisuje se</w:t>
      </w:r>
      <w:r w:rsidR="00A859CF" w:rsidRPr="003B6DB3">
        <w:rPr>
          <w:rFonts w:ascii="Calibri" w:hAnsi="Calibri"/>
          <w:sz w:val="22"/>
          <w:szCs w:val="22"/>
        </w:rPr>
        <w:t xml:space="preserve"> u </w:t>
      </w:r>
      <w:r w:rsidR="00983D3A" w:rsidRPr="003B6DB3">
        <w:rPr>
          <w:rFonts w:ascii="Calibri" w:hAnsi="Calibri"/>
          <w:sz w:val="22"/>
          <w:szCs w:val="22"/>
        </w:rPr>
        <w:t>R</w:t>
      </w:r>
      <w:r w:rsidR="00A859CF" w:rsidRPr="003B6DB3">
        <w:rPr>
          <w:rFonts w:ascii="Calibri" w:hAnsi="Calibri"/>
          <w:sz w:val="22"/>
          <w:szCs w:val="22"/>
        </w:rPr>
        <w:t>egistar</w:t>
      </w:r>
      <w:r w:rsidR="000A5EF2" w:rsidRPr="003B6DB3">
        <w:rPr>
          <w:rFonts w:ascii="Calibri" w:hAnsi="Calibri"/>
          <w:sz w:val="22"/>
          <w:szCs w:val="22"/>
        </w:rPr>
        <w:t xml:space="preserve"> Trgovačkog suda</w:t>
      </w:r>
      <w:r w:rsidR="00125736" w:rsidRPr="003B6DB3">
        <w:rPr>
          <w:rFonts w:ascii="Calibri" w:hAnsi="Calibri"/>
          <w:sz w:val="22"/>
          <w:szCs w:val="22"/>
        </w:rPr>
        <w:t xml:space="preserve"> </w:t>
      </w:r>
      <w:r w:rsidR="00D30A1B" w:rsidRPr="003B6DB3">
        <w:rPr>
          <w:rFonts w:ascii="Calibri" w:hAnsi="Calibri"/>
          <w:sz w:val="22"/>
          <w:szCs w:val="22"/>
        </w:rPr>
        <w:t>u Rijeci</w:t>
      </w:r>
      <w:r w:rsidR="00EF0C7B" w:rsidRPr="003B6DB3">
        <w:rPr>
          <w:rFonts w:ascii="Calibri" w:hAnsi="Calibri"/>
          <w:sz w:val="22"/>
          <w:szCs w:val="22"/>
        </w:rPr>
        <w:t>,</w:t>
      </w:r>
      <w:r w:rsidR="00983D3A" w:rsidRPr="003B6DB3">
        <w:rPr>
          <w:rFonts w:ascii="Calibri" w:hAnsi="Calibri"/>
          <w:sz w:val="22"/>
          <w:szCs w:val="22"/>
        </w:rPr>
        <w:t xml:space="preserve"> u </w:t>
      </w:r>
      <w:r w:rsidR="00125736" w:rsidRPr="003B6DB3">
        <w:rPr>
          <w:rFonts w:ascii="Calibri" w:hAnsi="Calibri"/>
          <w:sz w:val="22"/>
          <w:szCs w:val="22"/>
        </w:rPr>
        <w:t>O</w:t>
      </w:r>
      <w:r w:rsidR="00A859CF" w:rsidRPr="003B6DB3">
        <w:rPr>
          <w:rFonts w:ascii="Calibri" w:hAnsi="Calibri"/>
          <w:sz w:val="22"/>
          <w:szCs w:val="22"/>
        </w:rPr>
        <w:t>čevidnik muzeja koji vodi Ministarstvo kulture</w:t>
      </w:r>
      <w:r w:rsidR="00983D3A" w:rsidRPr="003B6DB3">
        <w:rPr>
          <w:rFonts w:ascii="Calibri" w:hAnsi="Calibri"/>
          <w:sz w:val="22"/>
          <w:szCs w:val="22"/>
        </w:rPr>
        <w:t xml:space="preserve"> </w:t>
      </w:r>
      <w:r w:rsidR="00EF0C7B" w:rsidRPr="003B6DB3">
        <w:rPr>
          <w:rFonts w:ascii="Calibri" w:hAnsi="Calibri"/>
          <w:sz w:val="22"/>
          <w:szCs w:val="22"/>
        </w:rPr>
        <w:t xml:space="preserve">kao </w:t>
      </w:r>
      <w:r w:rsidR="00983D3A" w:rsidRPr="003B6DB3">
        <w:rPr>
          <w:rFonts w:ascii="Calibri" w:hAnsi="Calibri"/>
          <w:sz w:val="22"/>
          <w:szCs w:val="22"/>
        </w:rPr>
        <w:t>i u Stručni registar Muzejskog dokumentacijskog centra</w:t>
      </w:r>
      <w:r w:rsidR="00A859CF" w:rsidRPr="003B6DB3">
        <w:rPr>
          <w:rFonts w:ascii="Calibri" w:hAnsi="Calibri"/>
          <w:sz w:val="22"/>
          <w:szCs w:val="22"/>
        </w:rPr>
        <w:t>.</w:t>
      </w:r>
    </w:p>
    <w:p w14:paraId="3D5E97A1" w14:textId="77777777" w:rsidR="00983D3A" w:rsidRPr="003B6DB3" w:rsidRDefault="000F03F9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</w:t>
      </w:r>
      <w:r w:rsidR="00983D3A" w:rsidRPr="003B6DB3">
        <w:rPr>
          <w:rFonts w:ascii="Calibri" w:hAnsi="Calibri"/>
          <w:sz w:val="22"/>
          <w:szCs w:val="22"/>
        </w:rPr>
        <w:t>Za o</w:t>
      </w:r>
      <w:r w:rsidR="00D30A1B" w:rsidRPr="003B6DB3">
        <w:rPr>
          <w:rFonts w:ascii="Calibri" w:hAnsi="Calibri"/>
          <w:sz w:val="22"/>
          <w:szCs w:val="22"/>
        </w:rPr>
        <w:t>bveze u pravnom prometu Muzej o</w:t>
      </w:r>
      <w:r w:rsidR="00983D3A" w:rsidRPr="003B6DB3">
        <w:rPr>
          <w:rFonts w:ascii="Calibri" w:hAnsi="Calibri"/>
          <w:sz w:val="22"/>
          <w:szCs w:val="22"/>
        </w:rPr>
        <w:t>dgovara cijelom svojom imovinom.</w:t>
      </w:r>
    </w:p>
    <w:p w14:paraId="70EBCBBC" w14:textId="77777777" w:rsidR="00983D3A" w:rsidRPr="003B6DB3" w:rsidRDefault="000F03F9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</w:t>
      </w:r>
      <w:r w:rsidR="00983D3A" w:rsidRPr="003B6DB3">
        <w:rPr>
          <w:rFonts w:ascii="Calibri" w:hAnsi="Calibri"/>
          <w:sz w:val="22"/>
          <w:szCs w:val="22"/>
        </w:rPr>
        <w:t>Osnivač solidarno i neograničeno odgovara za obveze Muzeja.</w:t>
      </w:r>
      <w:r w:rsidR="003C20B8" w:rsidRPr="003B6DB3">
        <w:rPr>
          <w:rFonts w:ascii="Calibri" w:hAnsi="Calibri"/>
          <w:sz w:val="22"/>
          <w:szCs w:val="22"/>
        </w:rPr>
        <w:t> </w:t>
      </w:r>
    </w:p>
    <w:p w14:paraId="20F3D9BE" w14:textId="77777777" w:rsidR="00F63A19" w:rsidRPr="003B6DB3" w:rsidRDefault="00F63A19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 w:cs="Arial"/>
          <w:b/>
          <w:bCs/>
          <w:sz w:val="22"/>
          <w:szCs w:val="22"/>
          <w:u w:val="single"/>
        </w:rPr>
      </w:pPr>
    </w:p>
    <w:p w14:paraId="45F51DF9" w14:textId="77777777" w:rsidR="00BF2D86" w:rsidRPr="003B6DB3" w:rsidRDefault="000F03F9" w:rsidP="000F03F9">
      <w:pPr>
        <w:tabs>
          <w:tab w:val="left" w:pos="3570"/>
        </w:tabs>
        <w:overflowPunct w:val="0"/>
        <w:autoSpaceDE w:val="0"/>
        <w:autoSpaceDN w:val="0"/>
        <w:ind w:left="927" w:right="567"/>
        <w:rPr>
          <w:rFonts w:ascii="Calibri" w:hAnsi="Calibri"/>
          <w:b/>
          <w:bCs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2.</w:t>
      </w:r>
      <w:r w:rsidR="00BF2D86" w:rsidRPr="003B6DB3">
        <w:rPr>
          <w:rFonts w:ascii="Calibri" w:hAnsi="Calibri"/>
          <w:b/>
          <w:bCs/>
          <w:sz w:val="22"/>
          <w:szCs w:val="22"/>
        </w:rPr>
        <w:t>STATUS MUZEJA</w:t>
      </w:r>
    </w:p>
    <w:p w14:paraId="678BAC07" w14:textId="77777777" w:rsidR="000F03F9" w:rsidRPr="003B6DB3" w:rsidRDefault="000F03F9" w:rsidP="000F03F9">
      <w:pPr>
        <w:tabs>
          <w:tab w:val="left" w:pos="3570"/>
        </w:tabs>
        <w:overflowPunct w:val="0"/>
        <w:autoSpaceDE w:val="0"/>
        <w:autoSpaceDN w:val="0"/>
        <w:ind w:left="927" w:right="567"/>
        <w:jc w:val="both"/>
        <w:rPr>
          <w:rFonts w:ascii="Calibri" w:hAnsi="Calibri"/>
          <w:sz w:val="22"/>
          <w:szCs w:val="22"/>
        </w:rPr>
      </w:pPr>
    </w:p>
    <w:p w14:paraId="745368D3" w14:textId="77777777" w:rsidR="0066501D" w:rsidRPr="003B6DB3" w:rsidRDefault="00BF2D86" w:rsidP="000F03F9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/>
          <w:bCs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Članak</w:t>
      </w:r>
      <w:r w:rsidR="00D30A1B" w:rsidRPr="003B6DB3">
        <w:rPr>
          <w:rFonts w:ascii="Calibri" w:hAnsi="Calibri"/>
          <w:b/>
          <w:bCs/>
          <w:sz w:val="22"/>
          <w:szCs w:val="22"/>
        </w:rPr>
        <w:t xml:space="preserve"> </w:t>
      </w:r>
      <w:r w:rsidRPr="003B6DB3">
        <w:rPr>
          <w:rFonts w:ascii="Calibri" w:hAnsi="Calibri"/>
          <w:b/>
          <w:bCs/>
          <w:sz w:val="22"/>
          <w:szCs w:val="22"/>
        </w:rPr>
        <w:t>3.</w:t>
      </w:r>
    </w:p>
    <w:p w14:paraId="3EE95027" w14:textId="77777777" w:rsidR="00A276C3" w:rsidRPr="003B6DB3" w:rsidRDefault="000F03F9" w:rsidP="0066501D">
      <w:pPr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</w:t>
      </w:r>
      <w:r w:rsidR="00BF2D86" w:rsidRPr="003B6DB3">
        <w:rPr>
          <w:rFonts w:ascii="Calibri" w:hAnsi="Calibri"/>
          <w:sz w:val="22"/>
          <w:szCs w:val="22"/>
        </w:rPr>
        <w:t>Osnivač Muzeja je Grad Cres</w:t>
      </w:r>
      <w:r w:rsidR="009E6F6E" w:rsidRPr="003B6DB3">
        <w:rPr>
          <w:rFonts w:ascii="Calibri" w:hAnsi="Calibri"/>
          <w:sz w:val="22"/>
          <w:szCs w:val="22"/>
        </w:rPr>
        <w:t xml:space="preserve"> temeljem Odluke o </w:t>
      </w:r>
      <w:r w:rsidR="002277AB" w:rsidRPr="003B6DB3">
        <w:rPr>
          <w:rFonts w:ascii="Calibri" w:hAnsi="Calibri"/>
          <w:sz w:val="22"/>
          <w:szCs w:val="22"/>
        </w:rPr>
        <w:t>o</w:t>
      </w:r>
      <w:r w:rsidR="009E6F6E" w:rsidRPr="003B6DB3">
        <w:rPr>
          <w:rFonts w:ascii="Calibri" w:hAnsi="Calibri"/>
          <w:sz w:val="22"/>
          <w:szCs w:val="22"/>
        </w:rPr>
        <w:t>s</w:t>
      </w:r>
      <w:r w:rsidR="002277AB" w:rsidRPr="003B6DB3">
        <w:rPr>
          <w:rFonts w:ascii="Calibri" w:hAnsi="Calibri"/>
          <w:sz w:val="22"/>
          <w:szCs w:val="22"/>
        </w:rPr>
        <w:t xml:space="preserve">nivanju javne ustanove Creski muzej </w:t>
      </w:r>
      <w:r w:rsidR="00915390" w:rsidRPr="003B6DB3">
        <w:rPr>
          <w:rFonts w:ascii="Calibri" w:hAnsi="Calibri"/>
          <w:sz w:val="22"/>
          <w:szCs w:val="22"/>
        </w:rPr>
        <w:t xml:space="preserve">na </w:t>
      </w:r>
      <w:r w:rsidR="002277AB" w:rsidRPr="003B6DB3">
        <w:rPr>
          <w:rFonts w:ascii="Calibri" w:hAnsi="Calibri"/>
          <w:sz w:val="22"/>
          <w:szCs w:val="22"/>
        </w:rPr>
        <w:t xml:space="preserve">koju je Ministarstvo kulture svojim Rješenjem od 8. siječnja 2014. godine, </w:t>
      </w:r>
      <w:r w:rsidR="009E6F6E" w:rsidRPr="003B6DB3">
        <w:rPr>
          <w:rFonts w:ascii="Calibri" w:hAnsi="Calibri"/>
          <w:sz w:val="22"/>
          <w:szCs w:val="22"/>
        </w:rPr>
        <w:t>k</w:t>
      </w:r>
      <w:r w:rsidR="002277AB" w:rsidRPr="003B6DB3">
        <w:rPr>
          <w:rFonts w:ascii="Calibri" w:hAnsi="Calibri"/>
          <w:sz w:val="22"/>
          <w:szCs w:val="22"/>
        </w:rPr>
        <w:t xml:space="preserve">lasa: </w:t>
      </w:r>
      <w:r w:rsidR="009E6F6E" w:rsidRPr="003B6DB3">
        <w:rPr>
          <w:rFonts w:ascii="Calibri" w:hAnsi="Calibri"/>
          <w:sz w:val="22"/>
          <w:szCs w:val="22"/>
        </w:rPr>
        <w:t>UP/I-612-05/15-01/0001, u</w:t>
      </w:r>
      <w:r w:rsidR="002277AB" w:rsidRPr="003B6DB3">
        <w:rPr>
          <w:rFonts w:ascii="Calibri" w:hAnsi="Calibri"/>
          <w:sz w:val="22"/>
          <w:szCs w:val="22"/>
        </w:rPr>
        <w:t>rbroj:</w:t>
      </w:r>
      <w:r w:rsidR="0066501D" w:rsidRPr="003B6DB3">
        <w:rPr>
          <w:rFonts w:ascii="Calibri" w:hAnsi="Calibri"/>
          <w:sz w:val="22"/>
          <w:szCs w:val="22"/>
        </w:rPr>
        <w:t xml:space="preserve"> </w:t>
      </w:r>
      <w:r w:rsidR="002277AB" w:rsidRPr="003B6DB3">
        <w:rPr>
          <w:rFonts w:ascii="Calibri" w:hAnsi="Calibri"/>
          <w:sz w:val="22"/>
          <w:szCs w:val="22"/>
        </w:rPr>
        <w:t>532-06-01-02/6-15-2</w:t>
      </w:r>
      <w:r w:rsidR="009E6F6E" w:rsidRPr="003B6DB3">
        <w:rPr>
          <w:rFonts w:ascii="Calibri" w:hAnsi="Calibri"/>
          <w:sz w:val="22"/>
          <w:szCs w:val="22"/>
        </w:rPr>
        <w:t>,</w:t>
      </w:r>
      <w:r w:rsidR="002277AB" w:rsidRPr="003B6DB3">
        <w:rPr>
          <w:rFonts w:ascii="Calibri" w:hAnsi="Calibri"/>
          <w:sz w:val="22"/>
          <w:szCs w:val="22"/>
        </w:rPr>
        <w:t xml:space="preserve"> </w:t>
      </w:r>
      <w:r w:rsidR="00915390" w:rsidRPr="003B6DB3">
        <w:rPr>
          <w:rFonts w:ascii="Calibri" w:hAnsi="Calibri"/>
          <w:sz w:val="22"/>
          <w:szCs w:val="22"/>
        </w:rPr>
        <w:t>dalo suglasnost.</w:t>
      </w:r>
    </w:p>
    <w:p w14:paraId="17B4B86B" w14:textId="77777777" w:rsidR="00A276C3" w:rsidRPr="003B6DB3" w:rsidRDefault="000F03F9" w:rsidP="0066501D">
      <w:pPr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</w:t>
      </w:r>
      <w:r w:rsidR="00BF2D86" w:rsidRPr="003B6DB3">
        <w:rPr>
          <w:rFonts w:ascii="Calibri" w:hAnsi="Calibri"/>
          <w:sz w:val="22"/>
          <w:szCs w:val="22"/>
        </w:rPr>
        <w:t xml:space="preserve">Prava i dužnosti </w:t>
      </w:r>
      <w:r w:rsidR="00F63A19" w:rsidRPr="003B6DB3">
        <w:rPr>
          <w:rFonts w:ascii="Calibri" w:hAnsi="Calibri"/>
          <w:sz w:val="22"/>
          <w:szCs w:val="22"/>
        </w:rPr>
        <w:t>O</w:t>
      </w:r>
      <w:r w:rsidR="00BF2D86" w:rsidRPr="003B6DB3">
        <w:rPr>
          <w:rFonts w:ascii="Calibri" w:hAnsi="Calibri"/>
          <w:sz w:val="22"/>
          <w:szCs w:val="22"/>
        </w:rPr>
        <w:t>snivača Muzeja obnaša Gradsko vijeće Grada Cresa</w:t>
      </w:r>
      <w:r w:rsidR="00915390" w:rsidRPr="003B6DB3">
        <w:rPr>
          <w:rFonts w:ascii="Calibri" w:hAnsi="Calibri"/>
          <w:sz w:val="22"/>
          <w:szCs w:val="22"/>
        </w:rPr>
        <w:t>.</w:t>
      </w:r>
      <w:r w:rsidR="00BF2D86" w:rsidRPr="003B6DB3">
        <w:rPr>
          <w:rFonts w:ascii="Calibri" w:hAnsi="Calibri"/>
          <w:sz w:val="22"/>
          <w:szCs w:val="22"/>
        </w:rPr>
        <w:t xml:space="preserve"> </w:t>
      </w:r>
    </w:p>
    <w:p w14:paraId="0B13A8F5" w14:textId="483AA0FB" w:rsidR="00A859CF" w:rsidRPr="003B6DB3" w:rsidRDefault="000F03F9" w:rsidP="0066501D">
      <w:pPr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</w:t>
      </w:r>
      <w:r w:rsidR="00BF2D86" w:rsidRPr="003B6DB3">
        <w:rPr>
          <w:rFonts w:ascii="Calibri" w:hAnsi="Calibri"/>
          <w:sz w:val="22"/>
          <w:szCs w:val="22"/>
        </w:rPr>
        <w:t>Odluku o statusnim promjenama i prestanku</w:t>
      </w:r>
      <w:r w:rsidR="005A729C" w:rsidRPr="003B6DB3">
        <w:rPr>
          <w:rFonts w:ascii="Calibri" w:hAnsi="Calibri"/>
          <w:sz w:val="22"/>
          <w:szCs w:val="22"/>
        </w:rPr>
        <w:t xml:space="preserve"> rada Muzeja donosi </w:t>
      </w:r>
      <w:r w:rsidR="00F63A19" w:rsidRPr="003B6DB3">
        <w:rPr>
          <w:rFonts w:ascii="Calibri" w:hAnsi="Calibri"/>
          <w:sz w:val="22"/>
          <w:szCs w:val="22"/>
        </w:rPr>
        <w:t>O</w:t>
      </w:r>
      <w:r w:rsidR="00BF2D86" w:rsidRPr="003B6DB3">
        <w:rPr>
          <w:rFonts w:ascii="Calibri" w:hAnsi="Calibri"/>
          <w:sz w:val="22"/>
          <w:szCs w:val="22"/>
        </w:rPr>
        <w:t xml:space="preserve">snivač uz prethodnu suglasnost </w:t>
      </w:r>
      <w:r w:rsidR="00771660" w:rsidRPr="003B6DB3">
        <w:rPr>
          <w:rFonts w:ascii="Calibri" w:hAnsi="Calibri"/>
          <w:sz w:val="22"/>
          <w:szCs w:val="22"/>
        </w:rPr>
        <w:t>ministra nadležnog za kulturu</w:t>
      </w:r>
      <w:r w:rsidR="00BF2D86" w:rsidRPr="003B6DB3">
        <w:rPr>
          <w:rFonts w:ascii="Calibri" w:hAnsi="Calibri"/>
          <w:sz w:val="22"/>
          <w:szCs w:val="22"/>
        </w:rPr>
        <w:t>, a po pribavljenom mišljenju Hrvatskog muzejskoga vijeća.</w:t>
      </w:r>
    </w:p>
    <w:p w14:paraId="0C456871" w14:textId="77777777" w:rsidR="00CD2EB0" w:rsidRPr="003B6DB3" w:rsidRDefault="000F03F9" w:rsidP="0066501D">
      <w:pPr>
        <w:overflowPunct w:val="0"/>
        <w:autoSpaceDE w:val="0"/>
        <w:autoSpaceDN w:val="0"/>
        <w:spacing w:line="240" w:lineRule="atLeast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</w:t>
      </w:r>
      <w:r w:rsidR="00BF2D86" w:rsidRPr="003B6DB3">
        <w:rPr>
          <w:rFonts w:ascii="Calibri" w:hAnsi="Calibri"/>
          <w:sz w:val="22"/>
          <w:szCs w:val="22"/>
        </w:rPr>
        <w:t>Creski muzej je sljednik Gradskog muzeja Cres (Museo Civico di Cherso), utemeljenog 1910. god</w:t>
      </w:r>
      <w:r w:rsidR="0047029B" w:rsidRPr="003B6DB3">
        <w:rPr>
          <w:rFonts w:ascii="Calibri" w:hAnsi="Calibri"/>
          <w:sz w:val="22"/>
          <w:szCs w:val="22"/>
        </w:rPr>
        <w:t>ine,</w:t>
      </w:r>
      <w:r w:rsidR="0047613A" w:rsidRPr="003B6DB3">
        <w:rPr>
          <w:rFonts w:ascii="Calibri" w:hAnsi="Calibri"/>
          <w:sz w:val="22"/>
          <w:szCs w:val="22"/>
        </w:rPr>
        <w:t xml:space="preserve"> koji </w:t>
      </w:r>
      <w:r w:rsidR="005A729C" w:rsidRPr="003B6DB3">
        <w:rPr>
          <w:rFonts w:ascii="Calibri" w:hAnsi="Calibri"/>
          <w:sz w:val="22"/>
          <w:szCs w:val="22"/>
        </w:rPr>
        <w:t>je djelovao</w:t>
      </w:r>
      <w:r w:rsidR="00BF2D86" w:rsidRPr="003B6DB3">
        <w:rPr>
          <w:rFonts w:ascii="Calibri" w:hAnsi="Calibri"/>
          <w:sz w:val="22"/>
          <w:szCs w:val="22"/>
        </w:rPr>
        <w:t xml:space="preserve"> sve do 1943. godine, kada je zatvoren. Creski muzej je otvoren za javnost 1973. godine, a od 1. svibnja 1978. godine djel</w:t>
      </w:r>
      <w:r w:rsidR="00457555" w:rsidRPr="003B6DB3">
        <w:rPr>
          <w:rFonts w:ascii="Calibri" w:hAnsi="Calibri"/>
          <w:sz w:val="22"/>
          <w:szCs w:val="22"/>
        </w:rPr>
        <w:t xml:space="preserve">ovao je </w:t>
      </w:r>
      <w:r w:rsidR="00BF2D86" w:rsidRPr="003B6DB3">
        <w:rPr>
          <w:rFonts w:ascii="Calibri" w:hAnsi="Calibri"/>
          <w:sz w:val="22"/>
          <w:szCs w:val="22"/>
        </w:rPr>
        <w:t>u sklopu Narodnog sveučilišta Mali Lošinj, a potom Pučkog otvorenog učilišta Mali Lošinj.</w:t>
      </w:r>
    </w:p>
    <w:p w14:paraId="5DC47BAF" w14:textId="77777777" w:rsidR="00F63A19" w:rsidRPr="003B6DB3" w:rsidRDefault="00F63A19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b/>
          <w:bCs/>
          <w:sz w:val="22"/>
          <w:szCs w:val="22"/>
        </w:rPr>
      </w:pPr>
    </w:p>
    <w:p w14:paraId="55C9D119" w14:textId="77777777" w:rsidR="002D0B54" w:rsidRPr="003B6DB3" w:rsidRDefault="00585A42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b/>
          <w:bCs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3</w:t>
      </w:r>
      <w:r w:rsidR="00A859CF" w:rsidRPr="003B6DB3">
        <w:rPr>
          <w:rFonts w:ascii="Calibri" w:hAnsi="Calibri"/>
          <w:b/>
          <w:bCs/>
          <w:sz w:val="22"/>
          <w:szCs w:val="22"/>
        </w:rPr>
        <w:t xml:space="preserve">. </w:t>
      </w:r>
      <w:r w:rsidR="002D596B" w:rsidRPr="003B6DB3">
        <w:rPr>
          <w:rFonts w:ascii="Calibri" w:hAnsi="Calibri"/>
          <w:b/>
          <w:bCs/>
          <w:sz w:val="22"/>
          <w:szCs w:val="22"/>
        </w:rPr>
        <w:t xml:space="preserve">NAZIV, SJEDIŠTE, PEČAT  I  ZNAK  </w:t>
      </w:r>
      <w:r w:rsidR="00A859CF" w:rsidRPr="003B6DB3">
        <w:rPr>
          <w:rFonts w:ascii="Calibri" w:hAnsi="Calibri"/>
          <w:b/>
          <w:bCs/>
          <w:sz w:val="22"/>
          <w:szCs w:val="22"/>
        </w:rPr>
        <w:t>MUZEJA</w:t>
      </w:r>
    </w:p>
    <w:p w14:paraId="3A6794D5" w14:textId="77777777" w:rsidR="00A276C3" w:rsidRPr="003B6DB3" w:rsidRDefault="00A276C3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b/>
          <w:bCs/>
          <w:sz w:val="22"/>
          <w:szCs w:val="22"/>
        </w:rPr>
      </w:pPr>
    </w:p>
    <w:p w14:paraId="32C586AC" w14:textId="77777777" w:rsidR="00A859CF" w:rsidRPr="003B6DB3" w:rsidRDefault="00225014" w:rsidP="0066501D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/>
          <w:bCs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Članak 4</w:t>
      </w:r>
      <w:r w:rsidR="003F0D63" w:rsidRPr="003B6DB3">
        <w:rPr>
          <w:rFonts w:ascii="Calibri" w:hAnsi="Calibri"/>
          <w:b/>
          <w:bCs/>
          <w:sz w:val="22"/>
          <w:szCs w:val="22"/>
        </w:rPr>
        <w:t>.</w:t>
      </w:r>
    </w:p>
    <w:p w14:paraId="5CA9918F" w14:textId="585A4E7E" w:rsidR="00A859CF" w:rsidRPr="003B6DB3" w:rsidRDefault="000F03F9" w:rsidP="00655902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bCs/>
          <w:sz w:val="22"/>
          <w:szCs w:val="22"/>
        </w:rPr>
      </w:pPr>
      <w:r w:rsidRPr="003B6DB3">
        <w:rPr>
          <w:rFonts w:ascii="Calibri" w:hAnsi="Calibri"/>
          <w:bCs/>
          <w:sz w:val="22"/>
          <w:szCs w:val="22"/>
        </w:rPr>
        <w:t xml:space="preserve">        </w:t>
      </w:r>
      <w:r w:rsidR="00A859CF" w:rsidRPr="003B6DB3">
        <w:rPr>
          <w:rFonts w:ascii="Calibri" w:hAnsi="Calibri"/>
          <w:bCs/>
          <w:sz w:val="22"/>
          <w:szCs w:val="22"/>
        </w:rPr>
        <w:t>Naziv Muzeja glasi: Creski muzej</w:t>
      </w:r>
    </w:p>
    <w:p w14:paraId="704202CC" w14:textId="77777777" w:rsidR="00A859CF" w:rsidRPr="003B6DB3" w:rsidRDefault="000F03F9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bCs/>
          <w:sz w:val="22"/>
          <w:szCs w:val="22"/>
        </w:rPr>
      </w:pPr>
      <w:r w:rsidRPr="003B6DB3">
        <w:rPr>
          <w:rFonts w:ascii="Calibri" w:hAnsi="Calibri"/>
          <w:bCs/>
          <w:sz w:val="22"/>
          <w:szCs w:val="22"/>
        </w:rPr>
        <w:t xml:space="preserve">        </w:t>
      </w:r>
      <w:r w:rsidR="00A859CF" w:rsidRPr="003B6DB3">
        <w:rPr>
          <w:rFonts w:ascii="Calibri" w:hAnsi="Calibri"/>
          <w:bCs/>
          <w:sz w:val="22"/>
          <w:szCs w:val="22"/>
        </w:rPr>
        <w:t>Sjedište Muz</w:t>
      </w:r>
      <w:r w:rsidR="008209BC" w:rsidRPr="003B6DB3">
        <w:rPr>
          <w:rFonts w:ascii="Calibri" w:hAnsi="Calibri"/>
          <w:bCs/>
          <w:sz w:val="22"/>
          <w:szCs w:val="22"/>
        </w:rPr>
        <w:t>eja je u Cresu, Ribarska ulica 7.</w:t>
      </w:r>
    </w:p>
    <w:p w14:paraId="2F7242DF" w14:textId="0BB27978" w:rsidR="002F2BD3" w:rsidRPr="003B6DB3" w:rsidRDefault="000F03F9" w:rsidP="0066501D">
      <w:pPr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</w:t>
      </w:r>
      <w:r w:rsidR="002F2BD3" w:rsidRPr="003B6DB3">
        <w:rPr>
          <w:rFonts w:ascii="Calibri" w:hAnsi="Calibri"/>
          <w:sz w:val="22"/>
          <w:szCs w:val="22"/>
        </w:rPr>
        <w:t>Naziv Muzeja mora biti istaknut na zgradi u kojoj je njegovo sjedište i na svim poslovnim prostorima u kojima Muzej obavlja svoju djelatnost.</w:t>
      </w:r>
    </w:p>
    <w:p w14:paraId="45BD2B81" w14:textId="4C7743C1" w:rsidR="0066501D" w:rsidRPr="003B6DB3" w:rsidRDefault="0066501D" w:rsidP="003B6DB3">
      <w:pPr>
        <w:ind w:right="567"/>
        <w:rPr>
          <w:rFonts w:ascii="Calibri" w:hAnsi="Calibri"/>
          <w:sz w:val="22"/>
          <w:szCs w:val="22"/>
        </w:rPr>
      </w:pPr>
    </w:p>
    <w:p w14:paraId="7BDB59A2" w14:textId="19ED3951" w:rsidR="0066501D" w:rsidRPr="003B6DB3" w:rsidRDefault="00D92283" w:rsidP="003B6DB3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/>
          <w:bCs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Članak  5.</w:t>
      </w:r>
    </w:p>
    <w:p w14:paraId="290A855A" w14:textId="77777777" w:rsidR="002F2BD3" w:rsidRPr="003B6DB3" w:rsidRDefault="00236ED4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b/>
          <w:bCs/>
          <w:sz w:val="22"/>
          <w:szCs w:val="22"/>
        </w:rPr>
      </w:pPr>
      <w:r w:rsidRPr="003B6DB3">
        <w:rPr>
          <w:rFonts w:ascii="Calibri" w:hAnsi="Calibri"/>
          <w:bCs/>
          <w:sz w:val="22"/>
          <w:szCs w:val="22"/>
        </w:rPr>
        <w:t xml:space="preserve">          </w:t>
      </w:r>
      <w:r w:rsidR="00996C4F" w:rsidRPr="003B6DB3">
        <w:rPr>
          <w:rFonts w:ascii="Calibri" w:hAnsi="Calibri"/>
          <w:bCs/>
          <w:sz w:val="22"/>
          <w:szCs w:val="22"/>
        </w:rPr>
        <w:t xml:space="preserve">U pravnom prometu </w:t>
      </w:r>
      <w:r w:rsidR="00D92283" w:rsidRPr="003B6DB3">
        <w:rPr>
          <w:rFonts w:ascii="Calibri" w:hAnsi="Calibri"/>
          <w:bCs/>
          <w:sz w:val="22"/>
          <w:szCs w:val="22"/>
        </w:rPr>
        <w:t xml:space="preserve">Muzej </w:t>
      </w:r>
      <w:r w:rsidR="00996C4F" w:rsidRPr="003B6DB3">
        <w:rPr>
          <w:rFonts w:ascii="Calibri" w:hAnsi="Calibri"/>
          <w:bCs/>
          <w:sz w:val="22"/>
          <w:szCs w:val="22"/>
        </w:rPr>
        <w:t>koristi</w:t>
      </w:r>
      <w:r w:rsidR="00D92283" w:rsidRPr="003B6DB3">
        <w:rPr>
          <w:rFonts w:ascii="Calibri" w:hAnsi="Calibri"/>
          <w:bCs/>
          <w:sz w:val="22"/>
          <w:szCs w:val="22"/>
        </w:rPr>
        <w:t xml:space="preserve"> pečat</w:t>
      </w:r>
      <w:r w:rsidR="00996C4F" w:rsidRPr="003B6DB3">
        <w:rPr>
          <w:rFonts w:ascii="Calibri" w:hAnsi="Calibri"/>
          <w:bCs/>
          <w:sz w:val="22"/>
          <w:szCs w:val="22"/>
        </w:rPr>
        <w:t>.</w:t>
      </w:r>
    </w:p>
    <w:p w14:paraId="13AA9DF2" w14:textId="77777777" w:rsidR="00EF0F24" w:rsidRPr="003B6DB3" w:rsidRDefault="00236ED4" w:rsidP="0066501D">
      <w:pPr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</w:t>
      </w:r>
      <w:r w:rsidR="00996C4F" w:rsidRPr="003B6DB3">
        <w:rPr>
          <w:rFonts w:ascii="Calibri" w:hAnsi="Calibri"/>
          <w:sz w:val="22"/>
          <w:szCs w:val="22"/>
        </w:rPr>
        <w:t>P</w:t>
      </w:r>
      <w:r w:rsidR="005A729C" w:rsidRPr="003B6DB3">
        <w:rPr>
          <w:rFonts w:ascii="Calibri" w:hAnsi="Calibri"/>
          <w:sz w:val="22"/>
          <w:szCs w:val="22"/>
        </w:rPr>
        <w:t>ečat</w:t>
      </w:r>
      <w:r w:rsidR="00996C4F" w:rsidRPr="003B6DB3">
        <w:rPr>
          <w:rFonts w:ascii="Calibri" w:hAnsi="Calibri"/>
          <w:sz w:val="22"/>
          <w:szCs w:val="22"/>
        </w:rPr>
        <w:t xml:space="preserve"> je</w:t>
      </w:r>
      <w:r w:rsidR="00D6532E" w:rsidRPr="003B6DB3">
        <w:rPr>
          <w:rFonts w:ascii="Calibri" w:hAnsi="Calibri"/>
          <w:sz w:val="22"/>
          <w:szCs w:val="22"/>
        </w:rPr>
        <w:t xml:space="preserve"> pravokutnog</w:t>
      </w:r>
      <w:r w:rsidR="005A729C" w:rsidRPr="003B6DB3">
        <w:rPr>
          <w:rFonts w:ascii="Calibri" w:hAnsi="Calibri"/>
          <w:sz w:val="22"/>
          <w:szCs w:val="22"/>
        </w:rPr>
        <w:t xml:space="preserve"> oblika veličine 37 x </w:t>
      </w:r>
      <w:smartTag w:uri="urn:schemas-microsoft-com:office:smarttags" w:element="metricconverter">
        <w:smartTagPr>
          <w:attr w:name="ProductID" w:val="14 mm"/>
        </w:smartTagPr>
        <w:r w:rsidR="005A729C" w:rsidRPr="003B6DB3">
          <w:rPr>
            <w:rFonts w:ascii="Calibri" w:hAnsi="Calibri"/>
            <w:sz w:val="22"/>
            <w:szCs w:val="22"/>
          </w:rPr>
          <w:t>14 mm</w:t>
        </w:r>
      </w:smartTag>
      <w:r w:rsidR="00EF0F24" w:rsidRPr="003B6DB3">
        <w:rPr>
          <w:rFonts w:ascii="Calibri" w:hAnsi="Calibri"/>
          <w:sz w:val="22"/>
          <w:szCs w:val="22"/>
        </w:rPr>
        <w:t xml:space="preserve"> s inicijalima Muzeja u tamnoj boji, na koji se nastavlja natpis u dva reda: CRESKI MUZEJ</w:t>
      </w:r>
    </w:p>
    <w:p w14:paraId="137A1500" w14:textId="77777777" w:rsidR="005A729C" w:rsidRPr="003B6DB3" w:rsidRDefault="00EF0F24" w:rsidP="0066501D">
      <w:pPr>
        <w:ind w:left="567" w:right="567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</w:t>
      </w:r>
    </w:p>
    <w:p w14:paraId="4D844A6F" w14:textId="77777777" w:rsidR="005A729C" w:rsidRPr="003B6DB3" w:rsidRDefault="006E6C98" w:rsidP="0066501D">
      <w:pPr>
        <w:ind w:left="567" w:right="567"/>
        <w:jc w:val="center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noProof/>
          <w:sz w:val="22"/>
          <w:szCs w:val="22"/>
        </w:rPr>
        <w:lastRenderedPageBreak/>
        <w:drawing>
          <wp:inline distT="0" distB="0" distL="0" distR="0" wp14:anchorId="2E28CFC2" wp14:editId="6EB70F34">
            <wp:extent cx="1285875" cy="428625"/>
            <wp:effectExtent l="0" t="0" r="0" b="0"/>
            <wp:docPr id="1" name="Slika 1" descr="C:\Users\KORISNIK\Desktop\logo jpg\peč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KORISNIK\Desktop\logo jpg\peča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86F52" w14:textId="77777777" w:rsidR="005A729C" w:rsidRPr="003B6DB3" w:rsidRDefault="005A729C" w:rsidP="0066501D">
      <w:pPr>
        <w:ind w:left="567" w:right="567"/>
        <w:jc w:val="center"/>
        <w:rPr>
          <w:rFonts w:ascii="Calibri" w:hAnsi="Calibri"/>
          <w:sz w:val="22"/>
          <w:szCs w:val="22"/>
          <w:highlight w:val="yellow"/>
        </w:rPr>
      </w:pPr>
    </w:p>
    <w:p w14:paraId="15438551" w14:textId="77777777" w:rsidR="002F2BD3" w:rsidRPr="003B6DB3" w:rsidRDefault="002F2BD3" w:rsidP="0066501D">
      <w:pPr>
        <w:ind w:left="567" w:right="567"/>
        <w:jc w:val="both"/>
        <w:rPr>
          <w:rFonts w:ascii="Calibri" w:hAnsi="Calibri"/>
          <w:sz w:val="22"/>
          <w:szCs w:val="22"/>
          <w:highlight w:val="yellow"/>
        </w:rPr>
      </w:pPr>
    </w:p>
    <w:p w14:paraId="5A5E36D0" w14:textId="77777777" w:rsidR="005A729C" w:rsidRPr="003B6DB3" w:rsidRDefault="00236ED4" w:rsidP="0066501D">
      <w:pPr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</w:t>
      </w:r>
      <w:r w:rsidR="005A729C" w:rsidRPr="003B6DB3">
        <w:rPr>
          <w:rFonts w:ascii="Calibri" w:hAnsi="Calibri"/>
          <w:sz w:val="22"/>
          <w:szCs w:val="22"/>
        </w:rPr>
        <w:t xml:space="preserve">Muzej ima isti pečat kao u stavku 1.,veličine 26 x </w:t>
      </w:r>
      <w:smartTag w:uri="urn:schemas-microsoft-com:office:smarttags" w:element="metricconverter">
        <w:smartTagPr>
          <w:attr w:name="ProductID" w:val="9 mm"/>
        </w:smartTagPr>
        <w:r w:rsidR="005A729C" w:rsidRPr="003B6DB3">
          <w:rPr>
            <w:rFonts w:ascii="Calibri" w:hAnsi="Calibri"/>
            <w:sz w:val="22"/>
            <w:szCs w:val="22"/>
          </w:rPr>
          <w:t>9 mm</w:t>
        </w:r>
      </w:smartTag>
      <w:r w:rsidR="005A729C" w:rsidRPr="003B6DB3">
        <w:rPr>
          <w:rFonts w:ascii="Calibri" w:hAnsi="Calibri"/>
          <w:sz w:val="22"/>
          <w:szCs w:val="22"/>
        </w:rPr>
        <w:t xml:space="preserve"> koji se ko</w:t>
      </w:r>
      <w:r w:rsidR="00D6532E" w:rsidRPr="003B6DB3">
        <w:rPr>
          <w:rFonts w:ascii="Calibri" w:hAnsi="Calibri"/>
          <w:sz w:val="22"/>
          <w:szCs w:val="22"/>
        </w:rPr>
        <w:t>risti u financijskom poslovanju.</w:t>
      </w:r>
    </w:p>
    <w:p w14:paraId="6B69A0DA" w14:textId="77777777" w:rsidR="00D6532E" w:rsidRPr="003B6DB3" w:rsidRDefault="00D6532E" w:rsidP="0066501D">
      <w:pPr>
        <w:ind w:left="567" w:right="567"/>
        <w:jc w:val="both"/>
        <w:rPr>
          <w:rFonts w:ascii="Calibri" w:hAnsi="Calibri"/>
          <w:sz w:val="22"/>
          <w:szCs w:val="22"/>
        </w:rPr>
      </w:pPr>
    </w:p>
    <w:p w14:paraId="4E4CBC7D" w14:textId="77777777" w:rsidR="005A729C" w:rsidRPr="003B6DB3" w:rsidRDefault="006E6C98" w:rsidP="0066501D">
      <w:pPr>
        <w:ind w:left="567" w:right="567"/>
        <w:jc w:val="center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noProof/>
          <w:sz w:val="22"/>
          <w:szCs w:val="22"/>
        </w:rPr>
        <w:drawing>
          <wp:inline distT="0" distB="0" distL="0" distR="0" wp14:anchorId="7FCF33E6" wp14:editId="4B07020E">
            <wp:extent cx="942975" cy="314325"/>
            <wp:effectExtent l="0" t="0" r="0" b="0"/>
            <wp:docPr id="2" name="Slika 2" descr="C:\Users\KORISNIK\Desktop\logo jpg\pečat m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:\Users\KORISNIK\Desktop\logo jpg\pečat mal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7D376" w14:textId="77777777" w:rsidR="002F2BD3" w:rsidRPr="003B6DB3" w:rsidRDefault="002F2BD3" w:rsidP="0066501D">
      <w:pPr>
        <w:ind w:left="567" w:right="567"/>
        <w:jc w:val="both"/>
        <w:rPr>
          <w:rFonts w:ascii="Calibri" w:hAnsi="Calibri"/>
          <w:sz w:val="22"/>
          <w:szCs w:val="22"/>
          <w:highlight w:val="yellow"/>
        </w:rPr>
      </w:pPr>
    </w:p>
    <w:p w14:paraId="08A83DB9" w14:textId="77777777" w:rsidR="00D92283" w:rsidRPr="003B6DB3" w:rsidRDefault="00D92283" w:rsidP="0066501D">
      <w:pPr>
        <w:ind w:left="567" w:right="567"/>
        <w:rPr>
          <w:rFonts w:ascii="Calibri" w:hAnsi="Calibri"/>
          <w:sz w:val="22"/>
          <w:szCs w:val="22"/>
        </w:rPr>
      </w:pPr>
    </w:p>
    <w:p w14:paraId="39548C64" w14:textId="77777777" w:rsidR="005A729C" w:rsidRPr="003B6DB3" w:rsidRDefault="00236ED4" w:rsidP="0066501D">
      <w:pPr>
        <w:ind w:left="567" w:right="567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</w:t>
      </w:r>
      <w:r w:rsidR="005A729C" w:rsidRPr="003B6DB3">
        <w:rPr>
          <w:rFonts w:ascii="Calibri" w:hAnsi="Calibri"/>
          <w:sz w:val="22"/>
          <w:szCs w:val="22"/>
        </w:rPr>
        <w:t xml:space="preserve">Muzej ima poseban pečat veličine 48 x </w:t>
      </w:r>
      <w:smartTag w:uri="urn:schemas-microsoft-com:office:smarttags" w:element="metricconverter">
        <w:smartTagPr>
          <w:attr w:name="ProductID" w:val="33 mm"/>
        </w:smartTagPr>
        <w:r w:rsidR="005A729C" w:rsidRPr="003B6DB3">
          <w:rPr>
            <w:rFonts w:ascii="Calibri" w:hAnsi="Calibri"/>
            <w:sz w:val="22"/>
            <w:szCs w:val="22"/>
          </w:rPr>
          <w:t>33 mm</w:t>
        </w:r>
      </w:smartTag>
      <w:r w:rsidR="005A729C" w:rsidRPr="003B6DB3">
        <w:rPr>
          <w:rFonts w:ascii="Calibri" w:hAnsi="Calibri"/>
          <w:sz w:val="22"/>
          <w:szCs w:val="22"/>
        </w:rPr>
        <w:t xml:space="preserve"> koji se koristi u uredskom poslovanju</w:t>
      </w:r>
      <w:r w:rsidR="00D6532E" w:rsidRPr="003B6DB3">
        <w:rPr>
          <w:rFonts w:ascii="Calibri" w:hAnsi="Calibri"/>
          <w:sz w:val="22"/>
          <w:szCs w:val="22"/>
        </w:rPr>
        <w:t>.</w:t>
      </w:r>
    </w:p>
    <w:p w14:paraId="7B9ABC47" w14:textId="77777777" w:rsidR="00EF0F24" w:rsidRPr="003B6DB3" w:rsidRDefault="00EF0F24" w:rsidP="0066501D">
      <w:pPr>
        <w:ind w:left="567" w:right="567"/>
        <w:rPr>
          <w:rFonts w:ascii="Calibri" w:hAnsi="Calibri"/>
          <w:sz w:val="22"/>
          <w:szCs w:val="22"/>
        </w:rPr>
      </w:pPr>
    </w:p>
    <w:p w14:paraId="7A35FBD5" w14:textId="77777777" w:rsidR="005A729C" w:rsidRPr="003B6DB3" w:rsidRDefault="006E6C98" w:rsidP="0066501D">
      <w:pPr>
        <w:ind w:left="567" w:right="567"/>
        <w:jc w:val="center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noProof/>
          <w:sz w:val="22"/>
          <w:szCs w:val="22"/>
        </w:rPr>
        <w:drawing>
          <wp:inline distT="0" distB="0" distL="0" distR="0" wp14:anchorId="66E6A488" wp14:editId="3942E041">
            <wp:extent cx="1733550" cy="1181100"/>
            <wp:effectExtent l="0" t="0" r="0" b="0"/>
            <wp:docPr id="3" name="Slika 3" descr="C:\Users\KORISNIK\Desktop\logo jpg\pečat poseb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:\Users\KORISNIK\Desktop\logo jpg\pečat poseba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B06F4" w14:textId="77777777" w:rsidR="00CD2EB0" w:rsidRPr="003B6DB3" w:rsidRDefault="00CD2EB0" w:rsidP="0066501D">
      <w:pPr>
        <w:ind w:left="567" w:right="567"/>
        <w:rPr>
          <w:rFonts w:ascii="Calibri" w:hAnsi="Calibri"/>
          <w:sz w:val="22"/>
          <w:szCs w:val="22"/>
        </w:rPr>
      </w:pPr>
    </w:p>
    <w:p w14:paraId="361679C3" w14:textId="77777777" w:rsidR="00996C4F" w:rsidRPr="003B6DB3" w:rsidRDefault="00236ED4" w:rsidP="0066501D">
      <w:pPr>
        <w:ind w:left="567" w:right="567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  </w:t>
      </w:r>
      <w:r w:rsidR="00996C4F" w:rsidRPr="003B6DB3">
        <w:rPr>
          <w:rFonts w:ascii="Calibri" w:hAnsi="Calibri"/>
          <w:sz w:val="22"/>
          <w:szCs w:val="22"/>
        </w:rPr>
        <w:t>Muzej može imati više pečata i svaki pečat ima svoj redni broj.</w:t>
      </w:r>
    </w:p>
    <w:p w14:paraId="1749ED62" w14:textId="77777777" w:rsidR="00996C4F" w:rsidRPr="003B6DB3" w:rsidRDefault="00236ED4" w:rsidP="0066501D">
      <w:pPr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  </w:t>
      </w:r>
      <w:r w:rsidR="00996C4F" w:rsidRPr="003B6DB3">
        <w:rPr>
          <w:rFonts w:ascii="Calibri" w:hAnsi="Calibri"/>
          <w:sz w:val="22"/>
          <w:szCs w:val="22"/>
        </w:rPr>
        <w:t>Broj pečata, način korištenja, kao i osobe odgovorne za čuvanje pečata, utvrđuje odlukom ravnatelj Muzeja.</w:t>
      </w:r>
    </w:p>
    <w:p w14:paraId="0A247D48" w14:textId="77777777" w:rsidR="00EF0F24" w:rsidRPr="003B6DB3" w:rsidRDefault="00EF0F24" w:rsidP="0066501D">
      <w:pPr>
        <w:ind w:left="567" w:right="567"/>
        <w:rPr>
          <w:rFonts w:ascii="Calibri" w:hAnsi="Calibri"/>
          <w:sz w:val="22"/>
          <w:szCs w:val="22"/>
        </w:rPr>
      </w:pPr>
    </w:p>
    <w:p w14:paraId="34E6DADF" w14:textId="77777777" w:rsidR="00D52E05" w:rsidRPr="003B6DB3" w:rsidRDefault="00D52E05" w:rsidP="0066501D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/>
          <w:bCs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Članak 6.</w:t>
      </w:r>
    </w:p>
    <w:p w14:paraId="17675AD5" w14:textId="77777777" w:rsidR="0066501D" w:rsidRPr="003B6DB3" w:rsidRDefault="0066501D" w:rsidP="0066501D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sz w:val="22"/>
          <w:szCs w:val="22"/>
        </w:rPr>
      </w:pPr>
    </w:p>
    <w:p w14:paraId="73144B3B" w14:textId="77777777" w:rsidR="00EF0F24" w:rsidRPr="003B6DB3" w:rsidRDefault="00236ED4" w:rsidP="0066501D">
      <w:pPr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   </w:t>
      </w:r>
      <w:r w:rsidR="00D6532E" w:rsidRPr="003B6DB3">
        <w:rPr>
          <w:rFonts w:ascii="Calibri" w:hAnsi="Calibri"/>
          <w:sz w:val="22"/>
          <w:szCs w:val="22"/>
        </w:rPr>
        <w:t xml:space="preserve">Muzej ima zaštitni znak pravokutnog oblika </w:t>
      </w:r>
      <w:r w:rsidR="00EF0F24" w:rsidRPr="003B6DB3">
        <w:rPr>
          <w:rFonts w:ascii="Calibri" w:hAnsi="Calibri"/>
          <w:sz w:val="22"/>
          <w:szCs w:val="22"/>
        </w:rPr>
        <w:t>s inicijalima Muzeja</w:t>
      </w:r>
      <w:r w:rsidR="00D6532E" w:rsidRPr="003B6DB3">
        <w:rPr>
          <w:rFonts w:ascii="Calibri" w:hAnsi="Calibri"/>
          <w:sz w:val="22"/>
          <w:szCs w:val="22"/>
        </w:rPr>
        <w:t xml:space="preserve"> u tamno crvenoj boji</w:t>
      </w:r>
      <w:r w:rsidR="00EF0F24" w:rsidRPr="003B6DB3">
        <w:rPr>
          <w:rFonts w:ascii="Calibri" w:hAnsi="Calibri"/>
          <w:sz w:val="22"/>
          <w:szCs w:val="22"/>
        </w:rPr>
        <w:t>, na koji se nastavlja natpis u dva reda</w:t>
      </w:r>
      <w:r w:rsidR="00D6532E" w:rsidRPr="003B6DB3">
        <w:rPr>
          <w:rFonts w:ascii="Calibri" w:hAnsi="Calibri"/>
          <w:sz w:val="22"/>
          <w:szCs w:val="22"/>
        </w:rPr>
        <w:t>, u tamnoj boji</w:t>
      </w:r>
      <w:r w:rsidR="00EF0F24" w:rsidRPr="003B6DB3">
        <w:rPr>
          <w:rFonts w:ascii="Calibri" w:hAnsi="Calibri"/>
          <w:sz w:val="22"/>
          <w:szCs w:val="22"/>
        </w:rPr>
        <w:t>: CRESKI MUZEJ</w:t>
      </w:r>
    </w:p>
    <w:p w14:paraId="6C971CED" w14:textId="77777777" w:rsidR="00EF0F24" w:rsidRPr="003B6DB3" w:rsidRDefault="00EF0F24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noProof/>
          <w:sz w:val="22"/>
          <w:szCs w:val="22"/>
        </w:rPr>
      </w:pPr>
    </w:p>
    <w:p w14:paraId="7C3DB218" w14:textId="77777777" w:rsidR="00EF0F24" w:rsidRPr="003B6DB3" w:rsidRDefault="00EF0F24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noProof/>
          <w:sz w:val="22"/>
          <w:szCs w:val="22"/>
        </w:rPr>
      </w:pPr>
    </w:p>
    <w:p w14:paraId="65E6489D" w14:textId="77777777" w:rsidR="00D52E05" w:rsidRPr="003B6DB3" w:rsidRDefault="006E6C98" w:rsidP="0066501D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noProof/>
          <w:sz w:val="22"/>
          <w:szCs w:val="22"/>
        </w:rPr>
      </w:pPr>
      <w:r w:rsidRPr="003B6DB3">
        <w:rPr>
          <w:rFonts w:ascii="Calibri" w:hAnsi="Calibri"/>
          <w:noProof/>
          <w:sz w:val="22"/>
          <w:szCs w:val="22"/>
        </w:rPr>
        <w:drawing>
          <wp:inline distT="0" distB="0" distL="0" distR="0" wp14:anchorId="55A1F833" wp14:editId="41BBAD85">
            <wp:extent cx="1333500" cy="438150"/>
            <wp:effectExtent l="0" t="0" r="0" b="0"/>
            <wp:docPr id="4" name="Slika 4" descr="C:\Users\KORISNIK\Desktop\logo jpg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C:\Users\KORISNIK\Desktop\logo jpg\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C9FA7" w14:textId="77777777" w:rsidR="00D6532E" w:rsidRPr="003B6DB3" w:rsidRDefault="00D6532E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  <w:highlight w:val="yellow"/>
        </w:rPr>
      </w:pPr>
    </w:p>
    <w:p w14:paraId="1E05A3BC" w14:textId="77777777" w:rsidR="00406193" w:rsidRPr="003B6DB3" w:rsidRDefault="00236ED4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  </w:t>
      </w:r>
      <w:r w:rsidR="00BD33F1" w:rsidRPr="003B6DB3">
        <w:rPr>
          <w:rFonts w:ascii="Calibri" w:hAnsi="Calibri"/>
          <w:sz w:val="22"/>
          <w:szCs w:val="22"/>
        </w:rPr>
        <w:t xml:space="preserve">Zaštitni znak </w:t>
      </w:r>
      <w:r w:rsidR="002D0B54" w:rsidRPr="003B6DB3">
        <w:rPr>
          <w:rFonts w:ascii="Calibri" w:hAnsi="Calibri"/>
          <w:sz w:val="22"/>
          <w:szCs w:val="22"/>
        </w:rPr>
        <w:t>je otisnut na memorandumu i svim izdanjima Muzeja.</w:t>
      </w:r>
      <w:r w:rsidR="00915390" w:rsidRPr="003B6DB3">
        <w:rPr>
          <w:rFonts w:ascii="Calibri" w:hAnsi="Calibri"/>
          <w:sz w:val="22"/>
          <w:szCs w:val="22"/>
        </w:rPr>
        <w:t xml:space="preserve"> </w:t>
      </w:r>
    </w:p>
    <w:p w14:paraId="59672382" w14:textId="77777777" w:rsidR="00996C4F" w:rsidRPr="003B6DB3" w:rsidRDefault="00236ED4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  </w:t>
      </w:r>
      <w:r w:rsidR="002D0B54" w:rsidRPr="003B6DB3">
        <w:rPr>
          <w:rFonts w:ascii="Calibri" w:hAnsi="Calibri"/>
          <w:sz w:val="22"/>
          <w:szCs w:val="22"/>
        </w:rPr>
        <w:t xml:space="preserve">O upotrebi </w:t>
      </w:r>
      <w:r w:rsidR="00BD33F1" w:rsidRPr="003B6DB3">
        <w:rPr>
          <w:rFonts w:ascii="Calibri" w:hAnsi="Calibri"/>
          <w:sz w:val="22"/>
          <w:szCs w:val="22"/>
        </w:rPr>
        <w:t xml:space="preserve">zaštitnog </w:t>
      </w:r>
      <w:r w:rsidR="002D0B54" w:rsidRPr="003B6DB3">
        <w:rPr>
          <w:rFonts w:ascii="Calibri" w:hAnsi="Calibri"/>
          <w:sz w:val="22"/>
          <w:szCs w:val="22"/>
        </w:rPr>
        <w:t>znaka odlučuje ravnatelj Muzeja.</w:t>
      </w:r>
    </w:p>
    <w:p w14:paraId="64CA259D" w14:textId="77777777" w:rsidR="00996C4F" w:rsidRPr="003B6DB3" w:rsidRDefault="00996C4F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b/>
          <w:bCs/>
          <w:sz w:val="22"/>
          <w:szCs w:val="22"/>
        </w:rPr>
      </w:pPr>
    </w:p>
    <w:p w14:paraId="3A11EDC0" w14:textId="77777777" w:rsidR="005C4730" w:rsidRPr="003B6DB3" w:rsidRDefault="00125736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4</w:t>
      </w:r>
      <w:r w:rsidR="005C4730" w:rsidRPr="003B6DB3">
        <w:rPr>
          <w:rFonts w:ascii="Calibri" w:hAnsi="Calibri"/>
          <w:b/>
          <w:bCs/>
          <w:sz w:val="22"/>
          <w:szCs w:val="22"/>
        </w:rPr>
        <w:t>. DJELATNOST MUZEJA</w:t>
      </w:r>
    </w:p>
    <w:p w14:paraId="5CDA9FF0" w14:textId="77777777" w:rsidR="005C4730" w:rsidRPr="003B6DB3" w:rsidRDefault="005C4730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 </w:t>
      </w:r>
    </w:p>
    <w:p w14:paraId="4A369513" w14:textId="77777777" w:rsidR="0066501D" w:rsidRPr="003B6DB3" w:rsidRDefault="00D52E05" w:rsidP="00236ED4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/>
          <w:bCs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Članak  7</w:t>
      </w:r>
      <w:r w:rsidR="005C4730" w:rsidRPr="003B6DB3">
        <w:rPr>
          <w:rFonts w:ascii="Calibri" w:hAnsi="Calibri"/>
          <w:b/>
          <w:bCs/>
          <w:sz w:val="22"/>
          <w:szCs w:val="22"/>
        </w:rPr>
        <w:t>.</w:t>
      </w:r>
    </w:p>
    <w:p w14:paraId="2B01E068" w14:textId="77777777" w:rsidR="00996C4F" w:rsidRPr="003B6DB3" w:rsidRDefault="00236ED4" w:rsidP="0066501D">
      <w:pPr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  </w:t>
      </w:r>
      <w:r w:rsidR="00996C4F" w:rsidRPr="003B6DB3">
        <w:rPr>
          <w:rFonts w:ascii="Calibri" w:hAnsi="Calibri"/>
          <w:sz w:val="22"/>
          <w:szCs w:val="22"/>
        </w:rPr>
        <w:t>Muzej svoju djelatnost obavlja sukladno Zakonu o muzejima i drugim propisima u okviru Sustava muzeja Republike Hrvatske</w:t>
      </w:r>
      <w:r w:rsidR="00587104" w:rsidRPr="003B6DB3">
        <w:rPr>
          <w:rFonts w:ascii="Calibri" w:hAnsi="Calibri"/>
          <w:sz w:val="22"/>
          <w:szCs w:val="22"/>
        </w:rPr>
        <w:t>, Zakonu o zaštiti i očuvanju kulturnih dobara te Zakonu o ustanovama i na temelju njih donesenih propisa.</w:t>
      </w:r>
    </w:p>
    <w:p w14:paraId="7DA52763" w14:textId="65DC404B" w:rsidR="00236ED4" w:rsidRPr="003B6DB3" w:rsidRDefault="00236ED4" w:rsidP="00655902">
      <w:pPr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</w:t>
      </w:r>
      <w:r w:rsidR="00587104" w:rsidRPr="003B6DB3">
        <w:rPr>
          <w:rFonts w:ascii="Calibri" w:hAnsi="Calibri"/>
          <w:sz w:val="22"/>
          <w:szCs w:val="22"/>
        </w:rPr>
        <w:t>U obavljanju svoje djelatnosti Muzej osigurava uvjete za trajnu zaštitu, očuvanje, znanstveno izučavanje, stručno predstavljanje i promicanje kulturno-povijesnih zbirki i predmeta te umjetničkih djela.</w:t>
      </w:r>
    </w:p>
    <w:p w14:paraId="43E4EC7D" w14:textId="77777777" w:rsidR="00236ED4" w:rsidRPr="003B6DB3" w:rsidRDefault="00236ED4" w:rsidP="0066501D">
      <w:pPr>
        <w:ind w:left="567" w:right="567"/>
        <w:jc w:val="both"/>
        <w:rPr>
          <w:rFonts w:ascii="Calibri" w:hAnsi="Calibri"/>
          <w:sz w:val="22"/>
          <w:szCs w:val="22"/>
        </w:rPr>
      </w:pPr>
    </w:p>
    <w:p w14:paraId="40514410" w14:textId="77777777" w:rsidR="00236ED4" w:rsidRPr="003B6DB3" w:rsidRDefault="00236ED4" w:rsidP="00236ED4">
      <w:pPr>
        <w:ind w:left="924" w:right="567"/>
        <w:jc w:val="both"/>
        <w:rPr>
          <w:rFonts w:ascii="Calibri" w:hAnsi="Calibri"/>
          <w:sz w:val="22"/>
          <w:szCs w:val="22"/>
        </w:rPr>
      </w:pPr>
    </w:p>
    <w:p w14:paraId="08ACECB0" w14:textId="77777777" w:rsidR="00E56D1E" w:rsidRPr="003B6DB3" w:rsidRDefault="00236ED4" w:rsidP="00236ED4">
      <w:pPr>
        <w:ind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      </w:t>
      </w:r>
      <w:r w:rsidR="00587104" w:rsidRPr="003B6DB3">
        <w:rPr>
          <w:rFonts w:ascii="Calibri" w:hAnsi="Calibri"/>
          <w:sz w:val="22"/>
          <w:szCs w:val="22"/>
        </w:rPr>
        <w:t>Obavljanje d</w:t>
      </w:r>
      <w:r w:rsidR="00E56D1E" w:rsidRPr="003B6DB3">
        <w:rPr>
          <w:rFonts w:ascii="Calibri" w:hAnsi="Calibri"/>
          <w:sz w:val="22"/>
          <w:szCs w:val="22"/>
        </w:rPr>
        <w:t>jelatnost</w:t>
      </w:r>
      <w:r w:rsidR="00587104" w:rsidRPr="003B6DB3">
        <w:rPr>
          <w:rFonts w:ascii="Calibri" w:hAnsi="Calibri"/>
          <w:sz w:val="22"/>
          <w:szCs w:val="22"/>
        </w:rPr>
        <w:t>i osobito podrazum</w:t>
      </w:r>
      <w:r w:rsidR="00107C7B" w:rsidRPr="003B6DB3">
        <w:rPr>
          <w:rFonts w:ascii="Calibri" w:hAnsi="Calibri"/>
          <w:sz w:val="22"/>
          <w:szCs w:val="22"/>
        </w:rPr>
        <w:t>i</w:t>
      </w:r>
      <w:r w:rsidR="00587104" w:rsidRPr="003B6DB3">
        <w:rPr>
          <w:rFonts w:ascii="Calibri" w:hAnsi="Calibri"/>
          <w:sz w:val="22"/>
          <w:szCs w:val="22"/>
        </w:rPr>
        <w:t>jeva:</w:t>
      </w:r>
    </w:p>
    <w:p w14:paraId="6D00CB5D" w14:textId="77777777" w:rsidR="00E56D1E" w:rsidRPr="003B6DB3" w:rsidRDefault="00A57ABE" w:rsidP="00236ED4">
      <w:pPr>
        <w:numPr>
          <w:ilvl w:val="0"/>
          <w:numId w:val="6"/>
        </w:numPr>
        <w:suppressAutoHyphens/>
        <w:ind w:left="924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</w:t>
      </w:r>
      <w:r w:rsidR="00E56D1E" w:rsidRPr="003B6DB3">
        <w:rPr>
          <w:rFonts w:ascii="Calibri" w:hAnsi="Calibri"/>
          <w:sz w:val="22"/>
          <w:szCs w:val="22"/>
        </w:rPr>
        <w:t>sustavno sakupljanje, čuvanje i istraživanje civilizacijsk</w:t>
      </w:r>
      <w:r w:rsidR="00955DF9" w:rsidRPr="003B6DB3">
        <w:rPr>
          <w:rFonts w:ascii="Calibri" w:hAnsi="Calibri"/>
          <w:sz w:val="22"/>
          <w:szCs w:val="22"/>
        </w:rPr>
        <w:t xml:space="preserve">ih i kulturnih </w:t>
      </w:r>
      <w:r w:rsidR="00E56D1E" w:rsidRPr="003B6DB3">
        <w:rPr>
          <w:rFonts w:ascii="Calibri" w:hAnsi="Calibri"/>
          <w:sz w:val="22"/>
          <w:szCs w:val="22"/>
        </w:rPr>
        <w:t>dobara te njihova stručna i znanstvena obrada i sistematizacija u zbirke</w:t>
      </w:r>
      <w:r w:rsidR="0047613A" w:rsidRPr="003B6DB3">
        <w:rPr>
          <w:rFonts w:ascii="Calibri" w:hAnsi="Calibri"/>
          <w:sz w:val="22"/>
          <w:szCs w:val="22"/>
        </w:rPr>
        <w:t>;</w:t>
      </w:r>
    </w:p>
    <w:p w14:paraId="5286AE2A" w14:textId="77777777" w:rsidR="00E56D1E" w:rsidRPr="003B6DB3" w:rsidRDefault="00A57ABE" w:rsidP="00236ED4">
      <w:pPr>
        <w:numPr>
          <w:ilvl w:val="0"/>
          <w:numId w:val="6"/>
        </w:numPr>
        <w:suppressAutoHyphens/>
        <w:ind w:left="924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</w:t>
      </w:r>
      <w:r w:rsidR="0047613A" w:rsidRPr="003B6DB3">
        <w:rPr>
          <w:rFonts w:ascii="Calibri" w:hAnsi="Calibri"/>
          <w:sz w:val="22"/>
          <w:szCs w:val="22"/>
        </w:rPr>
        <w:t>trajnu zaštitu</w:t>
      </w:r>
      <w:r w:rsidR="00E56D1E" w:rsidRPr="003B6DB3">
        <w:rPr>
          <w:rFonts w:ascii="Calibri" w:hAnsi="Calibri"/>
          <w:sz w:val="22"/>
          <w:szCs w:val="22"/>
        </w:rPr>
        <w:t xml:space="preserve"> i čuvanje muzejske građe, muzejske dokumentacije, muzejskih lokaliteta i nalazišta, njihovo neposredno i posredno predočavanje javnosti putem stalnih i povremenih izložaba</w:t>
      </w:r>
      <w:r w:rsidR="0047613A" w:rsidRPr="003B6DB3">
        <w:rPr>
          <w:rFonts w:ascii="Calibri" w:hAnsi="Calibri"/>
          <w:sz w:val="22"/>
          <w:szCs w:val="22"/>
        </w:rPr>
        <w:t>;</w:t>
      </w:r>
    </w:p>
    <w:p w14:paraId="13D45302" w14:textId="77777777" w:rsidR="00E56D1E" w:rsidRPr="003B6DB3" w:rsidRDefault="00A57ABE" w:rsidP="00236ED4">
      <w:pPr>
        <w:numPr>
          <w:ilvl w:val="0"/>
          <w:numId w:val="6"/>
        </w:numPr>
        <w:suppressAutoHyphens/>
        <w:ind w:left="924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</w:t>
      </w:r>
      <w:r w:rsidR="00E56D1E" w:rsidRPr="003B6DB3">
        <w:rPr>
          <w:rFonts w:ascii="Calibri" w:hAnsi="Calibri"/>
          <w:sz w:val="22"/>
          <w:szCs w:val="22"/>
        </w:rPr>
        <w:t>objavljivanje podataka i spoznaja o muzejskoj građi i muzejskoj dokumentaciji putem stručnih, znanstvenih i drugih obavijesnih sredstava</w:t>
      </w:r>
      <w:r w:rsidR="00955DF9" w:rsidRPr="003B6DB3">
        <w:rPr>
          <w:rFonts w:ascii="Calibri" w:hAnsi="Calibri"/>
          <w:sz w:val="22"/>
          <w:szCs w:val="22"/>
        </w:rPr>
        <w:t>;</w:t>
      </w:r>
    </w:p>
    <w:p w14:paraId="53812DB8" w14:textId="77777777" w:rsidR="00955DF9" w:rsidRPr="003B6DB3" w:rsidRDefault="00A57ABE" w:rsidP="00236ED4">
      <w:pPr>
        <w:numPr>
          <w:ilvl w:val="0"/>
          <w:numId w:val="6"/>
        </w:numPr>
        <w:suppressAutoHyphens/>
        <w:ind w:left="924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</w:t>
      </w:r>
      <w:r w:rsidR="00955DF9" w:rsidRPr="003B6DB3">
        <w:rPr>
          <w:rFonts w:ascii="Calibri" w:hAnsi="Calibri"/>
          <w:sz w:val="22"/>
          <w:szCs w:val="22"/>
        </w:rPr>
        <w:t>razvijanje i unapređenje muzejske i galerijske djelatnosti;</w:t>
      </w:r>
    </w:p>
    <w:p w14:paraId="1DC3DC50" w14:textId="77777777" w:rsidR="00955DF9" w:rsidRPr="003B6DB3" w:rsidRDefault="00A57ABE" w:rsidP="00236ED4">
      <w:pPr>
        <w:numPr>
          <w:ilvl w:val="0"/>
          <w:numId w:val="6"/>
        </w:numPr>
        <w:suppressAutoHyphens/>
        <w:ind w:left="924" w:right="567"/>
        <w:jc w:val="both"/>
        <w:rPr>
          <w:rFonts w:ascii="Calibri" w:hAnsi="Calibri"/>
          <w:sz w:val="22"/>
          <w:szCs w:val="22"/>
          <w:shd w:val="clear" w:color="auto" w:fill="F9FFFF"/>
        </w:rPr>
      </w:pPr>
      <w:r w:rsidRPr="003B6DB3">
        <w:rPr>
          <w:rFonts w:ascii="Calibri" w:hAnsi="Calibri"/>
          <w:sz w:val="22"/>
          <w:szCs w:val="22"/>
          <w:shd w:val="clear" w:color="auto" w:fill="F9FFFF"/>
        </w:rPr>
        <w:lastRenderedPageBreak/>
        <w:t xml:space="preserve">    </w:t>
      </w:r>
      <w:r w:rsidR="00955DF9" w:rsidRPr="003B6DB3">
        <w:rPr>
          <w:rFonts w:ascii="Calibri" w:hAnsi="Calibri"/>
          <w:sz w:val="22"/>
          <w:szCs w:val="22"/>
          <w:shd w:val="clear" w:color="auto" w:fill="F9FFFF"/>
        </w:rPr>
        <w:t>pripremanje i održavanje stalnih, malih, povremenih i pokretnih izložbi</w:t>
      </w:r>
      <w:r w:rsidR="0094186F" w:rsidRPr="003B6DB3">
        <w:rPr>
          <w:rFonts w:ascii="Calibri" w:hAnsi="Calibri"/>
          <w:sz w:val="22"/>
          <w:szCs w:val="22"/>
          <w:shd w:val="clear" w:color="auto" w:fill="F9FFFF"/>
        </w:rPr>
        <w:t>;</w:t>
      </w:r>
    </w:p>
    <w:p w14:paraId="7DE7B530" w14:textId="77777777" w:rsidR="00EC2121" w:rsidRPr="003B6DB3" w:rsidRDefault="00A57ABE" w:rsidP="00236ED4">
      <w:pPr>
        <w:numPr>
          <w:ilvl w:val="0"/>
          <w:numId w:val="6"/>
        </w:numPr>
        <w:overflowPunct w:val="0"/>
        <w:autoSpaceDE w:val="0"/>
        <w:autoSpaceDN w:val="0"/>
        <w:ind w:left="924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</w:t>
      </w:r>
      <w:r w:rsidR="00EC2121" w:rsidRPr="003B6DB3">
        <w:rPr>
          <w:rFonts w:ascii="Calibri" w:hAnsi="Calibri"/>
          <w:sz w:val="22"/>
          <w:szCs w:val="22"/>
        </w:rPr>
        <w:t>suradnja s muzejima i galerijama u zemlji i inozemstvu radi zaštite, izučavanja, izlaganja i populariziranja muzejske građe</w:t>
      </w:r>
    </w:p>
    <w:p w14:paraId="3D1EE142" w14:textId="77777777" w:rsidR="00670CD5" w:rsidRPr="003B6DB3" w:rsidRDefault="00236ED4" w:rsidP="00236ED4">
      <w:pPr>
        <w:overflowPunct w:val="0"/>
        <w:autoSpaceDE w:val="0"/>
        <w:autoSpaceDN w:val="0"/>
        <w:ind w:left="924" w:right="567" w:hanging="35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</w:t>
      </w:r>
      <w:r w:rsidR="007F55AA" w:rsidRPr="003B6DB3">
        <w:rPr>
          <w:rFonts w:ascii="Calibri" w:hAnsi="Calibri"/>
          <w:sz w:val="22"/>
          <w:szCs w:val="22"/>
        </w:rPr>
        <w:t xml:space="preserve">Muzej </w:t>
      </w:r>
      <w:r w:rsidR="00EF0C7B" w:rsidRPr="003B6DB3">
        <w:rPr>
          <w:rFonts w:ascii="Calibri" w:hAnsi="Calibri"/>
          <w:sz w:val="22"/>
          <w:szCs w:val="22"/>
        </w:rPr>
        <w:t xml:space="preserve">može </w:t>
      </w:r>
      <w:r w:rsidR="007F55AA" w:rsidRPr="003B6DB3">
        <w:rPr>
          <w:rFonts w:ascii="Calibri" w:hAnsi="Calibri"/>
          <w:sz w:val="22"/>
          <w:szCs w:val="22"/>
        </w:rPr>
        <w:t>obavlja</w:t>
      </w:r>
      <w:r w:rsidR="00EF0C7B" w:rsidRPr="003B6DB3">
        <w:rPr>
          <w:rFonts w:ascii="Calibri" w:hAnsi="Calibri"/>
          <w:sz w:val="22"/>
          <w:szCs w:val="22"/>
        </w:rPr>
        <w:t>ti</w:t>
      </w:r>
      <w:r w:rsidR="007F55AA" w:rsidRPr="003B6DB3">
        <w:rPr>
          <w:rFonts w:ascii="Calibri" w:hAnsi="Calibri"/>
          <w:sz w:val="22"/>
          <w:szCs w:val="22"/>
        </w:rPr>
        <w:t xml:space="preserve"> i druge </w:t>
      </w:r>
      <w:r w:rsidR="00EF0C7B" w:rsidRPr="003B6DB3">
        <w:rPr>
          <w:rFonts w:ascii="Calibri" w:hAnsi="Calibri"/>
          <w:sz w:val="22"/>
          <w:szCs w:val="22"/>
        </w:rPr>
        <w:t>poslove propisane Zakonom, drugim propisima i ovim Statutom koji</w:t>
      </w:r>
      <w:r w:rsidR="007F55AA" w:rsidRPr="003B6DB3">
        <w:rPr>
          <w:rFonts w:ascii="Calibri" w:hAnsi="Calibri"/>
          <w:sz w:val="22"/>
          <w:szCs w:val="22"/>
        </w:rPr>
        <w:t xml:space="preserve">  služe</w:t>
      </w:r>
      <w:r w:rsidR="00EF0C7B" w:rsidRPr="003B6DB3">
        <w:rPr>
          <w:rFonts w:ascii="Calibri" w:hAnsi="Calibri"/>
          <w:sz w:val="22"/>
          <w:szCs w:val="22"/>
        </w:rPr>
        <w:t xml:space="preserve"> za</w:t>
      </w:r>
      <w:r w:rsidRPr="003B6DB3">
        <w:rPr>
          <w:rFonts w:ascii="Calibri" w:hAnsi="Calibri"/>
          <w:sz w:val="22"/>
          <w:szCs w:val="22"/>
        </w:rPr>
        <w:t xml:space="preserve"> </w:t>
      </w:r>
      <w:r w:rsidR="007F55AA" w:rsidRPr="003B6DB3">
        <w:rPr>
          <w:rFonts w:ascii="Calibri" w:hAnsi="Calibri"/>
          <w:sz w:val="22"/>
          <w:szCs w:val="22"/>
        </w:rPr>
        <w:t>obavljanj</w:t>
      </w:r>
      <w:r w:rsidR="00EC2121" w:rsidRPr="003B6DB3">
        <w:rPr>
          <w:rFonts w:ascii="Calibri" w:hAnsi="Calibri"/>
          <w:sz w:val="22"/>
          <w:szCs w:val="22"/>
        </w:rPr>
        <w:t>e njegove osnovne</w:t>
      </w:r>
      <w:r w:rsidR="007F55AA" w:rsidRPr="003B6DB3">
        <w:rPr>
          <w:rFonts w:ascii="Calibri" w:hAnsi="Calibri"/>
          <w:sz w:val="22"/>
          <w:szCs w:val="22"/>
        </w:rPr>
        <w:t xml:space="preserve"> </w:t>
      </w:r>
      <w:r w:rsidR="00EC2121" w:rsidRPr="003B6DB3">
        <w:rPr>
          <w:rFonts w:ascii="Calibri" w:hAnsi="Calibri"/>
          <w:sz w:val="22"/>
          <w:szCs w:val="22"/>
        </w:rPr>
        <w:t>djelatnosti i to:</w:t>
      </w:r>
      <w:r w:rsidR="007F55AA" w:rsidRPr="003B6DB3">
        <w:rPr>
          <w:rFonts w:ascii="Calibri" w:hAnsi="Calibri"/>
          <w:sz w:val="22"/>
          <w:szCs w:val="22"/>
        </w:rPr>
        <w:t xml:space="preserve"> </w:t>
      </w:r>
    </w:p>
    <w:p w14:paraId="64B46D54" w14:textId="77777777" w:rsidR="0047613A" w:rsidRPr="003B6DB3" w:rsidRDefault="00A57ABE" w:rsidP="00236ED4">
      <w:pPr>
        <w:numPr>
          <w:ilvl w:val="0"/>
          <w:numId w:val="7"/>
        </w:numPr>
        <w:overflowPunct w:val="0"/>
        <w:autoSpaceDE w:val="0"/>
        <w:autoSpaceDN w:val="0"/>
        <w:ind w:left="924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</w:t>
      </w:r>
      <w:r w:rsidR="007F55AA" w:rsidRPr="003B6DB3">
        <w:rPr>
          <w:rFonts w:ascii="Calibri" w:hAnsi="Calibri"/>
          <w:sz w:val="22"/>
          <w:szCs w:val="22"/>
        </w:rPr>
        <w:t>prodaju p</w:t>
      </w:r>
      <w:r w:rsidR="00F270A5" w:rsidRPr="003B6DB3">
        <w:rPr>
          <w:rFonts w:ascii="Calibri" w:hAnsi="Calibri"/>
          <w:sz w:val="22"/>
          <w:szCs w:val="22"/>
        </w:rPr>
        <w:t>eriodičnih publikacija, kataloga, vodiča, plakata, raz</w:t>
      </w:r>
      <w:r w:rsidR="007F55AA" w:rsidRPr="003B6DB3">
        <w:rPr>
          <w:rFonts w:ascii="Calibri" w:hAnsi="Calibri"/>
          <w:sz w:val="22"/>
          <w:szCs w:val="22"/>
        </w:rPr>
        <w:t>gl</w:t>
      </w:r>
      <w:r w:rsidR="00F270A5" w:rsidRPr="003B6DB3">
        <w:rPr>
          <w:rFonts w:ascii="Calibri" w:hAnsi="Calibri"/>
          <w:sz w:val="22"/>
          <w:szCs w:val="22"/>
        </w:rPr>
        <w:t>ednica, kalendara i stručno-</w:t>
      </w:r>
    </w:p>
    <w:p w14:paraId="78D30CE0" w14:textId="77777777" w:rsidR="00F270A5" w:rsidRPr="003B6DB3" w:rsidRDefault="00F270A5" w:rsidP="00236ED4">
      <w:pPr>
        <w:overflowPunct w:val="0"/>
        <w:autoSpaceDE w:val="0"/>
        <w:autoSpaceDN w:val="0"/>
        <w:ind w:left="924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z</w:t>
      </w:r>
      <w:r w:rsidR="007F55AA" w:rsidRPr="003B6DB3">
        <w:rPr>
          <w:rFonts w:ascii="Calibri" w:hAnsi="Calibri"/>
          <w:sz w:val="22"/>
          <w:szCs w:val="22"/>
        </w:rPr>
        <w:t>n</w:t>
      </w:r>
      <w:r w:rsidRPr="003B6DB3">
        <w:rPr>
          <w:rFonts w:ascii="Calibri" w:hAnsi="Calibri"/>
          <w:sz w:val="22"/>
          <w:szCs w:val="22"/>
        </w:rPr>
        <w:t>an</w:t>
      </w:r>
      <w:r w:rsidR="007F55AA" w:rsidRPr="003B6DB3">
        <w:rPr>
          <w:rFonts w:ascii="Calibri" w:hAnsi="Calibri"/>
          <w:sz w:val="22"/>
          <w:szCs w:val="22"/>
        </w:rPr>
        <w:t>stveni</w:t>
      </w:r>
      <w:r w:rsidRPr="003B6DB3">
        <w:rPr>
          <w:rFonts w:ascii="Calibri" w:hAnsi="Calibri"/>
          <w:sz w:val="22"/>
          <w:szCs w:val="22"/>
        </w:rPr>
        <w:t>h izdanja o muzejskoj građ</w:t>
      </w:r>
      <w:r w:rsidR="007F55AA" w:rsidRPr="003B6DB3">
        <w:rPr>
          <w:rFonts w:ascii="Calibri" w:hAnsi="Calibri"/>
          <w:sz w:val="22"/>
          <w:szCs w:val="22"/>
        </w:rPr>
        <w:t xml:space="preserve">i i povijesti Grada </w:t>
      </w:r>
      <w:r w:rsidR="00D72D6D" w:rsidRPr="003B6DB3">
        <w:rPr>
          <w:rFonts w:ascii="Calibri" w:hAnsi="Calibri"/>
          <w:sz w:val="22"/>
          <w:szCs w:val="22"/>
        </w:rPr>
        <w:t>Cresa</w:t>
      </w:r>
      <w:r w:rsidR="00107C7B" w:rsidRPr="003B6DB3">
        <w:rPr>
          <w:rFonts w:ascii="Calibri" w:hAnsi="Calibri"/>
          <w:sz w:val="22"/>
          <w:szCs w:val="22"/>
        </w:rPr>
        <w:t xml:space="preserve"> </w:t>
      </w:r>
      <w:r w:rsidRPr="003B6DB3">
        <w:rPr>
          <w:rFonts w:ascii="Calibri" w:hAnsi="Calibri"/>
          <w:sz w:val="22"/>
          <w:szCs w:val="22"/>
        </w:rPr>
        <w:t>i otoka Cresa</w:t>
      </w:r>
      <w:r w:rsidR="0047613A" w:rsidRPr="003B6DB3">
        <w:rPr>
          <w:rFonts w:ascii="Calibri" w:hAnsi="Calibri"/>
          <w:sz w:val="22"/>
          <w:szCs w:val="22"/>
        </w:rPr>
        <w:t>;</w:t>
      </w:r>
    </w:p>
    <w:p w14:paraId="53A1D3A7" w14:textId="77777777" w:rsidR="000853E6" w:rsidRPr="003B6DB3" w:rsidRDefault="00A57ABE" w:rsidP="00236ED4">
      <w:pPr>
        <w:numPr>
          <w:ilvl w:val="0"/>
          <w:numId w:val="7"/>
        </w:numPr>
        <w:overflowPunct w:val="0"/>
        <w:autoSpaceDE w:val="0"/>
        <w:autoSpaceDN w:val="0"/>
        <w:ind w:left="924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</w:t>
      </w:r>
      <w:r w:rsidR="007F55AA" w:rsidRPr="003B6DB3">
        <w:rPr>
          <w:rFonts w:ascii="Calibri" w:hAnsi="Calibri"/>
          <w:sz w:val="22"/>
          <w:szCs w:val="22"/>
        </w:rPr>
        <w:t>i</w:t>
      </w:r>
      <w:r w:rsidR="000853E6" w:rsidRPr="003B6DB3">
        <w:rPr>
          <w:rFonts w:ascii="Calibri" w:hAnsi="Calibri"/>
          <w:sz w:val="22"/>
          <w:szCs w:val="22"/>
        </w:rPr>
        <w:t>zr</w:t>
      </w:r>
      <w:r w:rsidR="006463A1" w:rsidRPr="003B6DB3">
        <w:rPr>
          <w:rFonts w:ascii="Calibri" w:hAnsi="Calibri"/>
          <w:sz w:val="22"/>
          <w:szCs w:val="22"/>
        </w:rPr>
        <w:t>adu i prodaju r</w:t>
      </w:r>
      <w:r w:rsidR="007F55AA" w:rsidRPr="003B6DB3">
        <w:rPr>
          <w:rFonts w:ascii="Calibri" w:hAnsi="Calibri"/>
          <w:sz w:val="22"/>
          <w:szCs w:val="22"/>
        </w:rPr>
        <w:t xml:space="preserve">azglednica s povijesnim i </w:t>
      </w:r>
      <w:r w:rsidR="006463A1" w:rsidRPr="003B6DB3">
        <w:rPr>
          <w:rFonts w:ascii="Calibri" w:hAnsi="Calibri"/>
          <w:sz w:val="22"/>
          <w:szCs w:val="22"/>
        </w:rPr>
        <w:t>moder</w:t>
      </w:r>
      <w:r w:rsidR="00D72D6D" w:rsidRPr="003B6DB3">
        <w:rPr>
          <w:rFonts w:ascii="Calibri" w:hAnsi="Calibri"/>
          <w:sz w:val="22"/>
          <w:szCs w:val="22"/>
        </w:rPr>
        <w:t>n</w:t>
      </w:r>
      <w:r w:rsidR="006E7F9C" w:rsidRPr="003B6DB3">
        <w:rPr>
          <w:rFonts w:ascii="Calibri" w:hAnsi="Calibri"/>
          <w:sz w:val="22"/>
          <w:szCs w:val="22"/>
        </w:rPr>
        <w:t>im motivima grada</w:t>
      </w:r>
      <w:r w:rsidR="000853E6" w:rsidRPr="003B6DB3">
        <w:rPr>
          <w:rFonts w:ascii="Calibri" w:hAnsi="Calibri"/>
          <w:sz w:val="22"/>
          <w:szCs w:val="22"/>
        </w:rPr>
        <w:t xml:space="preserve"> i otoka Cresa</w:t>
      </w:r>
      <w:r w:rsidR="0047613A" w:rsidRPr="003B6DB3">
        <w:rPr>
          <w:rFonts w:ascii="Calibri" w:hAnsi="Calibri"/>
          <w:sz w:val="22"/>
          <w:szCs w:val="22"/>
        </w:rPr>
        <w:t>;</w:t>
      </w:r>
    </w:p>
    <w:p w14:paraId="02418543" w14:textId="77777777" w:rsidR="000853E6" w:rsidRPr="003B6DB3" w:rsidRDefault="00A57ABE" w:rsidP="00236ED4">
      <w:pPr>
        <w:numPr>
          <w:ilvl w:val="0"/>
          <w:numId w:val="7"/>
        </w:numPr>
        <w:overflowPunct w:val="0"/>
        <w:autoSpaceDE w:val="0"/>
        <w:autoSpaceDN w:val="0"/>
        <w:ind w:left="924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</w:t>
      </w:r>
      <w:r w:rsidR="000853E6" w:rsidRPr="003B6DB3">
        <w:rPr>
          <w:rFonts w:ascii="Calibri" w:hAnsi="Calibri"/>
          <w:sz w:val="22"/>
          <w:szCs w:val="22"/>
        </w:rPr>
        <w:t>izradu i prodaju suvenira</w:t>
      </w:r>
      <w:r w:rsidR="007F55AA" w:rsidRPr="003B6DB3">
        <w:rPr>
          <w:rFonts w:ascii="Calibri" w:hAnsi="Calibri"/>
          <w:sz w:val="22"/>
          <w:szCs w:val="22"/>
        </w:rPr>
        <w:t xml:space="preserve"> s motivima predmeta iz fund</w:t>
      </w:r>
      <w:r w:rsidR="0047613A" w:rsidRPr="003B6DB3">
        <w:rPr>
          <w:rFonts w:ascii="Calibri" w:hAnsi="Calibri"/>
          <w:sz w:val="22"/>
          <w:szCs w:val="22"/>
        </w:rPr>
        <w:t>usa Muzeja;</w:t>
      </w:r>
      <w:r w:rsidR="007F55AA" w:rsidRPr="003B6DB3">
        <w:rPr>
          <w:rFonts w:ascii="Calibri" w:hAnsi="Calibri"/>
          <w:sz w:val="22"/>
          <w:szCs w:val="22"/>
        </w:rPr>
        <w:t xml:space="preserve"> </w:t>
      </w:r>
    </w:p>
    <w:p w14:paraId="26A21BC8" w14:textId="77777777" w:rsidR="0047613A" w:rsidRPr="003B6DB3" w:rsidRDefault="00A57ABE" w:rsidP="00236ED4">
      <w:pPr>
        <w:numPr>
          <w:ilvl w:val="0"/>
          <w:numId w:val="7"/>
        </w:numPr>
        <w:overflowPunct w:val="0"/>
        <w:autoSpaceDE w:val="0"/>
        <w:autoSpaceDN w:val="0"/>
        <w:ind w:left="924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</w:t>
      </w:r>
      <w:r w:rsidR="000853E6" w:rsidRPr="003B6DB3">
        <w:rPr>
          <w:rFonts w:ascii="Calibri" w:hAnsi="Calibri"/>
          <w:sz w:val="22"/>
          <w:szCs w:val="22"/>
        </w:rPr>
        <w:t>djelatnost muzeoloških rekonstr</w:t>
      </w:r>
      <w:r w:rsidR="007F55AA" w:rsidRPr="003B6DB3">
        <w:rPr>
          <w:rFonts w:ascii="Calibri" w:hAnsi="Calibri"/>
          <w:sz w:val="22"/>
          <w:szCs w:val="22"/>
        </w:rPr>
        <w:t>ukcija i replik</w:t>
      </w:r>
      <w:r w:rsidR="000853E6" w:rsidRPr="003B6DB3">
        <w:rPr>
          <w:rFonts w:ascii="Calibri" w:hAnsi="Calibri"/>
          <w:sz w:val="22"/>
          <w:szCs w:val="22"/>
        </w:rPr>
        <w:t xml:space="preserve">a kulturnih dobara (svaki oponašani </w:t>
      </w:r>
      <w:r w:rsidR="0047613A" w:rsidRPr="003B6DB3">
        <w:rPr>
          <w:rFonts w:ascii="Calibri" w:hAnsi="Calibri"/>
          <w:sz w:val="22"/>
          <w:szCs w:val="22"/>
        </w:rPr>
        <w:t>predmet</w:t>
      </w:r>
    </w:p>
    <w:p w14:paraId="3410833A" w14:textId="77777777" w:rsidR="00EC2121" w:rsidRPr="003B6DB3" w:rsidRDefault="00D72D6D" w:rsidP="00236ED4">
      <w:pPr>
        <w:overflowPunct w:val="0"/>
        <w:autoSpaceDE w:val="0"/>
        <w:autoSpaceDN w:val="0"/>
        <w:ind w:left="924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kulturnog</w:t>
      </w:r>
      <w:r w:rsidR="000853E6" w:rsidRPr="003B6DB3">
        <w:rPr>
          <w:rFonts w:ascii="Calibri" w:hAnsi="Calibri"/>
          <w:sz w:val="22"/>
          <w:szCs w:val="22"/>
        </w:rPr>
        <w:t xml:space="preserve"> dobra prema izvorniku),</w:t>
      </w:r>
    </w:p>
    <w:p w14:paraId="7887220E" w14:textId="77777777" w:rsidR="00EC2121" w:rsidRPr="003B6DB3" w:rsidRDefault="00A57ABE" w:rsidP="00236ED4">
      <w:pPr>
        <w:numPr>
          <w:ilvl w:val="0"/>
          <w:numId w:val="7"/>
        </w:numPr>
        <w:overflowPunct w:val="0"/>
        <w:autoSpaceDE w:val="0"/>
        <w:autoSpaceDN w:val="0"/>
        <w:ind w:left="924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</w:t>
      </w:r>
      <w:r w:rsidR="00EC2121" w:rsidRPr="003B6DB3">
        <w:rPr>
          <w:rFonts w:ascii="Calibri" w:hAnsi="Calibri"/>
          <w:sz w:val="22"/>
          <w:szCs w:val="22"/>
        </w:rPr>
        <w:t xml:space="preserve">suradnja sa turističkim gospodarstvom u cilju promicanja </w:t>
      </w:r>
      <w:r w:rsidR="00F86EB7" w:rsidRPr="003B6DB3">
        <w:rPr>
          <w:rFonts w:ascii="Calibri" w:hAnsi="Calibri"/>
          <w:sz w:val="22"/>
          <w:szCs w:val="22"/>
        </w:rPr>
        <w:t>i popularizacije civilizacijskih, kulturnih i prirodnih dobara Grada Cresa</w:t>
      </w:r>
      <w:r w:rsidR="00457555" w:rsidRPr="003B6DB3">
        <w:rPr>
          <w:rFonts w:ascii="Calibri" w:hAnsi="Calibri"/>
          <w:sz w:val="22"/>
          <w:szCs w:val="22"/>
        </w:rPr>
        <w:t xml:space="preserve"> i otoka Cresa</w:t>
      </w:r>
      <w:r w:rsidR="00F86EB7" w:rsidRPr="003B6DB3">
        <w:rPr>
          <w:rFonts w:ascii="Calibri" w:hAnsi="Calibri"/>
          <w:sz w:val="22"/>
          <w:szCs w:val="22"/>
        </w:rPr>
        <w:t>.</w:t>
      </w:r>
    </w:p>
    <w:p w14:paraId="7332790E" w14:textId="77777777" w:rsidR="00B65959" w:rsidRPr="003B6DB3" w:rsidRDefault="00B65959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</w:p>
    <w:p w14:paraId="725B0598" w14:textId="77777777" w:rsidR="003C20B8" w:rsidRPr="003B6DB3" w:rsidRDefault="00125736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5</w:t>
      </w:r>
      <w:r w:rsidR="00555B3C" w:rsidRPr="003B6DB3">
        <w:rPr>
          <w:rFonts w:ascii="Calibri" w:hAnsi="Calibri"/>
          <w:b/>
          <w:bCs/>
          <w:sz w:val="22"/>
          <w:szCs w:val="22"/>
        </w:rPr>
        <w:t xml:space="preserve">. </w:t>
      </w:r>
      <w:r w:rsidR="003C20B8" w:rsidRPr="003B6DB3">
        <w:rPr>
          <w:rFonts w:ascii="Calibri" w:hAnsi="Calibri"/>
          <w:b/>
          <w:bCs/>
          <w:sz w:val="22"/>
          <w:szCs w:val="22"/>
        </w:rPr>
        <w:t xml:space="preserve">ZASTUPANJE I PREDSTAVLJANJE </w:t>
      </w:r>
    </w:p>
    <w:p w14:paraId="28F28DA2" w14:textId="77777777" w:rsidR="00D72D6D" w:rsidRPr="003B6DB3" w:rsidRDefault="003C20B8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 </w:t>
      </w:r>
    </w:p>
    <w:p w14:paraId="7C304B9A" w14:textId="77777777" w:rsidR="00555B3C" w:rsidRPr="003B6DB3" w:rsidRDefault="00A36269" w:rsidP="0066501D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/>
          <w:bCs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Članak </w:t>
      </w:r>
      <w:r w:rsidR="00D72D6D" w:rsidRPr="003B6DB3">
        <w:rPr>
          <w:rFonts w:ascii="Calibri" w:hAnsi="Calibri"/>
          <w:b/>
          <w:bCs/>
          <w:sz w:val="22"/>
          <w:szCs w:val="22"/>
        </w:rPr>
        <w:t>8</w:t>
      </w:r>
      <w:r w:rsidR="00F86EB7" w:rsidRPr="003B6DB3">
        <w:rPr>
          <w:rFonts w:ascii="Calibri" w:hAnsi="Calibri"/>
          <w:b/>
          <w:bCs/>
          <w:sz w:val="22"/>
          <w:szCs w:val="22"/>
        </w:rPr>
        <w:t>.</w:t>
      </w:r>
    </w:p>
    <w:p w14:paraId="63D14549" w14:textId="77777777" w:rsidR="00555B3C" w:rsidRPr="003B6DB3" w:rsidRDefault="00236ED4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</w:t>
      </w:r>
      <w:r w:rsidR="00555B3C" w:rsidRPr="003B6DB3">
        <w:rPr>
          <w:rFonts w:ascii="Calibri" w:hAnsi="Calibri"/>
          <w:sz w:val="22"/>
          <w:szCs w:val="22"/>
        </w:rPr>
        <w:t xml:space="preserve">Muzej </w:t>
      </w:r>
      <w:r w:rsidR="008B2108" w:rsidRPr="003B6DB3">
        <w:rPr>
          <w:rFonts w:ascii="Calibri" w:hAnsi="Calibri"/>
          <w:sz w:val="22"/>
          <w:szCs w:val="22"/>
        </w:rPr>
        <w:t xml:space="preserve"> pred</w:t>
      </w:r>
      <w:r w:rsidR="0069638A" w:rsidRPr="003B6DB3">
        <w:rPr>
          <w:rFonts w:ascii="Calibri" w:hAnsi="Calibri"/>
          <w:sz w:val="22"/>
          <w:szCs w:val="22"/>
        </w:rPr>
        <w:t>stavlja</w:t>
      </w:r>
      <w:r w:rsidR="00AE757E" w:rsidRPr="003B6DB3">
        <w:rPr>
          <w:rFonts w:ascii="Calibri" w:hAnsi="Calibri"/>
          <w:sz w:val="22"/>
          <w:szCs w:val="22"/>
        </w:rPr>
        <w:t xml:space="preserve"> i zastupa</w:t>
      </w:r>
      <w:r w:rsidR="008B2108" w:rsidRPr="003B6DB3">
        <w:rPr>
          <w:rFonts w:ascii="Calibri" w:hAnsi="Calibri"/>
          <w:sz w:val="22"/>
          <w:szCs w:val="22"/>
        </w:rPr>
        <w:t xml:space="preserve"> ravnatelj</w:t>
      </w:r>
      <w:r w:rsidR="00555B3C" w:rsidRPr="003B6DB3">
        <w:rPr>
          <w:rFonts w:ascii="Calibri" w:hAnsi="Calibri"/>
          <w:sz w:val="22"/>
          <w:szCs w:val="22"/>
        </w:rPr>
        <w:t xml:space="preserve">. </w:t>
      </w:r>
    </w:p>
    <w:p w14:paraId="6E5BE28D" w14:textId="77777777" w:rsidR="00224526" w:rsidRPr="003B6DB3" w:rsidRDefault="00236ED4" w:rsidP="00224526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</w:t>
      </w:r>
      <w:r w:rsidR="00224526" w:rsidRPr="003B6DB3">
        <w:rPr>
          <w:rFonts w:ascii="Calibri" w:hAnsi="Calibri"/>
          <w:sz w:val="22"/>
          <w:szCs w:val="22"/>
        </w:rPr>
        <w:t xml:space="preserve">Ravnatelj Muzeja može dati punomoć drugoj osobi da zastupa Muzej u pravnom prometu. </w:t>
      </w:r>
    </w:p>
    <w:p w14:paraId="560F1DAD" w14:textId="1A1B2516" w:rsidR="00224526" w:rsidRPr="003B6DB3" w:rsidRDefault="00236ED4" w:rsidP="00236ED4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</w:t>
      </w:r>
      <w:r w:rsidR="00224526" w:rsidRPr="003B6DB3">
        <w:rPr>
          <w:rFonts w:ascii="Calibri" w:hAnsi="Calibri"/>
          <w:sz w:val="22"/>
          <w:szCs w:val="22"/>
        </w:rPr>
        <w:t xml:space="preserve">Punomoć može dati </w:t>
      </w:r>
      <w:r w:rsidR="009A6CFD" w:rsidRPr="003B6DB3">
        <w:rPr>
          <w:rFonts w:ascii="Calibri" w:hAnsi="Calibri"/>
          <w:sz w:val="22"/>
          <w:szCs w:val="22"/>
        </w:rPr>
        <w:t>samo u granicama svojih ovlasti</w:t>
      </w:r>
      <w:r w:rsidR="00224526" w:rsidRPr="003B6DB3">
        <w:rPr>
          <w:rFonts w:ascii="Calibri" w:hAnsi="Calibri"/>
          <w:sz w:val="22"/>
          <w:szCs w:val="22"/>
        </w:rPr>
        <w:t>, sukladno odredbama Zakona o obveznim odnosima.</w:t>
      </w:r>
    </w:p>
    <w:p w14:paraId="1CF269C4" w14:textId="77777777" w:rsidR="00CE1630" w:rsidRPr="003B6DB3" w:rsidRDefault="00CE1630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                                                        </w:t>
      </w:r>
      <w:r w:rsidR="00236ED4" w:rsidRPr="003B6DB3">
        <w:rPr>
          <w:rFonts w:ascii="Calibri" w:hAnsi="Calibri"/>
          <w:b/>
          <w:sz w:val="22"/>
          <w:szCs w:val="22"/>
        </w:rPr>
        <w:t xml:space="preserve">   </w:t>
      </w:r>
      <w:r w:rsidR="00B65959" w:rsidRPr="003B6DB3">
        <w:rPr>
          <w:rFonts w:ascii="Calibri" w:hAnsi="Calibri"/>
          <w:b/>
          <w:sz w:val="22"/>
          <w:szCs w:val="22"/>
        </w:rPr>
        <w:t xml:space="preserve">                                                                </w:t>
      </w:r>
      <w:r w:rsidRPr="003B6DB3">
        <w:rPr>
          <w:rFonts w:ascii="Calibri" w:hAnsi="Calibri"/>
          <w:b/>
          <w:sz w:val="22"/>
          <w:szCs w:val="22"/>
        </w:rPr>
        <w:t xml:space="preserve">   </w:t>
      </w:r>
    </w:p>
    <w:p w14:paraId="1AD0379B" w14:textId="77777777" w:rsidR="0066501D" w:rsidRPr="003B6DB3" w:rsidRDefault="00D72D6D" w:rsidP="00236ED4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/>
          <w:bCs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Članak 9</w:t>
      </w:r>
      <w:r w:rsidR="006A0BE0" w:rsidRPr="003B6DB3">
        <w:rPr>
          <w:rFonts w:ascii="Calibri" w:hAnsi="Calibri"/>
          <w:b/>
          <w:bCs/>
          <w:sz w:val="22"/>
          <w:szCs w:val="22"/>
        </w:rPr>
        <w:t>.</w:t>
      </w:r>
    </w:p>
    <w:p w14:paraId="40F20003" w14:textId="77777777" w:rsidR="00193CEE" w:rsidRPr="003B6DB3" w:rsidRDefault="00236ED4" w:rsidP="00406193">
      <w:pPr>
        <w:tabs>
          <w:tab w:val="left" w:pos="7785"/>
        </w:tabs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</w:t>
      </w:r>
      <w:r w:rsidR="00AE757E" w:rsidRPr="003B6DB3">
        <w:rPr>
          <w:rFonts w:ascii="Calibri" w:hAnsi="Calibri"/>
          <w:sz w:val="22"/>
          <w:szCs w:val="22"/>
        </w:rPr>
        <w:t>Muzej ima poslovni račun preko kojeg obavlja promet novčanih sredstava.</w:t>
      </w:r>
      <w:r w:rsidR="00406193" w:rsidRPr="003B6DB3">
        <w:rPr>
          <w:rFonts w:ascii="Calibri" w:hAnsi="Calibri"/>
          <w:sz w:val="22"/>
          <w:szCs w:val="22"/>
        </w:rPr>
        <w:tab/>
      </w:r>
    </w:p>
    <w:p w14:paraId="1EF7509A" w14:textId="07BA79AF" w:rsidR="00CE1630" w:rsidRPr="003B6DB3" w:rsidRDefault="00236ED4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</w:t>
      </w:r>
      <w:r w:rsidR="00655902" w:rsidRPr="003B6DB3">
        <w:rPr>
          <w:rFonts w:ascii="Calibri" w:hAnsi="Calibri"/>
          <w:sz w:val="22"/>
          <w:szCs w:val="22"/>
        </w:rPr>
        <w:t xml:space="preserve"> </w:t>
      </w:r>
      <w:r w:rsidR="00CE1630" w:rsidRPr="003B6DB3">
        <w:rPr>
          <w:rFonts w:ascii="Calibri" w:hAnsi="Calibri"/>
          <w:sz w:val="22"/>
          <w:szCs w:val="22"/>
        </w:rPr>
        <w:t>Ravnatelj odlukom određuje osobe ovlaštene za potpisivanje financijske i druge dokumentacije Muzeja.</w:t>
      </w:r>
    </w:p>
    <w:p w14:paraId="10DBF1CD" w14:textId="77777777" w:rsidR="00406193" w:rsidRPr="003B6DB3" w:rsidRDefault="00406193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</w:p>
    <w:p w14:paraId="60D7EE62" w14:textId="77777777" w:rsidR="00125736" w:rsidRPr="003B6DB3" w:rsidRDefault="003C20B8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 </w:t>
      </w:r>
      <w:r w:rsidR="00125736" w:rsidRPr="003B6DB3">
        <w:rPr>
          <w:rFonts w:ascii="Calibri" w:hAnsi="Calibri"/>
          <w:b/>
          <w:bCs/>
          <w:sz w:val="22"/>
          <w:szCs w:val="22"/>
        </w:rPr>
        <w:t>6</w:t>
      </w:r>
      <w:r w:rsidR="00D72D6D" w:rsidRPr="003B6DB3">
        <w:rPr>
          <w:rFonts w:ascii="Calibri" w:hAnsi="Calibri"/>
          <w:b/>
          <w:bCs/>
          <w:sz w:val="22"/>
          <w:szCs w:val="22"/>
        </w:rPr>
        <w:t>. IZVORI FINANCIRANJA I</w:t>
      </w:r>
      <w:r w:rsidR="00125736" w:rsidRPr="003B6DB3">
        <w:rPr>
          <w:rFonts w:ascii="Calibri" w:hAnsi="Calibri"/>
          <w:b/>
          <w:bCs/>
          <w:sz w:val="22"/>
          <w:szCs w:val="22"/>
        </w:rPr>
        <w:t xml:space="preserve"> SREDSTVA ZA RAD </w:t>
      </w:r>
      <w:r w:rsidR="001432A2" w:rsidRPr="003B6DB3">
        <w:rPr>
          <w:rFonts w:ascii="Calibri" w:hAnsi="Calibri"/>
          <w:b/>
          <w:bCs/>
          <w:sz w:val="22"/>
          <w:szCs w:val="22"/>
        </w:rPr>
        <w:t xml:space="preserve">I PROGRAME </w:t>
      </w:r>
      <w:r w:rsidR="00125736" w:rsidRPr="003B6DB3">
        <w:rPr>
          <w:rFonts w:ascii="Calibri" w:hAnsi="Calibri"/>
          <w:b/>
          <w:bCs/>
          <w:sz w:val="22"/>
          <w:szCs w:val="22"/>
        </w:rPr>
        <w:t>MUZEJA</w:t>
      </w:r>
    </w:p>
    <w:p w14:paraId="56E1062F" w14:textId="77777777" w:rsidR="00065787" w:rsidRPr="003B6DB3" w:rsidRDefault="00125736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b/>
          <w:bCs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 </w:t>
      </w:r>
    </w:p>
    <w:p w14:paraId="11B71816" w14:textId="77777777" w:rsidR="00236ED4" w:rsidRPr="003B6DB3" w:rsidRDefault="00236ED4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b/>
          <w:bCs/>
          <w:sz w:val="22"/>
          <w:szCs w:val="22"/>
        </w:rPr>
      </w:pPr>
    </w:p>
    <w:p w14:paraId="3823C3C2" w14:textId="77777777" w:rsidR="0066501D" w:rsidRPr="003B6DB3" w:rsidRDefault="00D72D6D" w:rsidP="00236ED4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/>
          <w:bCs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Članak  10</w:t>
      </w:r>
      <w:r w:rsidR="00125736" w:rsidRPr="003B6DB3">
        <w:rPr>
          <w:rFonts w:ascii="Calibri" w:hAnsi="Calibri"/>
          <w:b/>
          <w:bCs/>
          <w:sz w:val="22"/>
          <w:szCs w:val="22"/>
        </w:rPr>
        <w:t>. </w:t>
      </w:r>
    </w:p>
    <w:p w14:paraId="4F19B30E" w14:textId="77777777" w:rsidR="00D020F5" w:rsidRPr="003B6DB3" w:rsidRDefault="00236ED4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</w:t>
      </w:r>
      <w:r w:rsidR="00D020F5" w:rsidRPr="003B6DB3">
        <w:rPr>
          <w:rFonts w:ascii="Calibri" w:hAnsi="Calibri"/>
          <w:sz w:val="22"/>
          <w:szCs w:val="22"/>
        </w:rPr>
        <w:t xml:space="preserve">Sredstva za rad </w:t>
      </w:r>
      <w:r w:rsidR="00D30A1B" w:rsidRPr="003B6DB3">
        <w:rPr>
          <w:rFonts w:ascii="Calibri" w:hAnsi="Calibri"/>
          <w:sz w:val="22"/>
          <w:szCs w:val="22"/>
        </w:rPr>
        <w:t>Muzeja</w:t>
      </w:r>
      <w:r w:rsidR="00132C63" w:rsidRPr="003B6DB3">
        <w:rPr>
          <w:rFonts w:ascii="Calibri" w:hAnsi="Calibri"/>
          <w:sz w:val="22"/>
          <w:szCs w:val="22"/>
        </w:rPr>
        <w:t xml:space="preserve"> </w:t>
      </w:r>
      <w:r w:rsidR="005E2ADD" w:rsidRPr="003B6DB3">
        <w:rPr>
          <w:rFonts w:ascii="Calibri" w:hAnsi="Calibri"/>
          <w:sz w:val="22"/>
          <w:szCs w:val="22"/>
        </w:rPr>
        <w:t>osigurava Osnivač.</w:t>
      </w:r>
    </w:p>
    <w:p w14:paraId="27F7082A" w14:textId="77777777" w:rsidR="005E2ADD" w:rsidRPr="003B6DB3" w:rsidRDefault="0066501D" w:rsidP="0066501D">
      <w:pPr>
        <w:overflowPunct w:val="0"/>
        <w:autoSpaceDE w:val="0"/>
        <w:autoSpaceDN w:val="0"/>
        <w:ind w:left="567" w:right="567" w:hanging="192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</w:t>
      </w:r>
      <w:r w:rsidR="00236ED4" w:rsidRPr="003B6DB3">
        <w:rPr>
          <w:rFonts w:ascii="Calibri" w:hAnsi="Calibri"/>
          <w:sz w:val="22"/>
          <w:szCs w:val="22"/>
        </w:rPr>
        <w:t xml:space="preserve">           </w:t>
      </w:r>
      <w:r w:rsidR="005E2ADD" w:rsidRPr="003B6DB3">
        <w:rPr>
          <w:rFonts w:ascii="Calibri" w:hAnsi="Calibri"/>
          <w:sz w:val="22"/>
          <w:szCs w:val="22"/>
        </w:rPr>
        <w:t>Sredstva za posebne programe osigurava Osnivač, tijela državne uprave u čijem je djelokrugu program koji se ostvaruje kao i Primorsko-goranska županija, županije,</w:t>
      </w:r>
      <w:r w:rsidR="006A0BE0" w:rsidRPr="003B6DB3">
        <w:rPr>
          <w:rFonts w:ascii="Calibri" w:hAnsi="Calibri"/>
          <w:sz w:val="22"/>
          <w:szCs w:val="22"/>
        </w:rPr>
        <w:t xml:space="preserve"> </w:t>
      </w:r>
      <w:r w:rsidR="005E2ADD" w:rsidRPr="003B6DB3">
        <w:rPr>
          <w:rFonts w:ascii="Calibri" w:hAnsi="Calibri"/>
          <w:sz w:val="22"/>
          <w:szCs w:val="22"/>
        </w:rPr>
        <w:t>gradovi i općine na području kojih se program ostvaruje te druge pravne i fizičke osobe.</w:t>
      </w:r>
    </w:p>
    <w:p w14:paraId="4B00F232" w14:textId="77777777" w:rsidR="005E2ADD" w:rsidRPr="003B6DB3" w:rsidRDefault="0066501D" w:rsidP="0066501D">
      <w:pPr>
        <w:overflowPunct w:val="0"/>
        <w:autoSpaceDE w:val="0"/>
        <w:autoSpaceDN w:val="0"/>
        <w:ind w:left="567" w:right="567" w:hanging="192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</w:t>
      </w:r>
      <w:r w:rsidR="006A0BE0" w:rsidRPr="003B6DB3">
        <w:rPr>
          <w:rFonts w:ascii="Calibri" w:hAnsi="Calibri"/>
          <w:sz w:val="22"/>
          <w:szCs w:val="22"/>
        </w:rPr>
        <w:t xml:space="preserve"> </w:t>
      </w:r>
      <w:r w:rsidR="00236ED4" w:rsidRPr="003B6DB3">
        <w:rPr>
          <w:rFonts w:ascii="Calibri" w:hAnsi="Calibri"/>
          <w:sz w:val="22"/>
          <w:szCs w:val="22"/>
        </w:rPr>
        <w:t xml:space="preserve">         </w:t>
      </w:r>
      <w:r w:rsidR="005E2ADD" w:rsidRPr="003B6DB3">
        <w:rPr>
          <w:rFonts w:ascii="Calibri" w:hAnsi="Calibri"/>
          <w:sz w:val="22"/>
          <w:szCs w:val="22"/>
        </w:rPr>
        <w:t>Sredstva za rad Muzej osigurava i iz:</w:t>
      </w:r>
    </w:p>
    <w:p w14:paraId="7E58582E" w14:textId="77777777" w:rsidR="00D020F5" w:rsidRPr="003B6DB3" w:rsidRDefault="0066501D" w:rsidP="003935C9">
      <w:pPr>
        <w:numPr>
          <w:ilvl w:val="1"/>
          <w:numId w:val="8"/>
        </w:numPr>
        <w:overflowPunct w:val="0"/>
        <w:autoSpaceDE w:val="0"/>
        <w:autoSpaceDN w:val="0"/>
        <w:ind w:left="924" w:right="567" w:hanging="35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</w:t>
      </w:r>
      <w:r w:rsidR="00D020F5" w:rsidRPr="003B6DB3">
        <w:rPr>
          <w:rFonts w:ascii="Calibri" w:hAnsi="Calibri"/>
          <w:sz w:val="22"/>
          <w:szCs w:val="22"/>
        </w:rPr>
        <w:t xml:space="preserve">vlastitih </w:t>
      </w:r>
      <w:r w:rsidR="005E2ADD" w:rsidRPr="003B6DB3">
        <w:rPr>
          <w:rFonts w:ascii="Calibri" w:hAnsi="Calibri"/>
          <w:sz w:val="22"/>
          <w:szCs w:val="22"/>
        </w:rPr>
        <w:t>prihoda</w:t>
      </w:r>
      <w:r w:rsidR="00D020F5" w:rsidRPr="003B6DB3">
        <w:rPr>
          <w:rFonts w:ascii="Calibri" w:hAnsi="Calibri"/>
          <w:sz w:val="22"/>
          <w:szCs w:val="22"/>
        </w:rPr>
        <w:t xml:space="preserve"> ostvarenih na tržištu rada, istraživačkih i stručnih projekata, nadzora arheoloških lokaliteta, arheoloških elaborata i savjeta, ekspertiza, nakladničke i druge djelatnosti;</w:t>
      </w:r>
    </w:p>
    <w:p w14:paraId="1E3BCBC2" w14:textId="77777777" w:rsidR="00D020F5" w:rsidRPr="003B6DB3" w:rsidRDefault="0066501D" w:rsidP="003935C9">
      <w:pPr>
        <w:numPr>
          <w:ilvl w:val="1"/>
          <w:numId w:val="8"/>
        </w:numPr>
        <w:overflowPunct w:val="0"/>
        <w:autoSpaceDE w:val="0"/>
        <w:autoSpaceDN w:val="0"/>
        <w:ind w:left="924" w:right="567" w:hanging="35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</w:t>
      </w:r>
      <w:r w:rsidR="00D020F5" w:rsidRPr="003B6DB3">
        <w:rPr>
          <w:rFonts w:ascii="Calibri" w:hAnsi="Calibri"/>
          <w:sz w:val="22"/>
          <w:szCs w:val="22"/>
        </w:rPr>
        <w:t xml:space="preserve">prihoda u skladu s međudržavnim ugovorima, odnosno ugovorima sa međunarodnim organizacijama koje je potpisala Republika Hrvatska odnosno Primorsko-goranska županija; </w:t>
      </w:r>
    </w:p>
    <w:p w14:paraId="77048C71" w14:textId="77777777" w:rsidR="00D020F5" w:rsidRPr="003B6DB3" w:rsidRDefault="0066501D" w:rsidP="003935C9">
      <w:pPr>
        <w:numPr>
          <w:ilvl w:val="1"/>
          <w:numId w:val="8"/>
        </w:numPr>
        <w:overflowPunct w:val="0"/>
        <w:autoSpaceDE w:val="0"/>
        <w:autoSpaceDN w:val="0"/>
        <w:ind w:left="924" w:right="567" w:hanging="35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</w:t>
      </w:r>
      <w:r w:rsidR="00D020F5" w:rsidRPr="003B6DB3">
        <w:rPr>
          <w:rFonts w:ascii="Calibri" w:hAnsi="Calibri"/>
          <w:sz w:val="22"/>
          <w:szCs w:val="22"/>
        </w:rPr>
        <w:t>zaklada, donacija, sponzora;</w:t>
      </w:r>
    </w:p>
    <w:p w14:paraId="048CC962" w14:textId="77777777" w:rsidR="00D020F5" w:rsidRPr="003B6DB3" w:rsidRDefault="0066501D" w:rsidP="003935C9">
      <w:pPr>
        <w:numPr>
          <w:ilvl w:val="1"/>
          <w:numId w:val="8"/>
        </w:numPr>
        <w:overflowPunct w:val="0"/>
        <w:autoSpaceDE w:val="0"/>
        <w:autoSpaceDN w:val="0"/>
        <w:ind w:left="924" w:right="567" w:hanging="35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</w:t>
      </w:r>
      <w:r w:rsidR="00D020F5" w:rsidRPr="003B6DB3">
        <w:rPr>
          <w:rFonts w:ascii="Calibri" w:hAnsi="Calibri"/>
          <w:sz w:val="22"/>
          <w:szCs w:val="22"/>
        </w:rPr>
        <w:t xml:space="preserve">ostvarene ugovorne dobiti u skladu sa zakonom. </w:t>
      </w:r>
    </w:p>
    <w:p w14:paraId="281671AB" w14:textId="77777777" w:rsidR="00D020F5" w:rsidRPr="003B6DB3" w:rsidRDefault="00236ED4" w:rsidP="0066501D">
      <w:pPr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</w:t>
      </w:r>
      <w:r w:rsidR="00D020F5" w:rsidRPr="003B6DB3">
        <w:rPr>
          <w:rFonts w:ascii="Calibri" w:hAnsi="Calibri"/>
          <w:sz w:val="22"/>
          <w:szCs w:val="22"/>
        </w:rPr>
        <w:t>Ako Muzej u obavljanju svoje djelatnosti ostvari dobit, ta se dobit upotrebljava isključivo za obavljanje i razvoj djelatnosti Muzeja.</w:t>
      </w:r>
    </w:p>
    <w:p w14:paraId="0863FA96" w14:textId="6D172903" w:rsidR="004341AE" w:rsidRPr="003B6DB3" w:rsidRDefault="004341AE" w:rsidP="003B6DB3">
      <w:pPr>
        <w:ind w:right="567"/>
        <w:jc w:val="both"/>
        <w:rPr>
          <w:rFonts w:ascii="Calibri" w:hAnsi="Calibri"/>
          <w:sz w:val="22"/>
          <w:szCs w:val="22"/>
        </w:rPr>
      </w:pPr>
    </w:p>
    <w:p w14:paraId="7E90FDF1" w14:textId="77777777" w:rsidR="005E2ADD" w:rsidRPr="003B6DB3" w:rsidRDefault="00125736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ab/>
      </w:r>
    </w:p>
    <w:p w14:paraId="1B6B0FEA" w14:textId="77777777" w:rsidR="0030400D" w:rsidRPr="003B6DB3" w:rsidRDefault="00125736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7</w:t>
      </w:r>
      <w:r w:rsidR="0030400D" w:rsidRPr="003B6DB3">
        <w:rPr>
          <w:rFonts w:ascii="Calibri" w:hAnsi="Calibri"/>
          <w:b/>
          <w:bCs/>
          <w:sz w:val="22"/>
          <w:szCs w:val="22"/>
        </w:rPr>
        <w:t>. UNUTARNJI USTROJ MUZEJA I NAČIN RADA</w:t>
      </w:r>
    </w:p>
    <w:p w14:paraId="58FD7051" w14:textId="5DA5F9D6" w:rsidR="004341AE" w:rsidRPr="003B6DB3" w:rsidRDefault="0030400D" w:rsidP="003B6DB3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b/>
          <w:bCs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 </w:t>
      </w:r>
    </w:p>
    <w:p w14:paraId="0DCAAB78" w14:textId="77777777" w:rsidR="003B3D15" w:rsidRPr="003B6DB3" w:rsidRDefault="006A0BE0" w:rsidP="004341AE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/>
          <w:bCs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Članak</w:t>
      </w:r>
      <w:r w:rsidR="00132C63" w:rsidRPr="003B6DB3">
        <w:rPr>
          <w:rFonts w:ascii="Calibri" w:hAnsi="Calibri"/>
          <w:b/>
          <w:bCs/>
          <w:sz w:val="22"/>
          <w:szCs w:val="22"/>
        </w:rPr>
        <w:t xml:space="preserve"> </w:t>
      </w:r>
      <w:r w:rsidR="001432A2" w:rsidRPr="003B6DB3">
        <w:rPr>
          <w:rFonts w:ascii="Calibri" w:hAnsi="Calibri"/>
          <w:b/>
          <w:bCs/>
          <w:sz w:val="22"/>
          <w:szCs w:val="22"/>
        </w:rPr>
        <w:t>11</w:t>
      </w:r>
      <w:r w:rsidR="00E334AF" w:rsidRPr="003B6DB3">
        <w:rPr>
          <w:rFonts w:ascii="Calibri" w:hAnsi="Calibri"/>
          <w:b/>
          <w:bCs/>
          <w:sz w:val="22"/>
          <w:szCs w:val="22"/>
        </w:rPr>
        <w:t>.</w:t>
      </w:r>
    </w:p>
    <w:p w14:paraId="3320DE7B" w14:textId="77777777" w:rsidR="000B0F1D" w:rsidRPr="003B6DB3" w:rsidRDefault="004341AE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  </w:t>
      </w:r>
      <w:r w:rsidR="006A0BE0" w:rsidRPr="003B6DB3">
        <w:rPr>
          <w:rFonts w:ascii="Calibri" w:hAnsi="Calibri"/>
          <w:sz w:val="22"/>
          <w:szCs w:val="22"/>
        </w:rPr>
        <w:t xml:space="preserve"> </w:t>
      </w:r>
      <w:r w:rsidR="0030400D" w:rsidRPr="003B6DB3">
        <w:rPr>
          <w:rFonts w:ascii="Calibri" w:hAnsi="Calibri"/>
          <w:sz w:val="22"/>
          <w:szCs w:val="22"/>
        </w:rPr>
        <w:t xml:space="preserve">Unutarnjim ustrojem </w:t>
      </w:r>
      <w:r w:rsidR="005E2ADD" w:rsidRPr="003B6DB3">
        <w:rPr>
          <w:rFonts w:ascii="Calibri" w:hAnsi="Calibri"/>
          <w:sz w:val="22"/>
          <w:szCs w:val="22"/>
        </w:rPr>
        <w:t xml:space="preserve">osigurava se racionalno i djelotvorno obavljanje djelatnosti i provođenje programa </w:t>
      </w:r>
      <w:r w:rsidR="00FF143B" w:rsidRPr="003B6DB3">
        <w:rPr>
          <w:rFonts w:ascii="Calibri" w:hAnsi="Calibri"/>
          <w:sz w:val="22"/>
          <w:szCs w:val="22"/>
        </w:rPr>
        <w:t>rada Muzeja.</w:t>
      </w:r>
    </w:p>
    <w:p w14:paraId="0F03DDE4" w14:textId="77777777" w:rsidR="003B3D15" w:rsidRPr="003B6DB3" w:rsidRDefault="004341AE" w:rsidP="004341AE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  </w:t>
      </w:r>
      <w:r w:rsidR="008C17CE" w:rsidRPr="003B6DB3">
        <w:rPr>
          <w:rFonts w:ascii="Calibri" w:hAnsi="Calibri"/>
          <w:sz w:val="22"/>
          <w:szCs w:val="22"/>
        </w:rPr>
        <w:t>Program rada Muzeja provodi stručno muzejsko osoblje koje ispunjava uvjete za postavljanje  u odgovarajuća muzejska zvanja.</w:t>
      </w:r>
    </w:p>
    <w:p w14:paraId="22643910" w14:textId="77777777" w:rsidR="006A0BE0" w:rsidRPr="003B6DB3" w:rsidRDefault="004341AE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 </w:t>
      </w:r>
      <w:r w:rsidR="000B0F1D" w:rsidRPr="003B6DB3">
        <w:rPr>
          <w:rFonts w:ascii="Calibri" w:hAnsi="Calibri"/>
          <w:sz w:val="22"/>
          <w:szCs w:val="22"/>
        </w:rPr>
        <w:t>Muzej svoju djelatnost utvrđenu unutarnjim ustrojstvom obavlja</w:t>
      </w:r>
      <w:r w:rsidR="004B4FBE" w:rsidRPr="003B6DB3">
        <w:rPr>
          <w:rFonts w:ascii="Calibri" w:hAnsi="Calibri"/>
          <w:sz w:val="22"/>
          <w:szCs w:val="22"/>
        </w:rPr>
        <w:t xml:space="preserve"> putem slje</w:t>
      </w:r>
      <w:r w:rsidR="000B0F1D" w:rsidRPr="003B6DB3">
        <w:rPr>
          <w:rFonts w:ascii="Calibri" w:hAnsi="Calibri"/>
          <w:sz w:val="22"/>
          <w:szCs w:val="22"/>
        </w:rPr>
        <w:t>d</w:t>
      </w:r>
      <w:r w:rsidR="004B4FBE" w:rsidRPr="003B6DB3">
        <w:rPr>
          <w:rFonts w:ascii="Calibri" w:hAnsi="Calibri"/>
          <w:sz w:val="22"/>
          <w:szCs w:val="22"/>
        </w:rPr>
        <w:t>ećih ustroj</w:t>
      </w:r>
      <w:r w:rsidR="009E6F6E" w:rsidRPr="003B6DB3">
        <w:rPr>
          <w:rFonts w:ascii="Calibri" w:hAnsi="Calibri"/>
          <w:sz w:val="22"/>
          <w:szCs w:val="22"/>
        </w:rPr>
        <w:t>stvenih</w:t>
      </w:r>
      <w:r w:rsidR="000B0F1D" w:rsidRPr="003B6DB3">
        <w:rPr>
          <w:rFonts w:ascii="Calibri" w:hAnsi="Calibri"/>
          <w:sz w:val="22"/>
          <w:szCs w:val="22"/>
        </w:rPr>
        <w:t xml:space="preserve"> jedinica: </w:t>
      </w:r>
      <w:r w:rsidR="006A0BE0" w:rsidRPr="003B6DB3">
        <w:rPr>
          <w:rFonts w:ascii="Calibri" w:hAnsi="Calibri"/>
          <w:sz w:val="22"/>
          <w:szCs w:val="22"/>
        </w:rPr>
        <w:t xml:space="preserve">  </w:t>
      </w:r>
      <w:r w:rsidR="00966391" w:rsidRPr="003B6DB3">
        <w:rPr>
          <w:rFonts w:ascii="Calibri" w:hAnsi="Calibri"/>
          <w:sz w:val="22"/>
          <w:szCs w:val="22"/>
        </w:rPr>
        <w:t xml:space="preserve"> </w:t>
      </w:r>
    </w:p>
    <w:p w14:paraId="79EDEE5B" w14:textId="77777777" w:rsidR="00966391" w:rsidRPr="003B6DB3" w:rsidRDefault="00966391" w:rsidP="003935C9">
      <w:pPr>
        <w:numPr>
          <w:ilvl w:val="0"/>
          <w:numId w:val="13"/>
        </w:numPr>
        <w:overflowPunct w:val="0"/>
        <w:autoSpaceDE w:val="0"/>
        <w:autoSpaceDN w:val="0"/>
        <w:ind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struč</w:t>
      </w:r>
      <w:r w:rsidR="0069638A" w:rsidRPr="003B6DB3">
        <w:rPr>
          <w:rFonts w:ascii="Calibri" w:hAnsi="Calibri"/>
          <w:sz w:val="22"/>
          <w:szCs w:val="22"/>
        </w:rPr>
        <w:t>n</w:t>
      </w:r>
      <w:r w:rsidR="000B0F1D" w:rsidRPr="003B6DB3">
        <w:rPr>
          <w:rFonts w:ascii="Calibri" w:hAnsi="Calibri"/>
          <w:sz w:val="22"/>
          <w:szCs w:val="22"/>
        </w:rPr>
        <w:t>o-znanstvena,</w:t>
      </w:r>
      <w:r w:rsidRPr="003B6DB3">
        <w:rPr>
          <w:rFonts w:ascii="Calibri" w:hAnsi="Calibri"/>
          <w:sz w:val="22"/>
          <w:szCs w:val="22"/>
        </w:rPr>
        <w:t xml:space="preserve"> </w:t>
      </w:r>
      <w:r w:rsidR="000B0F1D" w:rsidRPr="003B6DB3">
        <w:rPr>
          <w:rFonts w:ascii="Calibri" w:hAnsi="Calibri"/>
          <w:sz w:val="22"/>
          <w:szCs w:val="22"/>
        </w:rPr>
        <w:t>koja</w:t>
      </w:r>
      <w:r w:rsidRPr="003B6DB3">
        <w:rPr>
          <w:rFonts w:ascii="Calibri" w:hAnsi="Calibri"/>
          <w:sz w:val="22"/>
          <w:szCs w:val="22"/>
        </w:rPr>
        <w:t xml:space="preserve"> obu</w:t>
      </w:r>
      <w:r w:rsidR="00971C5D" w:rsidRPr="003B6DB3">
        <w:rPr>
          <w:rFonts w:ascii="Calibri" w:hAnsi="Calibri"/>
          <w:sz w:val="22"/>
          <w:szCs w:val="22"/>
        </w:rPr>
        <w:t>hvać</w:t>
      </w:r>
      <w:r w:rsidR="000B0F1D" w:rsidRPr="003B6DB3">
        <w:rPr>
          <w:rFonts w:ascii="Calibri" w:hAnsi="Calibri"/>
          <w:sz w:val="22"/>
          <w:szCs w:val="22"/>
        </w:rPr>
        <w:t xml:space="preserve">a: </w:t>
      </w:r>
    </w:p>
    <w:p w14:paraId="37DE0734" w14:textId="77777777" w:rsidR="00E651B3" w:rsidRPr="003B6DB3" w:rsidRDefault="003B3D15" w:rsidP="003935C9">
      <w:pPr>
        <w:numPr>
          <w:ilvl w:val="0"/>
          <w:numId w:val="1"/>
        </w:numPr>
        <w:overflowPunct w:val="0"/>
        <w:autoSpaceDE w:val="0"/>
        <w:autoSpaceDN w:val="0"/>
        <w:ind w:left="924" w:right="567" w:hanging="35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lastRenderedPageBreak/>
        <w:t xml:space="preserve">     </w:t>
      </w:r>
      <w:r w:rsidR="00966391" w:rsidRPr="003B6DB3">
        <w:rPr>
          <w:rFonts w:ascii="Calibri" w:hAnsi="Calibri"/>
          <w:sz w:val="22"/>
          <w:szCs w:val="22"/>
        </w:rPr>
        <w:t>sustavno prikupljanje, sređivanje, održavanje, čuvanje i prezentiranje muzejske građ</w:t>
      </w:r>
      <w:r w:rsidR="000B0F1D" w:rsidRPr="003B6DB3">
        <w:rPr>
          <w:rFonts w:ascii="Calibri" w:hAnsi="Calibri"/>
          <w:sz w:val="22"/>
          <w:szCs w:val="22"/>
        </w:rPr>
        <w:t>e</w:t>
      </w:r>
      <w:r w:rsidR="00E651B3" w:rsidRPr="003B6DB3">
        <w:rPr>
          <w:rFonts w:ascii="Calibri" w:hAnsi="Calibri"/>
          <w:sz w:val="22"/>
          <w:szCs w:val="22"/>
        </w:rPr>
        <w:t xml:space="preserve"> u okviru muzejskih zbirki;</w:t>
      </w:r>
    </w:p>
    <w:p w14:paraId="5BC73054" w14:textId="77777777" w:rsidR="00B91DCD" w:rsidRPr="003B6DB3" w:rsidRDefault="003B3D15" w:rsidP="003935C9">
      <w:pPr>
        <w:numPr>
          <w:ilvl w:val="0"/>
          <w:numId w:val="1"/>
        </w:numPr>
        <w:overflowPunct w:val="0"/>
        <w:autoSpaceDE w:val="0"/>
        <w:autoSpaceDN w:val="0"/>
        <w:ind w:left="924" w:right="567" w:hanging="35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</w:t>
      </w:r>
      <w:r w:rsidR="00966391" w:rsidRPr="003B6DB3">
        <w:rPr>
          <w:rFonts w:ascii="Calibri" w:hAnsi="Calibri"/>
          <w:sz w:val="22"/>
          <w:szCs w:val="22"/>
        </w:rPr>
        <w:t>pružanje struč</w:t>
      </w:r>
      <w:r w:rsidR="000B0F1D" w:rsidRPr="003B6DB3">
        <w:rPr>
          <w:rFonts w:ascii="Calibri" w:hAnsi="Calibri"/>
          <w:sz w:val="22"/>
          <w:szCs w:val="22"/>
        </w:rPr>
        <w:t>n</w:t>
      </w:r>
      <w:r w:rsidR="00966391" w:rsidRPr="003B6DB3">
        <w:rPr>
          <w:rFonts w:ascii="Calibri" w:hAnsi="Calibri"/>
          <w:sz w:val="22"/>
          <w:szCs w:val="22"/>
        </w:rPr>
        <w:t>e pomoći korisnicim</w:t>
      </w:r>
      <w:r w:rsidR="000B0F1D" w:rsidRPr="003B6DB3">
        <w:rPr>
          <w:rFonts w:ascii="Calibri" w:hAnsi="Calibri"/>
          <w:sz w:val="22"/>
          <w:szCs w:val="22"/>
        </w:rPr>
        <w:t>a Muzeja</w:t>
      </w:r>
      <w:r w:rsidR="00E651B3" w:rsidRPr="003B6DB3">
        <w:rPr>
          <w:rFonts w:ascii="Calibri" w:hAnsi="Calibri"/>
          <w:sz w:val="22"/>
          <w:szCs w:val="22"/>
        </w:rPr>
        <w:t>;</w:t>
      </w:r>
    </w:p>
    <w:p w14:paraId="0395E993" w14:textId="77777777" w:rsidR="00B91DCD" w:rsidRPr="003B6DB3" w:rsidRDefault="003B3D15" w:rsidP="003935C9">
      <w:pPr>
        <w:numPr>
          <w:ilvl w:val="0"/>
          <w:numId w:val="1"/>
        </w:numPr>
        <w:overflowPunct w:val="0"/>
        <w:autoSpaceDE w:val="0"/>
        <w:autoSpaceDN w:val="0"/>
        <w:ind w:left="924" w:right="567" w:hanging="35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</w:t>
      </w:r>
      <w:r w:rsidR="00966391" w:rsidRPr="003B6DB3">
        <w:rPr>
          <w:rFonts w:ascii="Calibri" w:hAnsi="Calibri"/>
          <w:sz w:val="22"/>
          <w:szCs w:val="22"/>
        </w:rPr>
        <w:t xml:space="preserve">sudjelovanje </w:t>
      </w:r>
      <w:r w:rsidR="000B0F1D" w:rsidRPr="003B6DB3">
        <w:rPr>
          <w:rFonts w:ascii="Calibri" w:hAnsi="Calibri"/>
          <w:sz w:val="22"/>
          <w:szCs w:val="22"/>
        </w:rPr>
        <w:t>na znanstve</w:t>
      </w:r>
      <w:r w:rsidR="009C7F77" w:rsidRPr="003B6DB3">
        <w:rPr>
          <w:rFonts w:ascii="Calibri" w:hAnsi="Calibri"/>
          <w:sz w:val="22"/>
          <w:szCs w:val="22"/>
        </w:rPr>
        <w:t>nim i stručnim skupovim</w:t>
      </w:r>
      <w:r w:rsidR="00E651B3" w:rsidRPr="003B6DB3">
        <w:rPr>
          <w:rFonts w:ascii="Calibri" w:hAnsi="Calibri"/>
          <w:sz w:val="22"/>
          <w:szCs w:val="22"/>
        </w:rPr>
        <w:t>a;</w:t>
      </w:r>
      <w:r w:rsidR="00966391" w:rsidRPr="003B6DB3">
        <w:rPr>
          <w:rFonts w:ascii="Calibri" w:hAnsi="Calibri"/>
          <w:sz w:val="22"/>
          <w:szCs w:val="22"/>
        </w:rPr>
        <w:t xml:space="preserve"> </w:t>
      </w:r>
    </w:p>
    <w:p w14:paraId="292E64D3" w14:textId="77777777" w:rsidR="00B91DCD" w:rsidRPr="003B6DB3" w:rsidRDefault="003B3D15" w:rsidP="003935C9">
      <w:pPr>
        <w:numPr>
          <w:ilvl w:val="0"/>
          <w:numId w:val="1"/>
        </w:numPr>
        <w:overflowPunct w:val="0"/>
        <w:autoSpaceDE w:val="0"/>
        <w:autoSpaceDN w:val="0"/>
        <w:ind w:left="924" w:right="567" w:hanging="35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</w:t>
      </w:r>
      <w:r w:rsidR="00966391" w:rsidRPr="003B6DB3">
        <w:rPr>
          <w:rFonts w:ascii="Calibri" w:hAnsi="Calibri"/>
          <w:sz w:val="22"/>
          <w:szCs w:val="22"/>
        </w:rPr>
        <w:t xml:space="preserve">izrada </w:t>
      </w:r>
      <w:r w:rsidR="00E651B3" w:rsidRPr="003B6DB3">
        <w:rPr>
          <w:rFonts w:ascii="Calibri" w:hAnsi="Calibri"/>
          <w:sz w:val="22"/>
          <w:szCs w:val="22"/>
        </w:rPr>
        <w:t>fotografija predmeta u fundusu;</w:t>
      </w:r>
    </w:p>
    <w:p w14:paraId="73DEC3DF" w14:textId="77777777" w:rsidR="00B91DCD" w:rsidRPr="003B6DB3" w:rsidRDefault="003B3D15" w:rsidP="003935C9">
      <w:pPr>
        <w:numPr>
          <w:ilvl w:val="0"/>
          <w:numId w:val="1"/>
        </w:numPr>
        <w:overflowPunct w:val="0"/>
        <w:autoSpaceDE w:val="0"/>
        <w:autoSpaceDN w:val="0"/>
        <w:ind w:left="924" w:right="567" w:hanging="35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</w:t>
      </w:r>
      <w:r w:rsidR="006463A1" w:rsidRPr="003B6DB3">
        <w:rPr>
          <w:rFonts w:ascii="Calibri" w:hAnsi="Calibri"/>
          <w:sz w:val="22"/>
          <w:szCs w:val="22"/>
        </w:rPr>
        <w:t>vođenje</w:t>
      </w:r>
      <w:r w:rsidR="00E651B3" w:rsidRPr="003B6DB3">
        <w:rPr>
          <w:rFonts w:ascii="Calibri" w:hAnsi="Calibri"/>
          <w:sz w:val="22"/>
          <w:szCs w:val="22"/>
        </w:rPr>
        <w:t xml:space="preserve"> muzejske knjižnice;</w:t>
      </w:r>
    </w:p>
    <w:p w14:paraId="440D3E51" w14:textId="77777777" w:rsidR="003B3D15" w:rsidRPr="003B6DB3" w:rsidRDefault="003B3D15" w:rsidP="003B3D15">
      <w:pPr>
        <w:numPr>
          <w:ilvl w:val="0"/>
          <w:numId w:val="1"/>
        </w:numPr>
        <w:overflowPunct w:val="0"/>
        <w:autoSpaceDE w:val="0"/>
        <w:autoSpaceDN w:val="0"/>
        <w:ind w:left="924" w:right="567" w:hanging="35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</w:t>
      </w:r>
      <w:r w:rsidR="00966391" w:rsidRPr="003B6DB3">
        <w:rPr>
          <w:rFonts w:ascii="Calibri" w:hAnsi="Calibri"/>
          <w:sz w:val="22"/>
          <w:szCs w:val="22"/>
        </w:rPr>
        <w:t>pedagoški rad s k</w:t>
      </w:r>
      <w:r w:rsidR="000B0F1D" w:rsidRPr="003B6DB3">
        <w:rPr>
          <w:rFonts w:ascii="Calibri" w:hAnsi="Calibri"/>
          <w:sz w:val="22"/>
          <w:szCs w:val="22"/>
        </w:rPr>
        <w:t xml:space="preserve">orisnicima usluga; </w:t>
      </w:r>
    </w:p>
    <w:p w14:paraId="4B1C9074" w14:textId="77777777" w:rsidR="00966391" w:rsidRPr="003B6DB3" w:rsidRDefault="006A0BE0" w:rsidP="003935C9">
      <w:pPr>
        <w:numPr>
          <w:ilvl w:val="0"/>
          <w:numId w:val="13"/>
        </w:numPr>
        <w:overflowPunct w:val="0"/>
        <w:autoSpaceDE w:val="0"/>
        <w:autoSpaceDN w:val="0"/>
        <w:ind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upravna</w:t>
      </w:r>
      <w:r w:rsidR="00966391" w:rsidRPr="003B6DB3">
        <w:rPr>
          <w:rFonts w:ascii="Calibri" w:hAnsi="Calibri"/>
          <w:sz w:val="22"/>
          <w:szCs w:val="22"/>
        </w:rPr>
        <w:t>, koja obuhvać</w:t>
      </w:r>
      <w:r w:rsidR="000B0F1D" w:rsidRPr="003B6DB3">
        <w:rPr>
          <w:rFonts w:ascii="Calibri" w:hAnsi="Calibri"/>
          <w:sz w:val="22"/>
          <w:szCs w:val="22"/>
        </w:rPr>
        <w:t xml:space="preserve">a: </w:t>
      </w:r>
    </w:p>
    <w:p w14:paraId="21DE829E" w14:textId="77777777" w:rsidR="00B91DCD" w:rsidRPr="003B6DB3" w:rsidRDefault="003B3D15" w:rsidP="003935C9">
      <w:pPr>
        <w:numPr>
          <w:ilvl w:val="0"/>
          <w:numId w:val="2"/>
        </w:numPr>
        <w:overflowPunct w:val="0"/>
        <w:autoSpaceDE w:val="0"/>
        <w:autoSpaceDN w:val="0"/>
        <w:ind w:left="924" w:right="567" w:hanging="35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</w:t>
      </w:r>
      <w:r w:rsidR="000B0F1D" w:rsidRPr="003B6DB3">
        <w:rPr>
          <w:rFonts w:ascii="Calibri" w:hAnsi="Calibri"/>
          <w:sz w:val="22"/>
          <w:szCs w:val="22"/>
        </w:rPr>
        <w:t>poslove upravl</w:t>
      </w:r>
      <w:r w:rsidR="00966391" w:rsidRPr="003B6DB3">
        <w:rPr>
          <w:rFonts w:ascii="Calibri" w:hAnsi="Calibri"/>
          <w:sz w:val="22"/>
          <w:szCs w:val="22"/>
        </w:rPr>
        <w:t>janja Muzej</w:t>
      </w:r>
      <w:r w:rsidR="006C230C" w:rsidRPr="003B6DB3">
        <w:rPr>
          <w:rFonts w:ascii="Calibri" w:hAnsi="Calibri"/>
          <w:sz w:val="22"/>
          <w:szCs w:val="22"/>
        </w:rPr>
        <w:t>o</w:t>
      </w:r>
      <w:r w:rsidR="00966391" w:rsidRPr="003B6DB3">
        <w:rPr>
          <w:rFonts w:ascii="Calibri" w:hAnsi="Calibri"/>
          <w:sz w:val="22"/>
          <w:szCs w:val="22"/>
        </w:rPr>
        <w:t>m</w:t>
      </w:r>
      <w:r w:rsidR="000B0F1D" w:rsidRPr="003B6DB3">
        <w:rPr>
          <w:rFonts w:ascii="Calibri" w:hAnsi="Calibri"/>
          <w:sz w:val="22"/>
          <w:szCs w:val="22"/>
        </w:rPr>
        <w:t xml:space="preserve">, </w:t>
      </w:r>
    </w:p>
    <w:p w14:paraId="70459E05" w14:textId="77777777" w:rsidR="00B91DCD" w:rsidRPr="003B6DB3" w:rsidRDefault="003B3D15" w:rsidP="003935C9">
      <w:pPr>
        <w:numPr>
          <w:ilvl w:val="0"/>
          <w:numId w:val="2"/>
        </w:numPr>
        <w:overflowPunct w:val="0"/>
        <w:autoSpaceDE w:val="0"/>
        <w:autoSpaceDN w:val="0"/>
        <w:ind w:left="924" w:right="567" w:hanging="35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</w:t>
      </w:r>
      <w:r w:rsidR="000B0F1D" w:rsidRPr="003B6DB3">
        <w:rPr>
          <w:rFonts w:ascii="Calibri" w:hAnsi="Calibri"/>
          <w:sz w:val="22"/>
          <w:szCs w:val="22"/>
        </w:rPr>
        <w:t>administ</w:t>
      </w:r>
      <w:r w:rsidR="00107C7B" w:rsidRPr="003B6DB3">
        <w:rPr>
          <w:rFonts w:ascii="Calibri" w:hAnsi="Calibri"/>
          <w:sz w:val="22"/>
          <w:szCs w:val="22"/>
        </w:rPr>
        <w:t>r</w:t>
      </w:r>
      <w:r w:rsidR="000B0F1D" w:rsidRPr="003B6DB3">
        <w:rPr>
          <w:rFonts w:ascii="Calibri" w:hAnsi="Calibri"/>
          <w:sz w:val="22"/>
          <w:szCs w:val="22"/>
        </w:rPr>
        <w:t>ativne</w:t>
      </w:r>
      <w:r w:rsidR="006C230C" w:rsidRPr="003B6DB3">
        <w:rPr>
          <w:rFonts w:ascii="Calibri" w:hAnsi="Calibri"/>
          <w:sz w:val="22"/>
          <w:szCs w:val="22"/>
        </w:rPr>
        <w:t xml:space="preserve"> i financijske </w:t>
      </w:r>
      <w:r w:rsidR="000B0F1D" w:rsidRPr="003B6DB3">
        <w:rPr>
          <w:rFonts w:ascii="Calibri" w:hAnsi="Calibri"/>
          <w:sz w:val="22"/>
          <w:szCs w:val="22"/>
        </w:rPr>
        <w:t xml:space="preserve"> poslo</w:t>
      </w:r>
      <w:r w:rsidR="00B91DCD" w:rsidRPr="003B6DB3">
        <w:rPr>
          <w:rFonts w:ascii="Calibri" w:hAnsi="Calibri"/>
          <w:sz w:val="22"/>
          <w:szCs w:val="22"/>
        </w:rPr>
        <w:t xml:space="preserve">ve, </w:t>
      </w:r>
    </w:p>
    <w:p w14:paraId="39CC0F9E" w14:textId="77777777" w:rsidR="00966391" w:rsidRPr="003B6DB3" w:rsidRDefault="003B3D15" w:rsidP="003935C9">
      <w:pPr>
        <w:numPr>
          <w:ilvl w:val="0"/>
          <w:numId w:val="2"/>
        </w:numPr>
        <w:overflowPunct w:val="0"/>
        <w:autoSpaceDE w:val="0"/>
        <w:autoSpaceDN w:val="0"/>
        <w:ind w:left="924" w:right="567" w:hanging="35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</w:t>
      </w:r>
      <w:r w:rsidR="0069638A" w:rsidRPr="003B6DB3">
        <w:rPr>
          <w:rFonts w:ascii="Calibri" w:hAnsi="Calibri"/>
          <w:sz w:val="22"/>
          <w:szCs w:val="22"/>
        </w:rPr>
        <w:t>tehničke i pomoć</w:t>
      </w:r>
      <w:r w:rsidR="000B0F1D" w:rsidRPr="003B6DB3">
        <w:rPr>
          <w:rFonts w:ascii="Calibri" w:hAnsi="Calibri"/>
          <w:sz w:val="22"/>
          <w:szCs w:val="22"/>
        </w:rPr>
        <w:t xml:space="preserve">ne poslove. </w:t>
      </w:r>
    </w:p>
    <w:p w14:paraId="647FE628" w14:textId="77777777" w:rsidR="00B91DCD" w:rsidRPr="003B6DB3" w:rsidRDefault="00B91DCD" w:rsidP="0066501D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/>
          <w:bCs/>
          <w:sz w:val="22"/>
          <w:szCs w:val="22"/>
        </w:rPr>
      </w:pPr>
    </w:p>
    <w:p w14:paraId="19AD6A7E" w14:textId="77777777" w:rsidR="003B3D15" w:rsidRPr="003B6DB3" w:rsidRDefault="001432A2" w:rsidP="004341AE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Članak 12</w:t>
      </w:r>
      <w:r w:rsidR="000B0F1D" w:rsidRPr="003B6DB3">
        <w:rPr>
          <w:rFonts w:ascii="Calibri" w:hAnsi="Calibri"/>
          <w:b/>
          <w:bCs/>
          <w:sz w:val="22"/>
          <w:szCs w:val="22"/>
        </w:rPr>
        <w:t>.</w:t>
      </w:r>
      <w:r w:rsidR="000B0F1D" w:rsidRPr="003B6DB3">
        <w:rPr>
          <w:rFonts w:ascii="Calibri" w:hAnsi="Calibri"/>
          <w:sz w:val="22"/>
          <w:szCs w:val="22"/>
        </w:rPr>
        <w:t> </w:t>
      </w:r>
    </w:p>
    <w:p w14:paraId="2CDB3512" w14:textId="0CB715F4" w:rsidR="000B0F1D" w:rsidRPr="003B6DB3" w:rsidRDefault="004341AE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</w:t>
      </w:r>
      <w:r w:rsidR="000B0F1D" w:rsidRPr="003B6DB3">
        <w:rPr>
          <w:rFonts w:ascii="Calibri" w:hAnsi="Calibri"/>
          <w:sz w:val="22"/>
          <w:szCs w:val="22"/>
        </w:rPr>
        <w:t>Pravilnikom o unutarnjem ustroj</w:t>
      </w:r>
      <w:r w:rsidR="001432A2" w:rsidRPr="003B6DB3">
        <w:rPr>
          <w:rFonts w:ascii="Calibri" w:hAnsi="Calibri"/>
          <w:sz w:val="22"/>
          <w:szCs w:val="22"/>
        </w:rPr>
        <w:t>stvu i načinu rada</w:t>
      </w:r>
      <w:r w:rsidR="000B0F1D" w:rsidRPr="003B6DB3">
        <w:rPr>
          <w:rFonts w:ascii="Calibri" w:hAnsi="Calibri"/>
          <w:sz w:val="22"/>
          <w:szCs w:val="22"/>
        </w:rPr>
        <w:t xml:space="preserve"> utvrđuje se sistematizacija radnih mjesta, uvjeti za obavljanje poslova </w:t>
      </w:r>
      <w:r w:rsidR="000F03F9" w:rsidRPr="003B6DB3">
        <w:rPr>
          <w:rFonts w:ascii="Calibri" w:hAnsi="Calibri"/>
          <w:sz w:val="22"/>
          <w:szCs w:val="22"/>
        </w:rPr>
        <w:t xml:space="preserve">pojedinog </w:t>
      </w:r>
      <w:r w:rsidR="000B0F1D" w:rsidRPr="003B6DB3">
        <w:rPr>
          <w:rFonts w:ascii="Calibri" w:hAnsi="Calibri"/>
          <w:sz w:val="22"/>
          <w:szCs w:val="22"/>
        </w:rPr>
        <w:t>radnog mjest</w:t>
      </w:r>
      <w:r w:rsidR="00655902" w:rsidRPr="003B6DB3">
        <w:rPr>
          <w:rFonts w:ascii="Calibri" w:hAnsi="Calibri"/>
          <w:sz w:val="22"/>
          <w:szCs w:val="22"/>
        </w:rPr>
        <w:t xml:space="preserve">a, </w:t>
      </w:r>
      <w:r w:rsidR="000B0F1D" w:rsidRPr="003B6DB3">
        <w:rPr>
          <w:rFonts w:ascii="Calibri" w:hAnsi="Calibri"/>
          <w:sz w:val="22"/>
          <w:szCs w:val="22"/>
        </w:rPr>
        <w:t>potreban broj izvršitelja</w:t>
      </w:r>
      <w:r w:rsidR="000F03F9" w:rsidRPr="003B6DB3">
        <w:rPr>
          <w:rFonts w:ascii="Calibri" w:hAnsi="Calibri"/>
          <w:sz w:val="22"/>
          <w:szCs w:val="22"/>
        </w:rPr>
        <w:t xml:space="preserve"> i opis poslova</w:t>
      </w:r>
      <w:r w:rsidR="000B0F1D" w:rsidRPr="003B6DB3">
        <w:rPr>
          <w:rFonts w:ascii="Calibri" w:hAnsi="Calibri"/>
          <w:sz w:val="22"/>
          <w:szCs w:val="22"/>
        </w:rPr>
        <w:t>.</w:t>
      </w:r>
    </w:p>
    <w:p w14:paraId="708FD073" w14:textId="77777777" w:rsidR="006C230C" w:rsidRPr="003B6DB3" w:rsidRDefault="006C230C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</w:p>
    <w:p w14:paraId="583CAE9B" w14:textId="77777777" w:rsidR="007A3C1C" w:rsidRPr="003B6DB3" w:rsidRDefault="001F0AFB" w:rsidP="004341AE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/>
          <w:bCs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Članak </w:t>
      </w:r>
      <w:r w:rsidR="00E334AF" w:rsidRPr="003B6DB3">
        <w:rPr>
          <w:rFonts w:ascii="Calibri" w:hAnsi="Calibri"/>
          <w:b/>
          <w:bCs/>
          <w:sz w:val="22"/>
          <w:szCs w:val="22"/>
        </w:rPr>
        <w:t>1</w:t>
      </w:r>
      <w:r w:rsidR="001432A2" w:rsidRPr="003B6DB3">
        <w:rPr>
          <w:rFonts w:ascii="Calibri" w:hAnsi="Calibri"/>
          <w:b/>
          <w:bCs/>
          <w:sz w:val="22"/>
          <w:szCs w:val="22"/>
        </w:rPr>
        <w:t>3</w:t>
      </w:r>
      <w:r w:rsidRPr="003B6DB3">
        <w:rPr>
          <w:rFonts w:ascii="Calibri" w:hAnsi="Calibri"/>
          <w:b/>
          <w:bCs/>
          <w:sz w:val="22"/>
          <w:szCs w:val="22"/>
        </w:rPr>
        <w:t>.</w:t>
      </w:r>
    </w:p>
    <w:p w14:paraId="2B0360A1" w14:textId="77777777" w:rsidR="006D30BB" w:rsidRPr="003B6DB3" w:rsidRDefault="004341AE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  <w:shd w:val="clear" w:color="auto" w:fill="F9FFFF"/>
        </w:rPr>
      </w:pPr>
      <w:r w:rsidRPr="003B6DB3">
        <w:rPr>
          <w:rFonts w:ascii="Calibri" w:hAnsi="Calibri"/>
          <w:sz w:val="22"/>
          <w:szCs w:val="22"/>
          <w:shd w:val="clear" w:color="auto" w:fill="F9FFFF"/>
        </w:rPr>
        <w:t xml:space="preserve">            </w:t>
      </w:r>
      <w:r w:rsidR="006D30BB" w:rsidRPr="003B6DB3">
        <w:rPr>
          <w:rFonts w:ascii="Calibri" w:hAnsi="Calibri"/>
          <w:sz w:val="22"/>
          <w:szCs w:val="22"/>
          <w:shd w:val="clear" w:color="auto" w:fill="F9FFFF"/>
        </w:rPr>
        <w:t>U svrhu racionalizacije i ekonomično</w:t>
      </w:r>
      <w:r w:rsidR="00237D87" w:rsidRPr="003B6DB3">
        <w:rPr>
          <w:rFonts w:ascii="Calibri" w:hAnsi="Calibri"/>
          <w:sz w:val="22"/>
          <w:szCs w:val="22"/>
          <w:shd w:val="clear" w:color="auto" w:fill="F9FFFF"/>
        </w:rPr>
        <w:t>sti poslovanja, izvršno tijelo O</w:t>
      </w:r>
      <w:r w:rsidR="006D30BB" w:rsidRPr="003B6DB3">
        <w:rPr>
          <w:rFonts w:ascii="Calibri" w:hAnsi="Calibri"/>
          <w:sz w:val="22"/>
          <w:szCs w:val="22"/>
          <w:shd w:val="clear" w:color="auto" w:fill="F9FFFF"/>
        </w:rPr>
        <w:t>snivača može za potrebe Muzeja, a</w:t>
      </w:r>
      <w:r w:rsidR="00132C63" w:rsidRPr="003B6DB3">
        <w:rPr>
          <w:rFonts w:ascii="Calibri" w:hAnsi="Calibri"/>
          <w:sz w:val="22"/>
          <w:szCs w:val="22"/>
          <w:shd w:val="clear" w:color="auto" w:fill="F9FFFF"/>
        </w:rPr>
        <w:t xml:space="preserve"> </w:t>
      </w:r>
      <w:r w:rsidR="006D30BB" w:rsidRPr="003B6DB3">
        <w:rPr>
          <w:rFonts w:ascii="Calibri" w:hAnsi="Calibri"/>
          <w:sz w:val="22"/>
          <w:szCs w:val="22"/>
          <w:shd w:val="clear" w:color="auto" w:fill="F9FFFF"/>
        </w:rPr>
        <w:t>s iznimkom za poslove stručnog muzejsko-galerijskog osoblja, osigurati obavljanje </w:t>
      </w:r>
      <w:r w:rsidR="006D30BB" w:rsidRPr="003B6DB3">
        <w:rPr>
          <w:rStyle w:val="apple-converted-space"/>
          <w:rFonts w:ascii="Calibri" w:hAnsi="Calibri"/>
          <w:sz w:val="22"/>
          <w:szCs w:val="22"/>
          <w:shd w:val="clear" w:color="auto" w:fill="F9FFFF"/>
        </w:rPr>
        <w:t> </w:t>
      </w:r>
      <w:r w:rsidR="006D30BB" w:rsidRPr="003B6DB3">
        <w:rPr>
          <w:rFonts w:ascii="Calibri" w:hAnsi="Calibri"/>
          <w:sz w:val="22"/>
          <w:szCs w:val="22"/>
          <w:shd w:val="clear" w:color="auto" w:fill="F9FFFF"/>
        </w:rPr>
        <w:t>administrativnih, financijskih i pomoćnih poslova u okviru druge vlastite javne ustanove ili službe koja raspolaže odgovarajućim uvjetima i osobljem.</w:t>
      </w:r>
    </w:p>
    <w:p w14:paraId="3B9EBEAE" w14:textId="77777777" w:rsidR="00193CEE" w:rsidRPr="003B6DB3" w:rsidRDefault="00851E39" w:rsidP="0066501D">
      <w:pPr>
        <w:shd w:val="clear" w:color="auto" w:fill="F9FFFF"/>
        <w:spacing w:line="248" w:lineRule="atLeast"/>
        <w:ind w:left="567" w:right="567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 </w:t>
      </w:r>
    </w:p>
    <w:p w14:paraId="5405E9E8" w14:textId="77777777" w:rsidR="00F27C15" w:rsidRPr="003B6DB3" w:rsidRDefault="00F27C15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 xml:space="preserve">8. </w:t>
      </w:r>
      <w:r w:rsidR="007F264F" w:rsidRPr="003B6DB3">
        <w:rPr>
          <w:rFonts w:ascii="Calibri" w:hAnsi="Calibri"/>
          <w:b/>
          <w:bCs/>
          <w:sz w:val="22"/>
          <w:szCs w:val="22"/>
        </w:rPr>
        <w:t>UPRAVLJANJE I RUKOVOĐENJE MUZEJOM</w:t>
      </w:r>
    </w:p>
    <w:p w14:paraId="01EB5B2D" w14:textId="77777777" w:rsidR="003965B5" w:rsidRPr="003B6DB3" w:rsidRDefault="00F27C15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 </w:t>
      </w:r>
    </w:p>
    <w:p w14:paraId="3D15846C" w14:textId="77777777" w:rsidR="001432A2" w:rsidRPr="003B6DB3" w:rsidRDefault="007A3C1C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b/>
          <w:bCs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 xml:space="preserve">  </w:t>
      </w:r>
      <w:r w:rsidR="001432A2" w:rsidRPr="003B6DB3">
        <w:rPr>
          <w:rFonts w:ascii="Calibri" w:hAnsi="Calibri"/>
          <w:b/>
          <w:bCs/>
          <w:sz w:val="22"/>
          <w:szCs w:val="22"/>
        </w:rPr>
        <w:t>Ravnatelj</w:t>
      </w:r>
    </w:p>
    <w:p w14:paraId="7D85EA1E" w14:textId="77777777" w:rsidR="001432A2" w:rsidRPr="003B6DB3" w:rsidRDefault="00F55E90" w:rsidP="0066501D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Cs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ab/>
      </w:r>
      <w:r w:rsidR="001432A2" w:rsidRPr="003B6DB3">
        <w:rPr>
          <w:rFonts w:ascii="Calibri" w:hAnsi="Calibri"/>
          <w:b/>
          <w:bCs/>
          <w:sz w:val="22"/>
          <w:szCs w:val="22"/>
        </w:rPr>
        <w:t>Članak </w:t>
      </w:r>
      <w:r w:rsidR="009E6F6E" w:rsidRPr="003B6DB3">
        <w:rPr>
          <w:rFonts w:ascii="Calibri" w:hAnsi="Calibri"/>
          <w:b/>
          <w:bCs/>
          <w:sz w:val="22"/>
          <w:szCs w:val="22"/>
        </w:rPr>
        <w:t>14</w:t>
      </w:r>
      <w:r w:rsidR="001432A2" w:rsidRPr="003B6DB3">
        <w:rPr>
          <w:rFonts w:ascii="Calibri" w:hAnsi="Calibri"/>
          <w:b/>
          <w:bCs/>
          <w:sz w:val="22"/>
          <w:szCs w:val="22"/>
        </w:rPr>
        <w:t>.</w:t>
      </w:r>
      <w:r w:rsidR="001432A2" w:rsidRPr="003B6DB3">
        <w:rPr>
          <w:rFonts w:ascii="Calibri" w:hAnsi="Calibri"/>
          <w:bCs/>
          <w:sz w:val="22"/>
          <w:szCs w:val="22"/>
        </w:rPr>
        <w:tab/>
      </w:r>
    </w:p>
    <w:p w14:paraId="15736B4D" w14:textId="77777777" w:rsidR="007A3C1C" w:rsidRPr="003B6DB3" w:rsidRDefault="007A3C1C" w:rsidP="0066501D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sz w:val="22"/>
          <w:szCs w:val="22"/>
        </w:rPr>
      </w:pPr>
    </w:p>
    <w:p w14:paraId="07E819C1" w14:textId="77777777" w:rsidR="008534BB" w:rsidRPr="003B6DB3" w:rsidRDefault="001432A2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bCs/>
          <w:sz w:val="22"/>
          <w:szCs w:val="22"/>
        </w:rPr>
      </w:pPr>
      <w:r w:rsidRPr="003B6DB3">
        <w:rPr>
          <w:rFonts w:ascii="Calibri" w:hAnsi="Calibri"/>
          <w:bCs/>
          <w:sz w:val="22"/>
          <w:szCs w:val="22"/>
        </w:rPr>
        <w:tab/>
      </w:r>
      <w:r w:rsidR="004341AE" w:rsidRPr="003B6DB3">
        <w:rPr>
          <w:rFonts w:ascii="Calibri" w:hAnsi="Calibri"/>
          <w:bCs/>
          <w:sz w:val="22"/>
          <w:szCs w:val="22"/>
        </w:rPr>
        <w:t xml:space="preserve">       </w:t>
      </w:r>
      <w:r w:rsidR="007F264F" w:rsidRPr="003B6DB3">
        <w:rPr>
          <w:rFonts w:ascii="Calibri" w:hAnsi="Calibri"/>
          <w:bCs/>
          <w:sz w:val="22"/>
          <w:szCs w:val="22"/>
        </w:rPr>
        <w:t xml:space="preserve">Muzejom </w:t>
      </w:r>
      <w:r w:rsidR="00F27C15" w:rsidRPr="003B6DB3">
        <w:rPr>
          <w:rFonts w:ascii="Calibri" w:hAnsi="Calibri"/>
          <w:bCs/>
          <w:sz w:val="22"/>
          <w:szCs w:val="22"/>
        </w:rPr>
        <w:t> </w:t>
      </w:r>
      <w:r w:rsidR="007F264F" w:rsidRPr="003B6DB3">
        <w:rPr>
          <w:rFonts w:ascii="Calibri" w:hAnsi="Calibri"/>
          <w:bCs/>
          <w:sz w:val="22"/>
          <w:szCs w:val="22"/>
        </w:rPr>
        <w:t>upravlja ravnatelj.</w:t>
      </w:r>
    </w:p>
    <w:p w14:paraId="6E30BE1A" w14:textId="77777777" w:rsidR="003965B5" w:rsidRPr="003B6DB3" w:rsidRDefault="007A3C1C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bCs/>
          <w:sz w:val="22"/>
          <w:szCs w:val="22"/>
        </w:rPr>
      </w:pPr>
      <w:r w:rsidRPr="003B6DB3">
        <w:rPr>
          <w:rFonts w:ascii="Calibri" w:hAnsi="Calibri"/>
          <w:bCs/>
          <w:sz w:val="22"/>
          <w:szCs w:val="22"/>
        </w:rPr>
        <w:t xml:space="preserve">   </w:t>
      </w:r>
      <w:r w:rsidR="004341AE" w:rsidRPr="003B6DB3">
        <w:rPr>
          <w:rFonts w:ascii="Calibri" w:hAnsi="Calibri"/>
          <w:bCs/>
          <w:sz w:val="22"/>
          <w:szCs w:val="22"/>
        </w:rPr>
        <w:t xml:space="preserve">       </w:t>
      </w:r>
      <w:r w:rsidR="007F264F" w:rsidRPr="003B6DB3">
        <w:rPr>
          <w:rFonts w:ascii="Calibri" w:hAnsi="Calibri"/>
          <w:bCs/>
          <w:sz w:val="22"/>
          <w:szCs w:val="22"/>
        </w:rPr>
        <w:t>Ravnatelj je i stručni voditelj Muzeja.</w:t>
      </w:r>
    </w:p>
    <w:p w14:paraId="5EF9E61A" w14:textId="77777777" w:rsidR="00F86EFB" w:rsidRPr="003B6DB3" w:rsidRDefault="00F86EFB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b/>
          <w:bCs/>
          <w:sz w:val="22"/>
          <w:szCs w:val="22"/>
        </w:rPr>
      </w:pPr>
    </w:p>
    <w:p w14:paraId="33FD5A9F" w14:textId="0B3C7134" w:rsidR="00406193" w:rsidRPr="003B6DB3" w:rsidRDefault="00655902" w:rsidP="004341AE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/>
          <w:bCs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Članak 15.</w:t>
      </w:r>
    </w:p>
    <w:p w14:paraId="198A642D" w14:textId="77777777" w:rsidR="00A02993" w:rsidRPr="003B6DB3" w:rsidRDefault="004341AE" w:rsidP="00406193">
      <w:pPr>
        <w:overflowPunct w:val="0"/>
        <w:autoSpaceDE w:val="0"/>
        <w:autoSpaceDN w:val="0"/>
        <w:ind w:left="567" w:right="567"/>
        <w:rPr>
          <w:rFonts w:ascii="Calibri" w:hAnsi="Calibri"/>
          <w:bCs/>
          <w:sz w:val="22"/>
          <w:szCs w:val="22"/>
        </w:rPr>
      </w:pPr>
      <w:r w:rsidRPr="003B6DB3">
        <w:rPr>
          <w:rFonts w:ascii="Calibri" w:hAnsi="Calibri"/>
          <w:bCs/>
          <w:sz w:val="22"/>
          <w:szCs w:val="22"/>
        </w:rPr>
        <w:t xml:space="preserve">        </w:t>
      </w:r>
      <w:r w:rsidR="000A582A" w:rsidRPr="003B6DB3">
        <w:rPr>
          <w:rFonts w:ascii="Calibri" w:hAnsi="Calibri"/>
          <w:bCs/>
          <w:sz w:val="22"/>
          <w:szCs w:val="22"/>
        </w:rPr>
        <w:t xml:space="preserve"> </w:t>
      </w:r>
      <w:r w:rsidR="00406193" w:rsidRPr="003B6DB3">
        <w:rPr>
          <w:rFonts w:ascii="Calibri" w:hAnsi="Calibri"/>
          <w:bCs/>
          <w:sz w:val="22"/>
          <w:szCs w:val="22"/>
        </w:rPr>
        <w:t xml:space="preserve">Za ravnatelja </w:t>
      </w:r>
      <w:r w:rsidR="000A582A" w:rsidRPr="003B6DB3">
        <w:rPr>
          <w:rFonts w:ascii="Calibri" w:hAnsi="Calibri"/>
          <w:bCs/>
          <w:sz w:val="22"/>
          <w:szCs w:val="22"/>
        </w:rPr>
        <w:t xml:space="preserve">Muzeja </w:t>
      </w:r>
      <w:r w:rsidR="00406193" w:rsidRPr="003B6DB3">
        <w:rPr>
          <w:rFonts w:ascii="Calibri" w:hAnsi="Calibri"/>
          <w:bCs/>
          <w:sz w:val="22"/>
          <w:szCs w:val="22"/>
        </w:rPr>
        <w:t xml:space="preserve">može biti imenovana osoba koja </w:t>
      </w:r>
      <w:r w:rsidR="00A02993" w:rsidRPr="003B6DB3">
        <w:rPr>
          <w:rFonts w:ascii="Calibri" w:hAnsi="Calibri"/>
          <w:bCs/>
          <w:sz w:val="22"/>
          <w:szCs w:val="22"/>
        </w:rPr>
        <w:t>ima:</w:t>
      </w:r>
    </w:p>
    <w:p w14:paraId="6D31C0BA" w14:textId="77777777" w:rsidR="00F8561C" w:rsidRPr="003B6DB3" w:rsidRDefault="00F8561C" w:rsidP="00F8561C">
      <w:pPr>
        <w:numPr>
          <w:ilvl w:val="0"/>
          <w:numId w:val="15"/>
        </w:numPr>
        <w:overflowPunct w:val="0"/>
        <w:autoSpaceDE w:val="0"/>
        <w:autoSpaceDN w:val="0"/>
        <w:ind w:right="567"/>
        <w:rPr>
          <w:rFonts w:ascii="Calibri" w:hAnsi="Calibri"/>
          <w:bCs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završen sveučilišni diplomski studij ili integrirani preddiplomski i diplomski sveučilišni studij ili specijalistički diplomski stručni studij ili s njim izjednačen studij, </w:t>
      </w:r>
    </w:p>
    <w:p w14:paraId="28BB8A1F" w14:textId="77777777" w:rsidR="00F8561C" w:rsidRPr="003B6DB3" w:rsidRDefault="00F8561C" w:rsidP="00F8561C">
      <w:pPr>
        <w:numPr>
          <w:ilvl w:val="0"/>
          <w:numId w:val="15"/>
        </w:numPr>
        <w:overflowPunct w:val="0"/>
        <w:autoSpaceDE w:val="0"/>
        <w:autoSpaceDN w:val="0"/>
        <w:ind w:right="567"/>
        <w:rPr>
          <w:rFonts w:ascii="Calibri" w:hAnsi="Calibri"/>
          <w:bCs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pet godina rada u muzejskoj djelatnosti ili deset godina rada u kulturi, znanosti ili drugom odgovarajućem području vezanom uz djelatnost muzeja i galerije, </w:t>
      </w:r>
    </w:p>
    <w:p w14:paraId="3DAE8621" w14:textId="77777777" w:rsidR="00F8561C" w:rsidRPr="003B6DB3" w:rsidRDefault="00F8561C" w:rsidP="00F8561C">
      <w:pPr>
        <w:numPr>
          <w:ilvl w:val="0"/>
          <w:numId w:val="15"/>
        </w:numPr>
        <w:overflowPunct w:val="0"/>
        <w:autoSpaceDE w:val="0"/>
        <w:autoSpaceDN w:val="0"/>
        <w:ind w:right="567"/>
        <w:rPr>
          <w:rFonts w:ascii="Calibri" w:hAnsi="Calibri"/>
          <w:bCs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odlikuje se stručnim, radnim i organizacijskim sposobnostima te ispunjava druge uvjete utvrđene statutom.</w:t>
      </w:r>
    </w:p>
    <w:p w14:paraId="6B5C62AC" w14:textId="77777777" w:rsidR="00F8561C" w:rsidRPr="003B6DB3" w:rsidRDefault="00F8561C" w:rsidP="00F8561C">
      <w:pPr>
        <w:overflowPunct w:val="0"/>
        <w:autoSpaceDE w:val="0"/>
        <w:autoSpaceDN w:val="0"/>
        <w:ind w:right="567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</w:t>
      </w:r>
      <w:r w:rsidR="004341AE" w:rsidRPr="003B6DB3">
        <w:rPr>
          <w:rFonts w:ascii="Calibri" w:hAnsi="Calibri"/>
          <w:sz w:val="22"/>
          <w:szCs w:val="22"/>
        </w:rPr>
        <w:t xml:space="preserve">        </w:t>
      </w:r>
      <w:r w:rsidRPr="003B6DB3">
        <w:rPr>
          <w:rFonts w:ascii="Calibri" w:hAnsi="Calibri"/>
          <w:sz w:val="22"/>
          <w:szCs w:val="22"/>
        </w:rPr>
        <w:t>Ravnatelj Muzeja  imenuje se na temelju predloženog četverogodišnjeg programa rada.</w:t>
      </w:r>
    </w:p>
    <w:p w14:paraId="524253A6" w14:textId="77777777" w:rsidR="00A02993" w:rsidRPr="003B6DB3" w:rsidRDefault="00A02993" w:rsidP="00A02993">
      <w:pPr>
        <w:overflowPunct w:val="0"/>
        <w:autoSpaceDE w:val="0"/>
        <w:autoSpaceDN w:val="0"/>
        <w:ind w:left="927" w:right="567"/>
        <w:rPr>
          <w:rFonts w:ascii="Calibri" w:hAnsi="Calibri"/>
          <w:bCs/>
          <w:sz w:val="22"/>
          <w:szCs w:val="22"/>
        </w:rPr>
      </w:pPr>
    </w:p>
    <w:p w14:paraId="558FE830" w14:textId="2E5AAE7C" w:rsidR="007A3C1C" w:rsidRPr="003B6DB3" w:rsidRDefault="00F86EFB" w:rsidP="004341AE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/>
          <w:bCs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Članak </w:t>
      </w:r>
      <w:r w:rsidR="00655902" w:rsidRPr="003B6DB3">
        <w:rPr>
          <w:rFonts w:ascii="Calibri" w:hAnsi="Calibri"/>
          <w:b/>
          <w:bCs/>
          <w:sz w:val="22"/>
          <w:szCs w:val="22"/>
        </w:rPr>
        <w:t>16</w:t>
      </w:r>
      <w:r w:rsidRPr="003B6DB3">
        <w:rPr>
          <w:rFonts w:ascii="Calibri" w:hAnsi="Calibri"/>
          <w:b/>
          <w:bCs/>
          <w:sz w:val="22"/>
          <w:szCs w:val="22"/>
        </w:rPr>
        <w:t>.</w:t>
      </w:r>
    </w:p>
    <w:p w14:paraId="7C9015BD" w14:textId="000B619D" w:rsidR="00107C7B" w:rsidRPr="003B6DB3" w:rsidRDefault="007A3C1C" w:rsidP="003B6DB3">
      <w:pPr>
        <w:tabs>
          <w:tab w:val="left" w:pos="4605"/>
        </w:tabs>
        <w:ind w:left="567" w:right="567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</w:t>
      </w:r>
      <w:r w:rsidR="005613A3" w:rsidRPr="003B6DB3">
        <w:rPr>
          <w:rFonts w:ascii="Calibri" w:hAnsi="Calibri"/>
          <w:sz w:val="22"/>
          <w:szCs w:val="22"/>
        </w:rPr>
        <w:t xml:space="preserve"> </w:t>
      </w:r>
      <w:r w:rsidR="004341AE" w:rsidRPr="003B6DB3">
        <w:rPr>
          <w:rFonts w:ascii="Calibri" w:hAnsi="Calibri"/>
          <w:sz w:val="22"/>
          <w:szCs w:val="22"/>
        </w:rPr>
        <w:t xml:space="preserve">     </w:t>
      </w:r>
      <w:r w:rsidR="00BD5FFE" w:rsidRPr="003B6DB3">
        <w:rPr>
          <w:rFonts w:ascii="Calibri" w:hAnsi="Calibri"/>
          <w:bCs/>
          <w:sz w:val="22"/>
          <w:szCs w:val="22"/>
        </w:rPr>
        <w:t xml:space="preserve">Ravnatelja imenuje i razrješava predstavničko tijelo Osnivača na temelju javnog natječaja. </w:t>
      </w:r>
    </w:p>
    <w:p w14:paraId="3E9EE148" w14:textId="77777777" w:rsidR="00F8561C" w:rsidRPr="003B6DB3" w:rsidRDefault="00F8561C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</w:p>
    <w:p w14:paraId="7035571A" w14:textId="3A204FB6" w:rsidR="003965B5" w:rsidRPr="003B6DB3" w:rsidRDefault="003965B5" w:rsidP="0066501D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/>
          <w:sz w:val="22"/>
          <w:szCs w:val="22"/>
        </w:rPr>
      </w:pPr>
      <w:r w:rsidRPr="003B6DB3">
        <w:rPr>
          <w:rFonts w:ascii="Calibri" w:hAnsi="Calibri"/>
          <w:b/>
          <w:sz w:val="22"/>
          <w:szCs w:val="22"/>
        </w:rPr>
        <w:t>Član</w:t>
      </w:r>
      <w:r w:rsidR="00132C63" w:rsidRPr="003B6DB3">
        <w:rPr>
          <w:rFonts w:ascii="Calibri" w:hAnsi="Calibri"/>
          <w:b/>
          <w:sz w:val="22"/>
          <w:szCs w:val="22"/>
        </w:rPr>
        <w:t>a</w:t>
      </w:r>
      <w:r w:rsidR="00655902" w:rsidRPr="003B6DB3">
        <w:rPr>
          <w:rFonts w:ascii="Calibri" w:hAnsi="Calibri"/>
          <w:b/>
          <w:sz w:val="22"/>
          <w:szCs w:val="22"/>
        </w:rPr>
        <w:t>k 17</w:t>
      </w:r>
      <w:r w:rsidRPr="003B6DB3">
        <w:rPr>
          <w:rFonts w:ascii="Calibri" w:hAnsi="Calibri"/>
          <w:b/>
          <w:sz w:val="22"/>
          <w:szCs w:val="22"/>
        </w:rPr>
        <w:t>.</w:t>
      </w:r>
    </w:p>
    <w:p w14:paraId="495B7961" w14:textId="77777777" w:rsidR="007F264F" w:rsidRPr="003B6DB3" w:rsidRDefault="007F264F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    Ravnatelj se imenuje na vrijeme od 4 (četiri) godine.</w:t>
      </w:r>
    </w:p>
    <w:p w14:paraId="554C5EAC" w14:textId="77777777" w:rsidR="007F264F" w:rsidRPr="003B6DB3" w:rsidRDefault="007F264F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    </w:t>
      </w:r>
      <w:r w:rsidR="007E2234" w:rsidRPr="003B6DB3">
        <w:rPr>
          <w:rFonts w:ascii="Calibri" w:hAnsi="Calibri"/>
          <w:sz w:val="22"/>
          <w:szCs w:val="22"/>
        </w:rPr>
        <w:t>Ista osoba može biti ponovno imenovana za ravnatelja.</w:t>
      </w:r>
    </w:p>
    <w:p w14:paraId="6DD8BD8E" w14:textId="77777777" w:rsidR="0069638A" w:rsidRPr="003B6DB3" w:rsidRDefault="0069638A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b/>
          <w:sz w:val="22"/>
          <w:szCs w:val="22"/>
        </w:rPr>
      </w:pPr>
    </w:p>
    <w:p w14:paraId="2EECDEF5" w14:textId="555B7367" w:rsidR="0069638A" w:rsidRPr="003B6DB3" w:rsidRDefault="007E2234" w:rsidP="0066501D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/>
          <w:sz w:val="22"/>
          <w:szCs w:val="22"/>
        </w:rPr>
      </w:pPr>
      <w:r w:rsidRPr="003B6DB3">
        <w:rPr>
          <w:rFonts w:ascii="Calibri" w:hAnsi="Calibri"/>
          <w:b/>
          <w:sz w:val="22"/>
          <w:szCs w:val="22"/>
        </w:rPr>
        <w:t>Čla</w:t>
      </w:r>
      <w:r w:rsidR="003965B5" w:rsidRPr="003B6DB3">
        <w:rPr>
          <w:rFonts w:ascii="Calibri" w:hAnsi="Calibri"/>
          <w:b/>
          <w:sz w:val="22"/>
          <w:szCs w:val="22"/>
        </w:rPr>
        <w:t>na</w:t>
      </w:r>
      <w:r w:rsidR="00933210" w:rsidRPr="003B6DB3">
        <w:rPr>
          <w:rFonts w:ascii="Calibri" w:hAnsi="Calibri"/>
          <w:b/>
          <w:sz w:val="22"/>
          <w:szCs w:val="22"/>
        </w:rPr>
        <w:t xml:space="preserve">k </w:t>
      </w:r>
      <w:r w:rsidR="00655902" w:rsidRPr="003B6DB3">
        <w:rPr>
          <w:rFonts w:ascii="Calibri" w:hAnsi="Calibri"/>
          <w:b/>
          <w:sz w:val="22"/>
          <w:szCs w:val="22"/>
        </w:rPr>
        <w:t>18</w:t>
      </w:r>
      <w:r w:rsidRPr="003B6DB3">
        <w:rPr>
          <w:rFonts w:ascii="Calibri" w:hAnsi="Calibri"/>
          <w:b/>
          <w:sz w:val="22"/>
          <w:szCs w:val="22"/>
        </w:rPr>
        <w:t>.</w:t>
      </w:r>
    </w:p>
    <w:p w14:paraId="503225E9" w14:textId="77777777" w:rsidR="007E2234" w:rsidRPr="003B6DB3" w:rsidRDefault="007E2234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   Natječaj za imenovanje ravnatelja raspisuje i provodi Povjerenstvo od 3 člana, koje imenuje </w:t>
      </w:r>
      <w:r w:rsidR="00BD5FFE" w:rsidRPr="003B6DB3">
        <w:rPr>
          <w:rFonts w:ascii="Calibri" w:hAnsi="Calibri"/>
          <w:sz w:val="22"/>
          <w:szCs w:val="22"/>
        </w:rPr>
        <w:t xml:space="preserve">predstavničko tijelo </w:t>
      </w:r>
      <w:r w:rsidRPr="003B6DB3">
        <w:rPr>
          <w:rFonts w:ascii="Calibri" w:hAnsi="Calibri"/>
          <w:sz w:val="22"/>
          <w:szCs w:val="22"/>
        </w:rPr>
        <w:t>Osnivač</w:t>
      </w:r>
      <w:r w:rsidR="00BD5FFE" w:rsidRPr="003B6DB3">
        <w:rPr>
          <w:rFonts w:ascii="Calibri" w:hAnsi="Calibri"/>
          <w:sz w:val="22"/>
          <w:szCs w:val="22"/>
        </w:rPr>
        <w:t>a</w:t>
      </w:r>
      <w:r w:rsidRPr="003B6DB3">
        <w:rPr>
          <w:rFonts w:ascii="Calibri" w:hAnsi="Calibri"/>
          <w:sz w:val="22"/>
          <w:szCs w:val="22"/>
        </w:rPr>
        <w:t>.</w:t>
      </w:r>
    </w:p>
    <w:p w14:paraId="2EE52B5F" w14:textId="77777777" w:rsidR="00E75540" w:rsidRPr="003B6DB3" w:rsidRDefault="005613A3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  </w:t>
      </w:r>
      <w:r w:rsidR="007E2234" w:rsidRPr="003B6DB3">
        <w:rPr>
          <w:rFonts w:ascii="Calibri" w:hAnsi="Calibri"/>
          <w:sz w:val="22"/>
          <w:szCs w:val="22"/>
        </w:rPr>
        <w:t xml:space="preserve">Postupak raspisivanja natječaja </w:t>
      </w:r>
      <w:r w:rsidR="00E75540" w:rsidRPr="003B6DB3">
        <w:rPr>
          <w:rFonts w:ascii="Calibri" w:hAnsi="Calibri"/>
          <w:sz w:val="22"/>
          <w:szCs w:val="22"/>
        </w:rPr>
        <w:t>za ravnatelja pokreće O</w:t>
      </w:r>
      <w:r w:rsidR="007E2234" w:rsidRPr="003B6DB3">
        <w:rPr>
          <w:rFonts w:ascii="Calibri" w:hAnsi="Calibri"/>
          <w:sz w:val="22"/>
          <w:szCs w:val="22"/>
        </w:rPr>
        <w:t>snivač</w:t>
      </w:r>
      <w:r w:rsidR="00E75540" w:rsidRPr="003B6DB3">
        <w:rPr>
          <w:rFonts w:ascii="Calibri" w:hAnsi="Calibri"/>
          <w:sz w:val="22"/>
          <w:szCs w:val="22"/>
        </w:rPr>
        <w:t xml:space="preserve"> 30 dana prije isteka mandata.</w:t>
      </w:r>
    </w:p>
    <w:p w14:paraId="28BD992E" w14:textId="77777777" w:rsidR="00E75540" w:rsidRPr="003B6DB3" w:rsidRDefault="00E75540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   Ravnatelj Muzeja izv</w:t>
      </w:r>
      <w:r w:rsidR="005613A3" w:rsidRPr="003B6DB3">
        <w:rPr>
          <w:rFonts w:ascii="Calibri" w:hAnsi="Calibri"/>
          <w:sz w:val="22"/>
          <w:szCs w:val="22"/>
        </w:rPr>
        <w:t>i</w:t>
      </w:r>
      <w:r w:rsidRPr="003B6DB3">
        <w:rPr>
          <w:rFonts w:ascii="Calibri" w:hAnsi="Calibri"/>
          <w:sz w:val="22"/>
          <w:szCs w:val="22"/>
        </w:rPr>
        <w:t>jestit će Osnivača o potrebi pokretanja postupka za imenovanje ravnatelja u roku iz prethodnog stavka.</w:t>
      </w:r>
    </w:p>
    <w:p w14:paraId="0CAA3FFF" w14:textId="77777777" w:rsidR="00E75540" w:rsidRPr="003B6DB3" w:rsidRDefault="00E75540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   Povjerenstvo je dužno pribaviti mišljenje stručnog vijeća ili, ako ono nije osnovano, uposlenog muzejskog stručnog osoblja.</w:t>
      </w:r>
    </w:p>
    <w:p w14:paraId="7A65DBA5" w14:textId="77777777" w:rsidR="00E75540" w:rsidRPr="003B6DB3" w:rsidRDefault="00E75540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lastRenderedPageBreak/>
        <w:t xml:space="preserve">               Natječaj se objavljuje u dnevnom tisku.</w:t>
      </w:r>
    </w:p>
    <w:p w14:paraId="30A84A1E" w14:textId="77777777" w:rsidR="00E75540" w:rsidRPr="003B6DB3" w:rsidRDefault="00E75540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   U natječaju se objavljuju uvjeti koje mora ispunjavati kandidat, vrijeme na koje se imenuje, rok do kojeg se primaju prijave i rok u kojem će se prijavljeni kandidat izv</w:t>
      </w:r>
      <w:r w:rsidR="00107C7B" w:rsidRPr="003B6DB3">
        <w:rPr>
          <w:rFonts w:ascii="Calibri" w:hAnsi="Calibri"/>
          <w:sz w:val="22"/>
          <w:szCs w:val="22"/>
        </w:rPr>
        <w:t>i</w:t>
      </w:r>
      <w:r w:rsidRPr="003B6DB3">
        <w:rPr>
          <w:rFonts w:ascii="Calibri" w:hAnsi="Calibri"/>
          <w:sz w:val="22"/>
          <w:szCs w:val="22"/>
        </w:rPr>
        <w:t xml:space="preserve">jestiti o izboru.  </w:t>
      </w:r>
    </w:p>
    <w:p w14:paraId="4330406F" w14:textId="77777777" w:rsidR="008B55CF" w:rsidRPr="003B6DB3" w:rsidRDefault="00E75540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   Rok za podnošenje prijave po natječaju je petnaest dana od dana objave, a rok u kojem se kandidati izvješćuju o izboru ne smije biti dulji od trideset dana od dana isteka roka za podnošenje prijave.   </w:t>
      </w:r>
    </w:p>
    <w:p w14:paraId="2D24AC81" w14:textId="77777777" w:rsidR="00CD4C5E" w:rsidRPr="003B6DB3" w:rsidRDefault="007E2234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</w:t>
      </w:r>
      <w:r w:rsidR="001C5BD7" w:rsidRPr="003B6DB3">
        <w:rPr>
          <w:rFonts w:ascii="Calibri" w:hAnsi="Calibri"/>
          <w:sz w:val="22"/>
          <w:szCs w:val="22"/>
        </w:rPr>
        <w:t xml:space="preserve">                                          </w:t>
      </w:r>
    </w:p>
    <w:p w14:paraId="72FAA3F5" w14:textId="01DF55B1" w:rsidR="001C5BD7" w:rsidRPr="003B6DB3" w:rsidRDefault="001C5BD7" w:rsidP="0066501D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b/>
          <w:sz w:val="22"/>
          <w:szCs w:val="22"/>
        </w:rPr>
        <w:t xml:space="preserve">Članak </w:t>
      </w:r>
      <w:r w:rsidR="00655902" w:rsidRPr="003B6DB3">
        <w:rPr>
          <w:rFonts w:ascii="Calibri" w:hAnsi="Calibri"/>
          <w:b/>
          <w:sz w:val="22"/>
          <w:szCs w:val="22"/>
        </w:rPr>
        <w:t>19</w:t>
      </w:r>
      <w:r w:rsidR="009E6F6E" w:rsidRPr="003B6DB3">
        <w:rPr>
          <w:rFonts w:ascii="Calibri" w:hAnsi="Calibri"/>
          <w:b/>
          <w:sz w:val="22"/>
          <w:szCs w:val="22"/>
        </w:rPr>
        <w:t>.</w:t>
      </w:r>
    </w:p>
    <w:p w14:paraId="1470D8B4" w14:textId="77777777" w:rsidR="00237D87" w:rsidRPr="003B6DB3" w:rsidRDefault="00237D87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  Ako se iz bilo kojeg razloga u propisa</w:t>
      </w:r>
      <w:r w:rsidR="009E6F6E" w:rsidRPr="003B6DB3">
        <w:rPr>
          <w:rFonts w:ascii="Calibri" w:hAnsi="Calibri"/>
          <w:sz w:val="22"/>
          <w:szCs w:val="22"/>
        </w:rPr>
        <w:t xml:space="preserve">nom roku ne imenuje ravnatelj, </w:t>
      </w:r>
      <w:r w:rsidR="00BD5FFE" w:rsidRPr="003B6DB3">
        <w:rPr>
          <w:rFonts w:ascii="Calibri" w:hAnsi="Calibri"/>
          <w:sz w:val="22"/>
          <w:szCs w:val="22"/>
        </w:rPr>
        <w:t xml:space="preserve">predstavničko tijelo </w:t>
      </w:r>
      <w:r w:rsidR="009E6F6E" w:rsidRPr="003B6DB3">
        <w:rPr>
          <w:rFonts w:ascii="Calibri" w:hAnsi="Calibri"/>
          <w:sz w:val="22"/>
          <w:szCs w:val="22"/>
        </w:rPr>
        <w:t>O</w:t>
      </w:r>
      <w:r w:rsidRPr="003B6DB3">
        <w:rPr>
          <w:rFonts w:ascii="Calibri" w:hAnsi="Calibri"/>
          <w:sz w:val="22"/>
          <w:szCs w:val="22"/>
        </w:rPr>
        <w:t>snivač</w:t>
      </w:r>
      <w:r w:rsidR="00BD5FFE" w:rsidRPr="003B6DB3">
        <w:rPr>
          <w:rFonts w:ascii="Calibri" w:hAnsi="Calibri"/>
          <w:sz w:val="22"/>
          <w:szCs w:val="22"/>
        </w:rPr>
        <w:t>a</w:t>
      </w:r>
      <w:r w:rsidRPr="003B6DB3">
        <w:rPr>
          <w:rFonts w:ascii="Calibri" w:hAnsi="Calibri"/>
          <w:sz w:val="22"/>
          <w:szCs w:val="22"/>
        </w:rPr>
        <w:t xml:space="preserve"> će imenovati vršitelja dužnosti ravnatelja.</w:t>
      </w:r>
    </w:p>
    <w:p w14:paraId="48363E0B" w14:textId="77777777" w:rsidR="00237D87" w:rsidRPr="003B6DB3" w:rsidRDefault="008B55CF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ab/>
      </w:r>
      <w:r w:rsidR="00107C7B" w:rsidRPr="003B6DB3">
        <w:rPr>
          <w:rFonts w:ascii="Calibri" w:hAnsi="Calibri"/>
          <w:sz w:val="22"/>
          <w:szCs w:val="22"/>
        </w:rPr>
        <w:t xml:space="preserve">           </w:t>
      </w:r>
      <w:r w:rsidR="00237D87" w:rsidRPr="003B6DB3">
        <w:rPr>
          <w:rFonts w:ascii="Calibri" w:hAnsi="Calibri"/>
          <w:sz w:val="22"/>
          <w:szCs w:val="22"/>
        </w:rPr>
        <w:t>Vršitelj dužnosti ravnatelja ima sva prava i dužnosti ravnatelja, a može obavljati poslove najduže do godine dana.</w:t>
      </w:r>
    </w:p>
    <w:p w14:paraId="63F6FEDD" w14:textId="77777777" w:rsidR="00CD4C5E" w:rsidRPr="003B6DB3" w:rsidRDefault="00CD4C5E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</w:p>
    <w:p w14:paraId="159C6072" w14:textId="3817E838" w:rsidR="003965B5" w:rsidRPr="003B6DB3" w:rsidRDefault="00655902" w:rsidP="0066501D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/>
          <w:sz w:val="22"/>
          <w:szCs w:val="22"/>
        </w:rPr>
      </w:pPr>
      <w:r w:rsidRPr="003B6DB3">
        <w:rPr>
          <w:rFonts w:ascii="Calibri" w:hAnsi="Calibri"/>
          <w:b/>
          <w:sz w:val="22"/>
          <w:szCs w:val="22"/>
        </w:rPr>
        <w:t>Članak 20</w:t>
      </w:r>
      <w:r w:rsidR="001C5BD7" w:rsidRPr="003B6DB3">
        <w:rPr>
          <w:rFonts w:ascii="Calibri" w:hAnsi="Calibri"/>
          <w:b/>
          <w:sz w:val="22"/>
          <w:szCs w:val="22"/>
        </w:rPr>
        <w:t>.</w:t>
      </w:r>
    </w:p>
    <w:p w14:paraId="2B2CA811" w14:textId="77777777" w:rsidR="001C5BD7" w:rsidRPr="003B6DB3" w:rsidRDefault="00933210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ab/>
      </w:r>
      <w:r w:rsidR="00107C7B" w:rsidRPr="003B6DB3">
        <w:rPr>
          <w:rFonts w:ascii="Calibri" w:hAnsi="Calibri"/>
          <w:sz w:val="22"/>
          <w:szCs w:val="22"/>
        </w:rPr>
        <w:t xml:space="preserve">          </w:t>
      </w:r>
      <w:r w:rsidR="001C5BD7" w:rsidRPr="003B6DB3">
        <w:rPr>
          <w:rFonts w:ascii="Calibri" w:hAnsi="Calibri"/>
          <w:sz w:val="22"/>
          <w:szCs w:val="22"/>
        </w:rPr>
        <w:t>Ravnatelja u slučaju spriječenosti ili dalje nenazočnosti zamjenjuje stručni djelatnik Muzeja kojeg ravnatelj pismeno ovlasti.</w:t>
      </w:r>
    </w:p>
    <w:p w14:paraId="6B3865EC" w14:textId="77777777" w:rsidR="001C5BD7" w:rsidRPr="003B6DB3" w:rsidRDefault="00933210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ab/>
      </w:r>
      <w:r w:rsidR="00107C7B" w:rsidRPr="003B6DB3">
        <w:rPr>
          <w:rFonts w:ascii="Calibri" w:hAnsi="Calibri"/>
          <w:sz w:val="22"/>
          <w:szCs w:val="22"/>
        </w:rPr>
        <w:t xml:space="preserve">          </w:t>
      </w:r>
      <w:r w:rsidR="001C5BD7" w:rsidRPr="003B6DB3">
        <w:rPr>
          <w:rFonts w:ascii="Calibri" w:hAnsi="Calibri"/>
          <w:sz w:val="22"/>
          <w:szCs w:val="22"/>
        </w:rPr>
        <w:t>Stručni djelatnik muzeja koji zamjenjuje ravnatelja ima prava i ovlasti ravnatelja za vrijeme dok ga zamjenjuje.</w:t>
      </w:r>
    </w:p>
    <w:p w14:paraId="6DAAEF17" w14:textId="77777777" w:rsidR="001C5BD7" w:rsidRPr="003B6DB3" w:rsidRDefault="001C5BD7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</w:p>
    <w:p w14:paraId="51A335F9" w14:textId="2EE45BFE" w:rsidR="001C5BD7" w:rsidRPr="003B6DB3" w:rsidRDefault="00655902" w:rsidP="0066501D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Članak 21</w:t>
      </w:r>
      <w:r w:rsidR="001C5BD7" w:rsidRPr="003B6DB3">
        <w:rPr>
          <w:rFonts w:ascii="Calibri" w:hAnsi="Calibri"/>
          <w:b/>
          <w:bCs/>
          <w:sz w:val="22"/>
          <w:szCs w:val="22"/>
        </w:rPr>
        <w:t>.</w:t>
      </w:r>
    </w:p>
    <w:p w14:paraId="7D5A6B98" w14:textId="2C91C266" w:rsidR="001C5BD7" w:rsidRPr="003B6DB3" w:rsidRDefault="003965B5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</w:t>
      </w:r>
      <w:r w:rsidR="008B55CF" w:rsidRPr="003B6DB3">
        <w:rPr>
          <w:rFonts w:ascii="Calibri" w:hAnsi="Calibri"/>
          <w:sz w:val="22"/>
          <w:szCs w:val="22"/>
        </w:rPr>
        <w:t xml:space="preserve"> </w:t>
      </w:r>
      <w:r w:rsidR="00107C7B" w:rsidRPr="003B6DB3">
        <w:rPr>
          <w:rFonts w:ascii="Calibri" w:hAnsi="Calibri"/>
          <w:sz w:val="22"/>
          <w:szCs w:val="22"/>
        </w:rPr>
        <w:t xml:space="preserve">   </w:t>
      </w:r>
      <w:r w:rsidR="008B55CF" w:rsidRPr="003B6DB3">
        <w:rPr>
          <w:rFonts w:ascii="Calibri" w:hAnsi="Calibri"/>
          <w:sz w:val="22"/>
          <w:szCs w:val="22"/>
        </w:rPr>
        <w:t xml:space="preserve"> </w:t>
      </w:r>
      <w:r w:rsidRPr="003B6DB3">
        <w:rPr>
          <w:rFonts w:ascii="Calibri" w:hAnsi="Calibri"/>
          <w:sz w:val="22"/>
          <w:szCs w:val="22"/>
        </w:rPr>
        <w:t>R</w:t>
      </w:r>
      <w:r w:rsidR="001C5BD7" w:rsidRPr="003B6DB3">
        <w:rPr>
          <w:rFonts w:ascii="Calibri" w:hAnsi="Calibri"/>
          <w:sz w:val="22"/>
          <w:szCs w:val="22"/>
        </w:rPr>
        <w:t>avnatelj Muzeja može biti razriješen prije isteka vremena na koje je imenovan</w:t>
      </w:r>
      <w:r w:rsidR="00107C7B" w:rsidRPr="003B6DB3">
        <w:rPr>
          <w:rFonts w:ascii="Calibri" w:hAnsi="Calibri"/>
          <w:sz w:val="22"/>
          <w:szCs w:val="22"/>
        </w:rPr>
        <w:t xml:space="preserve"> u sljedećim slučajevima:</w:t>
      </w:r>
    </w:p>
    <w:p w14:paraId="10DE93C4" w14:textId="77777777" w:rsidR="00107C7B" w:rsidRPr="003B6DB3" w:rsidRDefault="00107C7B" w:rsidP="00107C7B">
      <w:pPr>
        <w:ind w:left="360" w:firstLine="360"/>
        <w:jc w:val="both"/>
        <w:rPr>
          <w:rFonts w:ascii="Calibri" w:hAnsi="Calibri" w:cs="Arial"/>
          <w:sz w:val="22"/>
          <w:szCs w:val="22"/>
        </w:rPr>
      </w:pPr>
      <w:r w:rsidRPr="003B6DB3">
        <w:rPr>
          <w:rFonts w:ascii="Calibri" w:hAnsi="Calibri" w:cs="Arial"/>
          <w:sz w:val="22"/>
          <w:szCs w:val="22"/>
        </w:rPr>
        <w:t xml:space="preserve">-       ako ravnatelj sam zatraži razrješenje, </w:t>
      </w:r>
    </w:p>
    <w:p w14:paraId="45D78F42" w14:textId="77777777" w:rsidR="00107C7B" w:rsidRPr="003B6DB3" w:rsidRDefault="00107C7B" w:rsidP="00107C7B">
      <w:pPr>
        <w:ind w:left="720"/>
        <w:jc w:val="both"/>
        <w:rPr>
          <w:rFonts w:ascii="Calibri" w:hAnsi="Calibri" w:cs="Arial"/>
          <w:sz w:val="22"/>
          <w:szCs w:val="22"/>
        </w:rPr>
      </w:pPr>
      <w:r w:rsidRPr="003B6DB3">
        <w:rPr>
          <w:rFonts w:ascii="Calibri" w:hAnsi="Calibri" w:cs="Arial"/>
          <w:sz w:val="22"/>
          <w:szCs w:val="22"/>
        </w:rPr>
        <w:t>-       ako nastanu takvi razlozi koji po posebnim propisima ili propisima kojima se uređuju radni odnosi</w:t>
      </w:r>
    </w:p>
    <w:p w14:paraId="799FB4A2" w14:textId="77777777" w:rsidR="00107C7B" w:rsidRPr="003B6DB3" w:rsidRDefault="00107C7B" w:rsidP="00107C7B">
      <w:pPr>
        <w:ind w:left="720"/>
        <w:jc w:val="both"/>
        <w:rPr>
          <w:rFonts w:ascii="Calibri" w:hAnsi="Calibri" w:cs="Arial"/>
          <w:sz w:val="22"/>
          <w:szCs w:val="22"/>
        </w:rPr>
      </w:pPr>
      <w:r w:rsidRPr="003B6DB3">
        <w:rPr>
          <w:rFonts w:ascii="Calibri" w:hAnsi="Calibri" w:cs="Arial"/>
          <w:sz w:val="22"/>
          <w:szCs w:val="22"/>
        </w:rPr>
        <w:t xml:space="preserve">        dovode do prestanka ugovora o radu, </w:t>
      </w:r>
    </w:p>
    <w:p w14:paraId="7EE1AD00" w14:textId="77777777" w:rsidR="00107C7B" w:rsidRPr="003B6DB3" w:rsidRDefault="00107C7B" w:rsidP="00107C7B">
      <w:pPr>
        <w:ind w:left="567"/>
        <w:jc w:val="both"/>
        <w:rPr>
          <w:rFonts w:ascii="Calibri" w:hAnsi="Calibri" w:cs="Arial"/>
          <w:sz w:val="22"/>
          <w:szCs w:val="22"/>
        </w:rPr>
      </w:pPr>
      <w:r w:rsidRPr="003B6DB3">
        <w:rPr>
          <w:rFonts w:ascii="Calibri" w:hAnsi="Calibri" w:cs="Arial"/>
          <w:sz w:val="22"/>
          <w:szCs w:val="22"/>
        </w:rPr>
        <w:t xml:space="preserve">   -       ako ravnatelj ne postupa po propisima ili općim aktima Muzeja ili ne izvršava odluke nadležnih</w:t>
      </w:r>
    </w:p>
    <w:p w14:paraId="32B6C679" w14:textId="77777777" w:rsidR="00107C7B" w:rsidRPr="003B6DB3" w:rsidRDefault="00107C7B" w:rsidP="00107C7B">
      <w:pPr>
        <w:ind w:left="567"/>
        <w:jc w:val="both"/>
        <w:rPr>
          <w:rFonts w:ascii="Calibri" w:hAnsi="Calibri" w:cs="Arial"/>
          <w:sz w:val="22"/>
          <w:szCs w:val="22"/>
        </w:rPr>
      </w:pPr>
      <w:r w:rsidRPr="003B6DB3">
        <w:rPr>
          <w:rFonts w:ascii="Calibri" w:hAnsi="Calibri" w:cs="Arial"/>
          <w:sz w:val="22"/>
          <w:szCs w:val="22"/>
        </w:rPr>
        <w:t xml:space="preserve">            tijela  Osnivača</w:t>
      </w:r>
      <w:r w:rsidRPr="003B6DB3">
        <w:rPr>
          <w:rFonts w:ascii="Calibri" w:hAnsi="Calibri" w:cs="Arial"/>
          <w:b/>
          <w:sz w:val="22"/>
          <w:szCs w:val="22"/>
        </w:rPr>
        <w:t xml:space="preserve"> </w:t>
      </w:r>
      <w:r w:rsidRPr="003B6DB3">
        <w:rPr>
          <w:rFonts w:ascii="Calibri" w:hAnsi="Calibri" w:cs="Arial"/>
          <w:sz w:val="22"/>
          <w:szCs w:val="22"/>
        </w:rPr>
        <w:t xml:space="preserve"> ili postupa protivno njima, </w:t>
      </w:r>
    </w:p>
    <w:p w14:paraId="28E8D1F8" w14:textId="77777777" w:rsidR="0090233E" w:rsidRPr="003B6DB3" w:rsidRDefault="00107C7B" w:rsidP="0090233E">
      <w:pPr>
        <w:ind w:left="567"/>
        <w:jc w:val="both"/>
        <w:rPr>
          <w:rFonts w:ascii="Calibri" w:hAnsi="Calibri" w:cs="Arial"/>
          <w:sz w:val="22"/>
          <w:szCs w:val="22"/>
        </w:rPr>
      </w:pPr>
      <w:r w:rsidRPr="003B6DB3">
        <w:rPr>
          <w:rFonts w:ascii="Calibri" w:hAnsi="Calibri" w:cs="Arial"/>
          <w:sz w:val="22"/>
          <w:szCs w:val="22"/>
        </w:rPr>
        <w:t xml:space="preserve">   -     </w:t>
      </w:r>
      <w:r w:rsidR="0090233E" w:rsidRPr="003B6DB3">
        <w:rPr>
          <w:rFonts w:ascii="Calibri" w:hAnsi="Calibri" w:cs="Arial"/>
          <w:sz w:val="22"/>
          <w:szCs w:val="22"/>
        </w:rPr>
        <w:t xml:space="preserve">  </w:t>
      </w:r>
      <w:r w:rsidRPr="003B6DB3">
        <w:rPr>
          <w:rFonts w:ascii="Calibri" w:hAnsi="Calibri" w:cs="Arial"/>
          <w:sz w:val="22"/>
          <w:szCs w:val="22"/>
        </w:rPr>
        <w:t xml:space="preserve">ako ravnatelj svojim nesavjesnim ili nepravilnim radom prouzroči Muzeju veću štetu ili ako </w:t>
      </w:r>
    </w:p>
    <w:p w14:paraId="06CBF1E9" w14:textId="77777777" w:rsidR="0090233E" w:rsidRPr="003B6DB3" w:rsidRDefault="0090233E" w:rsidP="0090233E">
      <w:pPr>
        <w:ind w:left="567"/>
        <w:jc w:val="both"/>
        <w:rPr>
          <w:rFonts w:ascii="Calibri" w:hAnsi="Calibri" w:cs="Arial"/>
          <w:sz w:val="22"/>
          <w:szCs w:val="22"/>
        </w:rPr>
      </w:pPr>
      <w:r w:rsidRPr="003B6DB3">
        <w:rPr>
          <w:rFonts w:ascii="Calibri" w:hAnsi="Calibri" w:cs="Arial"/>
          <w:sz w:val="22"/>
          <w:szCs w:val="22"/>
        </w:rPr>
        <w:t xml:space="preserve">            </w:t>
      </w:r>
      <w:r w:rsidR="00107C7B" w:rsidRPr="003B6DB3">
        <w:rPr>
          <w:rFonts w:ascii="Calibri" w:hAnsi="Calibri" w:cs="Arial"/>
          <w:sz w:val="22"/>
          <w:szCs w:val="22"/>
        </w:rPr>
        <w:t xml:space="preserve">zanemaruje ili nesavjesno obavlja svoje dužnosti tako da su nastale ili mogu nastati veće </w:t>
      </w:r>
    </w:p>
    <w:p w14:paraId="590C30D0" w14:textId="77777777" w:rsidR="00107C7B" w:rsidRPr="003B6DB3" w:rsidRDefault="0090233E" w:rsidP="0090233E">
      <w:pPr>
        <w:ind w:left="567"/>
        <w:jc w:val="both"/>
        <w:rPr>
          <w:rFonts w:ascii="Calibri" w:hAnsi="Calibri" w:cs="Arial"/>
          <w:sz w:val="22"/>
          <w:szCs w:val="22"/>
        </w:rPr>
      </w:pPr>
      <w:r w:rsidRPr="003B6DB3">
        <w:rPr>
          <w:rFonts w:ascii="Calibri" w:hAnsi="Calibri" w:cs="Arial"/>
          <w:sz w:val="22"/>
          <w:szCs w:val="22"/>
        </w:rPr>
        <w:t xml:space="preserve">            </w:t>
      </w:r>
      <w:r w:rsidR="00107C7B" w:rsidRPr="003B6DB3">
        <w:rPr>
          <w:rFonts w:ascii="Calibri" w:hAnsi="Calibri" w:cs="Arial"/>
          <w:sz w:val="22"/>
          <w:szCs w:val="22"/>
        </w:rPr>
        <w:t>smetnje u obavljanju djelatnosti Muzeja.</w:t>
      </w:r>
    </w:p>
    <w:p w14:paraId="43B98C1B" w14:textId="77777777" w:rsidR="0090233E" w:rsidRPr="003B6DB3" w:rsidRDefault="0090233E" w:rsidP="00107C7B">
      <w:pPr>
        <w:ind w:firstLine="720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Prije donošenje odluke o razrješenju, ravnatelju se mora dati mogućnost izjašnjenja o razlozima za</w:t>
      </w:r>
    </w:p>
    <w:p w14:paraId="4040BAE8" w14:textId="77777777" w:rsidR="0090233E" w:rsidRPr="003B6DB3" w:rsidRDefault="0090233E" w:rsidP="00107C7B">
      <w:pPr>
        <w:ind w:firstLine="720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razrješenje.</w:t>
      </w:r>
    </w:p>
    <w:p w14:paraId="0E4F1A9F" w14:textId="77777777" w:rsidR="0090233E" w:rsidRPr="003B6DB3" w:rsidRDefault="0090233E" w:rsidP="00107C7B">
      <w:pPr>
        <w:ind w:firstLine="720"/>
        <w:jc w:val="both"/>
        <w:rPr>
          <w:rFonts w:ascii="Calibri" w:hAnsi="Calibri" w:cs="Arial"/>
          <w:sz w:val="22"/>
          <w:szCs w:val="22"/>
        </w:rPr>
      </w:pPr>
      <w:r w:rsidRPr="003B6DB3">
        <w:rPr>
          <w:rFonts w:ascii="Calibri" w:hAnsi="Calibri" w:cs="Arial"/>
          <w:sz w:val="22"/>
          <w:szCs w:val="22"/>
        </w:rPr>
        <w:t xml:space="preserve">         </w:t>
      </w:r>
      <w:r w:rsidR="00107C7B" w:rsidRPr="003B6DB3">
        <w:rPr>
          <w:rFonts w:ascii="Calibri" w:hAnsi="Calibri" w:cs="Arial"/>
          <w:sz w:val="22"/>
          <w:szCs w:val="22"/>
        </w:rPr>
        <w:t>U slučaju razrješenja ravnatelja imenovat će s</w:t>
      </w:r>
      <w:r w:rsidRPr="003B6DB3">
        <w:rPr>
          <w:rFonts w:ascii="Calibri" w:hAnsi="Calibri" w:cs="Arial"/>
          <w:sz w:val="22"/>
          <w:szCs w:val="22"/>
        </w:rPr>
        <w:t>e vršitelj dužnosti ravnatelja i u daljnjem roku</w:t>
      </w:r>
      <w:r w:rsidR="00107C7B" w:rsidRPr="003B6DB3">
        <w:rPr>
          <w:rFonts w:ascii="Calibri" w:hAnsi="Calibri" w:cs="Arial"/>
          <w:sz w:val="22"/>
          <w:szCs w:val="22"/>
        </w:rPr>
        <w:t xml:space="preserve"> od</w:t>
      </w:r>
    </w:p>
    <w:p w14:paraId="2EA2ABCA" w14:textId="2DD16A23" w:rsidR="00EE186F" w:rsidRPr="003B6DB3" w:rsidRDefault="00107C7B" w:rsidP="003B6DB3">
      <w:pPr>
        <w:ind w:firstLine="720"/>
        <w:jc w:val="both"/>
        <w:rPr>
          <w:rFonts w:ascii="Calibri" w:hAnsi="Calibri" w:cs="Arial"/>
          <w:sz w:val="22"/>
          <w:szCs w:val="22"/>
        </w:rPr>
      </w:pPr>
      <w:r w:rsidRPr="003B6DB3">
        <w:rPr>
          <w:rFonts w:ascii="Calibri" w:hAnsi="Calibri" w:cs="Arial"/>
          <w:sz w:val="22"/>
          <w:szCs w:val="22"/>
        </w:rPr>
        <w:t xml:space="preserve"> trideset (30) dana </w:t>
      </w:r>
      <w:r w:rsidR="0090233E" w:rsidRPr="003B6DB3">
        <w:rPr>
          <w:rFonts w:ascii="Calibri" w:hAnsi="Calibri" w:cs="Arial"/>
          <w:sz w:val="22"/>
          <w:szCs w:val="22"/>
        </w:rPr>
        <w:t xml:space="preserve"> </w:t>
      </w:r>
      <w:r w:rsidRPr="003B6DB3">
        <w:rPr>
          <w:rFonts w:ascii="Calibri" w:hAnsi="Calibri" w:cs="Arial"/>
          <w:sz w:val="22"/>
          <w:szCs w:val="22"/>
        </w:rPr>
        <w:t>od dana imenovanja vršitelja dužnosti</w:t>
      </w:r>
      <w:r w:rsidR="0090233E" w:rsidRPr="003B6DB3">
        <w:rPr>
          <w:rFonts w:ascii="Calibri" w:hAnsi="Calibri" w:cs="Arial"/>
          <w:sz w:val="22"/>
          <w:szCs w:val="22"/>
        </w:rPr>
        <w:t xml:space="preserve"> pokrenuti postupak za imenovanje ravnatelja.</w:t>
      </w:r>
    </w:p>
    <w:p w14:paraId="31A53AC7" w14:textId="77777777" w:rsidR="00EE186F" w:rsidRPr="003B6DB3" w:rsidRDefault="00EE186F" w:rsidP="0066501D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/>
          <w:bCs/>
          <w:sz w:val="22"/>
          <w:szCs w:val="22"/>
        </w:rPr>
      </w:pPr>
    </w:p>
    <w:p w14:paraId="2ACCA854" w14:textId="77777777" w:rsidR="00DB5F7C" w:rsidRPr="003B6DB3" w:rsidRDefault="000E7A95" w:rsidP="0066501D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/>
          <w:bCs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Članak </w:t>
      </w:r>
      <w:r w:rsidR="00E334AF" w:rsidRPr="003B6DB3">
        <w:rPr>
          <w:rFonts w:ascii="Calibri" w:hAnsi="Calibri"/>
          <w:b/>
          <w:bCs/>
          <w:sz w:val="22"/>
          <w:szCs w:val="22"/>
        </w:rPr>
        <w:t>2</w:t>
      </w:r>
      <w:r w:rsidR="009E6F6E" w:rsidRPr="003B6DB3">
        <w:rPr>
          <w:rFonts w:ascii="Calibri" w:hAnsi="Calibri"/>
          <w:b/>
          <w:bCs/>
          <w:sz w:val="22"/>
          <w:szCs w:val="22"/>
        </w:rPr>
        <w:t>2</w:t>
      </w:r>
      <w:r w:rsidR="003965B5" w:rsidRPr="003B6DB3">
        <w:rPr>
          <w:rFonts w:ascii="Calibri" w:hAnsi="Calibri"/>
          <w:b/>
          <w:bCs/>
          <w:sz w:val="22"/>
          <w:szCs w:val="22"/>
        </w:rPr>
        <w:t>.</w:t>
      </w:r>
    </w:p>
    <w:p w14:paraId="086275A9" w14:textId="77777777" w:rsidR="00EE186F" w:rsidRPr="003B6DB3" w:rsidRDefault="00EE186F" w:rsidP="0066501D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/>
          <w:bCs/>
          <w:sz w:val="22"/>
          <w:szCs w:val="22"/>
        </w:rPr>
      </w:pPr>
    </w:p>
    <w:p w14:paraId="44489163" w14:textId="77777777" w:rsidR="00D72D6D" w:rsidRPr="003B6DB3" w:rsidRDefault="00D72D6D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</w:t>
      </w:r>
      <w:r w:rsidR="00EE186F" w:rsidRPr="003B6DB3">
        <w:rPr>
          <w:rFonts w:ascii="Calibri" w:hAnsi="Calibri"/>
          <w:sz w:val="22"/>
          <w:szCs w:val="22"/>
        </w:rPr>
        <w:t xml:space="preserve">     </w:t>
      </w:r>
      <w:r w:rsidRPr="003B6DB3">
        <w:rPr>
          <w:rFonts w:ascii="Calibri" w:hAnsi="Calibri"/>
          <w:sz w:val="22"/>
          <w:szCs w:val="22"/>
        </w:rPr>
        <w:t>Ravnatelj Muzeja ima pravo poduzimati sve pravne radnje i sklapati ugovore u pravnom prometu u ime i za račun Muzeja do vrijednosti od 50.000,00 kn, ima pravo zastupati Muzej u svim postupcima pred sudovima, upravnim i državnim tijelima te pravnim osobama s javnim ovlastima.</w:t>
      </w:r>
    </w:p>
    <w:p w14:paraId="2EFE5743" w14:textId="77777777" w:rsidR="00D72D6D" w:rsidRPr="003B6DB3" w:rsidRDefault="00D72D6D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</w:t>
      </w:r>
      <w:r w:rsidR="00A42D78" w:rsidRPr="003B6DB3">
        <w:rPr>
          <w:rFonts w:ascii="Calibri" w:hAnsi="Calibri"/>
          <w:sz w:val="22"/>
          <w:szCs w:val="22"/>
        </w:rPr>
        <w:t xml:space="preserve">   </w:t>
      </w:r>
      <w:r w:rsidRPr="003B6DB3">
        <w:rPr>
          <w:rFonts w:ascii="Calibri" w:hAnsi="Calibri"/>
          <w:sz w:val="22"/>
          <w:szCs w:val="22"/>
        </w:rPr>
        <w:t xml:space="preserve"> Ravnatelj Muzeja može, u sklopu svojih ovlasti, pismeno opunomoćiti drugu osobu za zastupanje Muzeja u granicama punomoći. </w:t>
      </w:r>
    </w:p>
    <w:p w14:paraId="6E666613" w14:textId="77777777" w:rsidR="00DB5F7C" w:rsidRPr="003B6DB3" w:rsidRDefault="00DB5F7C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</w:p>
    <w:p w14:paraId="6966E4B4" w14:textId="77777777" w:rsidR="00DB5F7C" w:rsidRPr="003B6DB3" w:rsidRDefault="00DB5F7C" w:rsidP="0066501D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/>
          <w:sz w:val="22"/>
          <w:szCs w:val="22"/>
        </w:rPr>
      </w:pPr>
      <w:r w:rsidRPr="003B6DB3">
        <w:rPr>
          <w:rFonts w:ascii="Calibri" w:hAnsi="Calibri"/>
          <w:b/>
          <w:sz w:val="22"/>
          <w:szCs w:val="22"/>
        </w:rPr>
        <w:t>Članak</w:t>
      </w:r>
      <w:r w:rsidR="009E6F6E" w:rsidRPr="003B6DB3">
        <w:rPr>
          <w:rFonts w:ascii="Calibri" w:hAnsi="Calibri"/>
          <w:b/>
          <w:sz w:val="22"/>
          <w:szCs w:val="22"/>
        </w:rPr>
        <w:t xml:space="preserve"> 23.</w:t>
      </w:r>
    </w:p>
    <w:p w14:paraId="2B60CCB2" w14:textId="77777777" w:rsidR="00AC69ED" w:rsidRPr="003B6DB3" w:rsidRDefault="00DB5F7C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ab/>
      </w:r>
      <w:r w:rsidR="004341AE" w:rsidRPr="003B6DB3">
        <w:rPr>
          <w:rFonts w:ascii="Calibri" w:hAnsi="Calibri"/>
          <w:b/>
          <w:bCs/>
          <w:sz w:val="22"/>
          <w:szCs w:val="22"/>
        </w:rPr>
        <w:t xml:space="preserve">           </w:t>
      </w:r>
      <w:r w:rsidR="00B333D6" w:rsidRPr="003B6DB3">
        <w:rPr>
          <w:rFonts w:ascii="Calibri" w:hAnsi="Calibri"/>
          <w:sz w:val="22"/>
          <w:szCs w:val="22"/>
        </w:rPr>
        <w:t>Ravnatelj</w:t>
      </w:r>
      <w:r w:rsidR="00AC69ED" w:rsidRPr="003B6DB3">
        <w:rPr>
          <w:rFonts w:ascii="Calibri" w:hAnsi="Calibri"/>
          <w:sz w:val="22"/>
          <w:szCs w:val="22"/>
        </w:rPr>
        <w:t xml:space="preserve"> Muzeja:</w:t>
      </w:r>
    </w:p>
    <w:p w14:paraId="3B999371" w14:textId="77777777" w:rsidR="00AC69ED" w:rsidRPr="003B6DB3" w:rsidRDefault="00AC69ED" w:rsidP="003935C9">
      <w:pPr>
        <w:numPr>
          <w:ilvl w:val="0"/>
          <w:numId w:val="14"/>
        </w:numPr>
        <w:overflowPunct w:val="0"/>
        <w:autoSpaceDE w:val="0"/>
        <w:autoSpaceDN w:val="0"/>
        <w:ind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organizira i vodi rad i poslovanje Muzeja;</w:t>
      </w:r>
    </w:p>
    <w:p w14:paraId="0DBA3A88" w14:textId="00AF4418" w:rsidR="00AC69ED" w:rsidRPr="003B6DB3" w:rsidRDefault="00A02993" w:rsidP="003935C9">
      <w:pPr>
        <w:numPr>
          <w:ilvl w:val="0"/>
          <w:numId w:val="14"/>
        </w:numPr>
        <w:overflowPunct w:val="0"/>
        <w:autoSpaceDE w:val="0"/>
        <w:autoSpaceDN w:val="0"/>
        <w:ind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predlaže i </w:t>
      </w:r>
      <w:r w:rsidR="00AC69ED" w:rsidRPr="003B6DB3">
        <w:rPr>
          <w:rFonts w:ascii="Calibri" w:hAnsi="Calibri"/>
          <w:sz w:val="22"/>
          <w:szCs w:val="22"/>
        </w:rPr>
        <w:t>donosi</w:t>
      </w:r>
      <w:r w:rsidRPr="003B6DB3">
        <w:rPr>
          <w:rFonts w:ascii="Calibri" w:hAnsi="Calibri"/>
          <w:sz w:val="22"/>
          <w:szCs w:val="22"/>
        </w:rPr>
        <w:t xml:space="preserve"> program</w:t>
      </w:r>
      <w:r w:rsidR="00AC69ED" w:rsidRPr="003B6DB3">
        <w:rPr>
          <w:rFonts w:ascii="Calibri" w:hAnsi="Calibri"/>
          <w:sz w:val="22"/>
          <w:szCs w:val="22"/>
        </w:rPr>
        <w:t xml:space="preserve"> rada i razvoja Muzeja </w:t>
      </w:r>
      <w:r w:rsidR="00C66F56" w:rsidRPr="003B6DB3">
        <w:rPr>
          <w:rFonts w:ascii="Calibri" w:hAnsi="Calibri"/>
          <w:sz w:val="22"/>
          <w:szCs w:val="22"/>
        </w:rPr>
        <w:t>uz suglasnost Osnivača</w:t>
      </w:r>
      <w:r w:rsidR="00A06F63" w:rsidRPr="003B6DB3">
        <w:rPr>
          <w:rFonts w:ascii="Calibri" w:hAnsi="Calibri"/>
          <w:sz w:val="22"/>
          <w:szCs w:val="22"/>
        </w:rPr>
        <w:t xml:space="preserve"> i</w:t>
      </w:r>
      <w:r w:rsidR="00C66F56" w:rsidRPr="003B6DB3">
        <w:rPr>
          <w:rFonts w:ascii="Calibri" w:hAnsi="Calibri"/>
          <w:sz w:val="22"/>
          <w:szCs w:val="22"/>
        </w:rPr>
        <w:t xml:space="preserve"> </w:t>
      </w:r>
      <w:r w:rsidR="00AC69ED" w:rsidRPr="003B6DB3">
        <w:rPr>
          <w:rFonts w:ascii="Calibri" w:hAnsi="Calibri"/>
          <w:sz w:val="22"/>
          <w:szCs w:val="22"/>
        </w:rPr>
        <w:t>uz pribavljeno mišljenje Stručnog vijeća</w:t>
      </w:r>
      <w:r w:rsidR="00B6165E" w:rsidRPr="003B6DB3">
        <w:rPr>
          <w:rFonts w:ascii="Calibri" w:hAnsi="Calibri"/>
          <w:sz w:val="22"/>
          <w:szCs w:val="22"/>
        </w:rPr>
        <w:t>;</w:t>
      </w:r>
      <w:r w:rsidR="00A06F63" w:rsidRPr="003B6DB3">
        <w:rPr>
          <w:rFonts w:ascii="Calibri" w:hAnsi="Calibri"/>
          <w:sz w:val="22"/>
          <w:szCs w:val="22"/>
        </w:rPr>
        <w:t xml:space="preserve"> </w:t>
      </w:r>
    </w:p>
    <w:p w14:paraId="3C643D23" w14:textId="4A3CF576" w:rsidR="00B6165E" w:rsidRPr="003B6DB3" w:rsidRDefault="00A06F63" w:rsidP="003935C9">
      <w:pPr>
        <w:numPr>
          <w:ilvl w:val="0"/>
          <w:numId w:val="14"/>
        </w:numPr>
        <w:overflowPunct w:val="0"/>
        <w:autoSpaceDE w:val="0"/>
        <w:autoSpaceDN w:val="0"/>
        <w:ind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usvaja i </w:t>
      </w:r>
      <w:r w:rsidR="00B6165E" w:rsidRPr="003B6DB3">
        <w:rPr>
          <w:rFonts w:ascii="Calibri" w:hAnsi="Calibri"/>
          <w:sz w:val="22"/>
          <w:szCs w:val="22"/>
        </w:rPr>
        <w:t xml:space="preserve">podnosi Osnivaču i Muzejskom dokumentacijskom centru Izvješće o izvršenju programa rada i razvoja Muzeja  najmanje jednom godišnje </w:t>
      </w:r>
    </w:p>
    <w:p w14:paraId="6C8A375C" w14:textId="77777777" w:rsidR="00A02993" w:rsidRPr="003B6DB3" w:rsidRDefault="00A02993" w:rsidP="003935C9">
      <w:pPr>
        <w:numPr>
          <w:ilvl w:val="0"/>
          <w:numId w:val="14"/>
        </w:numPr>
        <w:overflowPunct w:val="0"/>
        <w:autoSpaceDE w:val="0"/>
        <w:autoSpaceDN w:val="0"/>
        <w:ind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vodi i odgovara za stručni rad Muzeja;</w:t>
      </w:r>
    </w:p>
    <w:p w14:paraId="0D7AC7D9" w14:textId="77777777" w:rsidR="00A02993" w:rsidRPr="003B6DB3" w:rsidRDefault="00A02993" w:rsidP="003935C9">
      <w:pPr>
        <w:numPr>
          <w:ilvl w:val="0"/>
          <w:numId w:val="14"/>
        </w:numPr>
        <w:overflowPunct w:val="0"/>
        <w:autoSpaceDE w:val="0"/>
        <w:autoSpaceDN w:val="0"/>
        <w:ind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predstavlja i zastupa Muzej u pravnom prometu i pred tijelima državne vlasti;</w:t>
      </w:r>
    </w:p>
    <w:p w14:paraId="3A519A63" w14:textId="77777777" w:rsidR="00A02993" w:rsidRPr="003B6DB3" w:rsidRDefault="00A02993" w:rsidP="003935C9">
      <w:pPr>
        <w:numPr>
          <w:ilvl w:val="0"/>
          <w:numId w:val="14"/>
        </w:numPr>
        <w:overflowPunct w:val="0"/>
        <w:autoSpaceDE w:val="0"/>
        <w:autoSpaceDN w:val="0"/>
        <w:ind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usvaja</w:t>
      </w:r>
      <w:r w:rsidR="00D309E5" w:rsidRPr="003B6DB3">
        <w:rPr>
          <w:rFonts w:ascii="Calibri" w:hAnsi="Calibri"/>
          <w:sz w:val="22"/>
          <w:szCs w:val="22"/>
        </w:rPr>
        <w:t xml:space="preserve"> i donosi f</w:t>
      </w:r>
      <w:r w:rsidRPr="003B6DB3">
        <w:rPr>
          <w:rFonts w:ascii="Calibri" w:hAnsi="Calibri"/>
          <w:sz w:val="22"/>
          <w:szCs w:val="22"/>
        </w:rPr>
        <w:t xml:space="preserve">inancijski plan </w:t>
      </w:r>
      <w:r w:rsidR="005A3140" w:rsidRPr="003B6DB3">
        <w:rPr>
          <w:rFonts w:ascii="Calibri" w:hAnsi="Calibri"/>
          <w:sz w:val="22"/>
          <w:szCs w:val="22"/>
        </w:rPr>
        <w:t>Muzeja</w:t>
      </w:r>
      <w:r w:rsidRPr="003B6DB3">
        <w:rPr>
          <w:rFonts w:ascii="Calibri" w:hAnsi="Calibri"/>
          <w:sz w:val="22"/>
          <w:szCs w:val="22"/>
        </w:rPr>
        <w:t xml:space="preserve"> i godišnji obračun sukladno propisima,</w:t>
      </w:r>
    </w:p>
    <w:p w14:paraId="679C9789" w14:textId="7A03FFAB" w:rsidR="005A3140" w:rsidRPr="003B6DB3" w:rsidRDefault="005A3140" w:rsidP="003935C9">
      <w:pPr>
        <w:numPr>
          <w:ilvl w:val="0"/>
          <w:numId w:val="14"/>
        </w:numPr>
        <w:overflowPunct w:val="0"/>
        <w:autoSpaceDE w:val="0"/>
        <w:autoSpaceDN w:val="0"/>
        <w:ind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nadzire izvršenje financijskog plana te podnosi izvješće Osnivaču n</w:t>
      </w:r>
      <w:r w:rsidR="00D33892" w:rsidRPr="003B6DB3">
        <w:rPr>
          <w:rFonts w:ascii="Calibri" w:hAnsi="Calibri"/>
          <w:sz w:val="22"/>
          <w:szCs w:val="22"/>
        </w:rPr>
        <w:t xml:space="preserve">ajmanje jednom </w:t>
      </w:r>
      <w:r w:rsidRPr="003B6DB3">
        <w:rPr>
          <w:rFonts w:ascii="Calibri" w:hAnsi="Calibri"/>
          <w:sz w:val="22"/>
          <w:szCs w:val="22"/>
        </w:rPr>
        <w:t>godi</w:t>
      </w:r>
      <w:r w:rsidR="00D33892" w:rsidRPr="003B6DB3">
        <w:rPr>
          <w:rFonts w:ascii="Calibri" w:hAnsi="Calibri"/>
          <w:sz w:val="22"/>
          <w:szCs w:val="22"/>
        </w:rPr>
        <w:t>šnje</w:t>
      </w:r>
    </w:p>
    <w:p w14:paraId="7D6E5F39" w14:textId="77777777" w:rsidR="00B333D6" w:rsidRPr="003B6DB3" w:rsidRDefault="00B333D6" w:rsidP="00D309E5">
      <w:pPr>
        <w:numPr>
          <w:ilvl w:val="0"/>
          <w:numId w:val="14"/>
        </w:numPr>
        <w:overflowPunct w:val="0"/>
        <w:autoSpaceDE w:val="0"/>
        <w:autoSpaceDN w:val="0"/>
        <w:ind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donosi Statut</w:t>
      </w:r>
      <w:r w:rsidR="00AC69ED" w:rsidRPr="003B6DB3">
        <w:rPr>
          <w:rFonts w:ascii="Calibri" w:hAnsi="Calibri"/>
          <w:sz w:val="22"/>
          <w:szCs w:val="22"/>
        </w:rPr>
        <w:t xml:space="preserve"> uz prethodnu suglasnost Osnivača;</w:t>
      </w:r>
    </w:p>
    <w:p w14:paraId="0E480299" w14:textId="77777777" w:rsidR="00DB5F7C" w:rsidRPr="003B6DB3" w:rsidRDefault="00DB5F7C" w:rsidP="00B6165E">
      <w:pPr>
        <w:numPr>
          <w:ilvl w:val="0"/>
          <w:numId w:val="3"/>
        </w:numPr>
        <w:overflowPunct w:val="0"/>
        <w:autoSpaceDE w:val="0"/>
        <w:autoSpaceDN w:val="0"/>
        <w:ind w:left="1281" w:right="567" w:hanging="35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lastRenderedPageBreak/>
        <w:t xml:space="preserve">donosi </w:t>
      </w:r>
      <w:r w:rsidR="00B333D6" w:rsidRPr="003B6DB3">
        <w:rPr>
          <w:rFonts w:ascii="Calibri" w:hAnsi="Calibri"/>
          <w:sz w:val="22"/>
          <w:szCs w:val="22"/>
        </w:rPr>
        <w:t>odluke o raspolaganju imovinom</w:t>
      </w:r>
      <w:r w:rsidRPr="003B6DB3">
        <w:rPr>
          <w:rFonts w:ascii="Calibri" w:hAnsi="Calibri"/>
          <w:sz w:val="22"/>
          <w:szCs w:val="22"/>
        </w:rPr>
        <w:t>, poduzima pravne radnje i sklapa ugovore, ugovara investicijske radove kao i nabavku opreme</w:t>
      </w:r>
      <w:r w:rsidR="00094B78" w:rsidRPr="003B6DB3">
        <w:rPr>
          <w:rFonts w:ascii="Calibri" w:hAnsi="Calibri"/>
          <w:sz w:val="22"/>
          <w:szCs w:val="22"/>
        </w:rPr>
        <w:t xml:space="preserve"> </w:t>
      </w:r>
      <w:r w:rsidR="00B333D6" w:rsidRPr="003B6DB3">
        <w:rPr>
          <w:rFonts w:ascii="Calibri" w:hAnsi="Calibri"/>
          <w:sz w:val="22"/>
          <w:szCs w:val="22"/>
        </w:rPr>
        <w:t xml:space="preserve">vrijednosti iznad </w:t>
      </w:r>
      <w:r w:rsidR="003965B5" w:rsidRPr="003B6DB3">
        <w:rPr>
          <w:rFonts w:ascii="Calibri" w:hAnsi="Calibri"/>
          <w:sz w:val="22"/>
          <w:szCs w:val="22"/>
        </w:rPr>
        <w:t>50.000,00 k</w:t>
      </w:r>
      <w:r w:rsidR="00B333D6" w:rsidRPr="003B6DB3">
        <w:rPr>
          <w:rFonts w:ascii="Calibri" w:hAnsi="Calibri"/>
          <w:sz w:val="22"/>
          <w:szCs w:val="22"/>
        </w:rPr>
        <w:t>n</w:t>
      </w:r>
      <w:r w:rsidR="00884FC2" w:rsidRPr="003B6DB3">
        <w:rPr>
          <w:rFonts w:ascii="Calibri" w:hAnsi="Calibri"/>
          <w:sz w:val="22"/>
          <w:szCs w:val="22"/>
        </w:rPr>
        <w:t xml:space="preserve"> uz prethodnu suglasnost Osnivača, </w:t>
      </w:r>
    </w:p>
    <w:p w14:paraId="20FB0854" w14:textId="77777777" w:rsidR="00B333D6" w:rsidRPr="003B6DB3" w:rsidRDefault="00D309E5" w:rsidP="00B6165E">
      <w:pPr>
        <w:numPr>
          <w:ilvl w:val="0"/>
          <w:numId w:val="4"/>
        </w:numPr>
        <w:overflowPunct w:val="0"/>
        <w:autoSpaceDE w:val="0"/>
        <w:autoSpaceDN w:val="0"/>
        <w:ind w:left="1281" w:right="567" w:hanging="35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donosi odluke </w:t>
      </w:r>
      <w:r w:rsidR="00B333D6" w:rsidRPr="003B6DB3">
        <w:rPr>
          <w:rFonts w:ascii="Calibri" w:hAnsi="Calibri"/>
          <w:sz w:val="22"/>
          <w:szCs w:val="22"/>
        </w:rPr>
        <w:t>o raspodjeli dobiti u skla</w:t>
      </w:r>
      <w:r w:rsidR="008B55CF" w:rsidRPr="003B6DB3">
        <w:rPr>
          <w:rFonts w:ascii="Calibri" w:hAnsi="Calibri"/>
          <w:sz w:val="22"/>
          <w:szCs w:val="22"/>
        </w:rPr>
        <w:t>du s posebnim odlukama osnivača</w:t>
      </w:r>
      <w:r w:rsidR="00B333D6" w:rsidRPr="003B6DB3">
        <w:rPr>
          <w:rFonts w:ascii="Calibri" w:hAnsi="Calibri"/>
          <w:sz w:val="22"/>
          <w:szCs w:val="22"/>
        </w:rPr>
        <w:t>,</w:t>
      </w:r>
    </w:p>
    <w:p w14:paraId="597B3AAF" w14:textId="77777777" w:rsidR="00B333D6" w:rsidRPr="003B6DB3" w:rsidRDefault="00D309E5" w:rsidP="00B6165E">
      <w:pPr>
        <w:numPr>
          <w:ilvl w:val="0"/>
          <w:numId w:val="4"/>
        </w:numPr>
        <w:overflowPunct w:val="0"/>
        <w:autoSpaceDE w:val="0"/>
        <w:autoSpaceDN w:val="0"/>
        <w:ind w:left="1281" w:right="567" w:hanging="35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odlučuje </w:t>
      </w:r>
      <w:r w:rsidR="00B333D6" w:rsidRPr="003B6DB3">
        <w:rPr>
          <w:rFonts w:ascii="Calibri" w:hAnsi="Calibri"/>
          <w:sz w:val="22"/>
          <w:szCs w:val="22"/>
        </w:rPr>
        <w:t>o davanju u zakup prostora Muzeja i ostvarenju prihoda s osnova davanja u zakup prostora i opreme Muzeja</w:t>
      </w:r>
      <w:r w:rsidR="00237D87" w:rsidRPr="003B6DB3">
        <w:rPr>
          <w:rFonts w:ascii="Calibri" w:hAnsi="Calibri"/>
          <w:sz w:val="22"/>
          <w:szCs w:val="22"/>
        </w:rPr>
        <w:t>.</w:t>
      </w:r>
    </w:p>
    <w:p w14:paraId="67871FF1" w14:textId="77777777" w:rsidR="00237D87" w:rsidRPr="003B6DB3" w:rsidRDefault="006A3C25" w:rsidP="00B6165E">
      <w:pPr>
        <w:numPr>
          <w:ilvl w:val="0"/>
          <w:numId w:val="5"/>
        </w:numPr>
        <w:overflowPunct w:val="0"/>
        <w:autoSpaceDE w:val="0"/>
        <w:autoSpaceDN w:val="0"/>
        <w:ind w:left="1281" w:right="567" w:hanging="35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donosi </w:t>
      </w:r>
      <w:r w:rsidR="00237D87" w:rsidRPr="003B6DB3">
        <w:rPr>
          <w:rFonts w:ascii="Calibri" w:hAnsi="Calibri"/>
          <w:sz w:val="22"/>
          <w:szCs w:val="22"/>
        </w:rPr>
        <w:t>druge opće akte Muzeja</w:t>
      </w:r>
      <w:r w:rsidR="00D309E5" w:rsidRPr="003B6DB3">
        <w:rPr>
          <w:rFonts w:ascii="Calibri" w:hAnsi="Calibri"/>
          <w:sz w:val="22"/>
          <w:szCs w:val="22"/>
        </w:rPr>
        <w:t xml:space="preserve"> sukladno Statutu,</w:t>
      </w:r>
    </w:p>
    <w:p w14:paraId="45E14E9F" w14:textId="77777777" w:rsidR="008C2560" w:rsidRPr="003B6DB3" w:rsidRDefault="008C2560" w:rsidP="008C2560">
      <w:pPr>
        <w:numPr>
          <w:ilvl w:val="0"/>
          <w:numId w:val="5"/>
        </w:numPr>
        <w:overflowPunct w:val="0"/>
        <w:autoSpaceDE w:val="0"/>
        <w:autoSpaceDN w:val="0"/>
        <w:ind w:left="1281" w:right="567" w:hanging="35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predlaže Osnivaču statusne promjene u Muzeju,</w:t>
      </w:r>
    </w:p>
    <w:p w14:paraId="6F91FD14" w14:textId="143FC5DD" w:rsidR="00AB2394" w:rsidRPr="003B6DB3" w:rsidRDefault="00AB2394" w:rsidP="00AB2394">
      <w:pPr>
        <w:numPr>
          <w:ilvl w:val="0"/>
          <w:numId w:val="5"/>
        </w:numPr>
        <w:overflowPunct w:val="0"/>
        <w:autoSpaceDE w:val="0"/>
        <w:autoSpaceDN w:val="0"/>
        <w:ind w:left="1281" w:right="567" w:hanging="35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usvaja i donosi plan nabave Muzeja za tekuću godinu</w:t>
      </w:r>
    </w:p>
    <w:p w14:paraId="4EA6E7DE" w14:textId="77777777" w:rsidR="008C2560" w:rsidRPr="003B6DB3" w:rsidRDefault="008C2560" w:rsidP="00B6165E">
      <w:pPr>
        <w:numPr>
          <w:ilvl w:val="0"/>
          <w:numId w:val="5"/>
        </w:numPr>
        <w:overflowPunct w:val="0"/>
        <w:autoSpaceDE w:val="0"/>
        <w:autoSpaceDN w:val="0"/>
        <w:ind w:left="1281" w:right="567" w:hanging="35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donosi  sve odluke u svezi s pravima i obvezama iz radnog odnosa radnika,</w:t>
      </w:r>
    </w:p>
    <w:p w14:paraId="741A165F" w14:textId="77777777" w:rsidR="008C2560" w:rsidRPr="003B6DB3" w:rsidRDefault="008C2560" w:rsidP="00B6165E">
      <w:pPr>
        <w:numPr>
          <w:ilvl w:val="0"/>
          <w:numId w:val="5"/>
        </w:numPr>
        <w:overflowPunct w:val="0"/>
        <w:autoSpaceDE w:val="0"/>
        <w:autoSpaceDN w:val="0"/>
        <w:ind w:left="1281" w:right="567" w:hanging="35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daje radnicima Muzeja naloge za izvršavanje određenih poslova i zadataka, daje upute i koordinira njihov rad, </w:t>
      </w:r>
    </w:p>
    <w:p w14:paraId="27D93BD7" w14:textId="77777777" w:rsidR="008C2560" w:rsidRPr="003B6DB3" w:rsidRDefault="008C2560" w:rsidP="008C2560">
      <w:pPr>
        <w:numPr>
          <w:ilvl w:val="0"/>
          <w:numId w:val="5"/>
        </w:numPr>
        <w:overflowPunct w:val="0"/>
        <w:autoSpaceDE w:val="0"/>
        <w:autoSpaceDN w:val="0"/>
        <w:ind w:left="1281" w:right="567" w:hanging="35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obavlja druge poslove predviđene zakonom, ovim Statutom i općim aktima Muzeja.</w:t>
      </w:r>
    </w:p>
    <w:p w14:paraId="2BD53C3F" w14:textId="77777777" w:rsidR="00B6165E" w:rsidRPr="003B6DB3" w:rsidRDefault="008C2560" w:rsidP="008C2560">
      <w:pPr>
        <w:overflowPunct w:val="0"/>
        <w:autoSpaceDE w:val="0"/>
        <w:autoSpaceDN w:val="0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</w:t>
      </w:r>
    </w:p>
    <w:p w14:paraId="2E7519B9" w14:textId="77777777" w:rsidR="001C5BD7" w:rsidRPr="003B6DB3" w:rsidRDefault="00F86EFB" w:rsidP="0066501D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/>
          <w:bCs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Članak </w:t>
      </w:r>
      <w:r w:rsidR="000B290E" w:rsidRPr="003B6DB3">
        <w:rPr>
          <w:rFonts w:ascii="Calibri" w:hAnsi="Calibri"/>
          <w:b/>
          <w:bCs/>
          <w:sz w:val="22"/>
          <w:szCs w:val="22"/>
        </w:rPr>
        <w:t>2</w:t>
      </w:r>
      <w:r w:rsidR="009E6F6E" w:rsidRPr="003B6DB3">
        <w:rPr>
          <w:rFonts w:ascii="Calibri" w:hAnsi="Calibri"/>
          <w:b/>
          <w:bCs/>
          <w:sz w:val="22"/>
          <w:szCs w:val="22"/>
        </w:rPr>
        <w:t>4</w:t>
      </w:r>
      <w:r w:rsidRPr="003B6DB3">
        <w:rPr>
          <w:rFonts w:ascii="Calibri" w:hAnsi="Calibri"/>
          <w:b/>
          <w:bCs/>
          <w:sz w:val="22"/>
          <w:szCs w:val="22"/>
        </w:rPr>
        <w:t>.</w:t>
      </w:r>
    </w:p>
    <w:p w14:paraId="5D68AA11" w14:textId="77777777" w:rsidR="00C710C1" w:rsidRPr="003B6DB3" w:rsidRDefault="004341AE" w:rsidP="0066501D">
      <w:pPr>
        <w:shd w:val="clear" w:color="auto" w:fill="F9FFFF"/>
        <w:spacing w:line="248" w:lineRule="atLeast"/>
        <w:ind w:left="567" w:right="567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   </w:t>
      </w:r>
      <w:r w:rsidR="001C5BD7" w:rsidRPr="003B6DB3">
        <w:rPr>
          <w:rFonts w:ascii="Calibri" w:hAnsi="Calibri"/>
          <w:sz w:val="22"/>
          <w:szCs w:val="22"/>
        </w:rPr>
        <w:t>Ravnatelj Muzeja je i poslovodno tijelo.</w:t>
      </w:r>
    </w:p>
    <w:p w14:paraId="1351428B" w14:textId="77777777" w:rsidR="008C2560" w:rsidRPr="003B6DB3" w:rsidRDefault="004341AE" w:rsidP="0066501D">
      <w:pPr>
        <w:shd w:val="clear" w:color="auto" w:fill="F9FFFF"/>
        <w:spacing w:line="248" w:lineRule="atLeast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   </w:t>
      </w:r>
      <w:r w:rsidR="001C5BD7" w:rsidRPr="003B6DB3">
        <w:rPr>
          <w:rFonts w:ascii="Calibri" w:hAnsi="Calibri"/>
          <w:sz w:val="22"/>
          <w:szCs w:val="22"/>
        </w:rPr>
        <w:t>Kao poslovodno tijelo ravnatelj:</w:t>
      </w:r>
      <w:r w:rsidR="009E6F6E" w:rsidRPr="003B6DB3">
        <w:rPr>
          <w:rFonts w:ascii="Calibri" w:hAnsi="Calibri"/>
          <w:sz w:val="22"/>
          <w:szCs w:val="22"/>
        </w:rPr>
        <w:t xml:space="preserve"> </w:t>
      </w:r>
    </w:p>
    <w:p w14:paraId="2F728558" w14:textId="77777777" w:rsidR="008C2560" w:rsidRPr="003B6DB3" w:rsidRDefault="001C5BD7" w:rsidP="008C2560">
      <w:pPr>
        <w:numPr>
          <w:ilvl w:val="1"/>
          <w:numId w:val="4"/>
        </w:numPr>
        <w:shd w:val="clear" w:color="auto" w:fill="F9FFFF"/>
        <w:spacing w:line="248" w:lineRule="atLeast"/>
        <w:ind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organizira i vodi rad i poslovanje Muzeja,</w:t>
      </w:r>
      <w:r w:rsidR="009E6F6E" w:rsidRPr="003B6DB3">
        <w:rPr>
          <w:rFonts w:ascii="Calibri" w:hAnsi="Calibri"/>
          <w:sz w:val="22"/>
          <w:szCs w:val="22"/>
        </w:rPr>
        <w:t xml:space="preserve"> </w:t>
      </w:r>
    </w:p>
    <w:p w14:paraId="5772594F" w14:textId="77777777" w:rsidR="008C2560" w:rsidRPr="003B6DB3" w:rsidRDefault="001C5BD7" w:rsidP="008C2560">
      <w:pPr>
        <w:numPr>
          <w:ilvl w:val="1"/>
          <w:numId w:val="4"/>
        </w:numPr>
        <w:shd w:val="clear" w:color="auto" w:fill="F9FFFF"/>
        <w:spacing w:line="248" w:lineRule="atLeast"/>
        <w:ind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donosi odluke o izboru </w:t>
      </w:r>
      <w:r w:rsidR="00884FC2" w:rsidRPr="003B6DB3">
        <w:rPr>
          <w:rFonts w:ascii="Calibri" w:hAnsi="Calibri"/>
          <w:sz w:val="22"/>
          <w:szCs w:val="22"/>
        </w:rPr>
        <w:t xml:space="preserve"> </w:t>
      </w:r>
      <w:r w:rsidRPr="003B6DB3">
        <w:rPr>
          <w:rFonts w:ascii="Calibri" w:hAnsi="Calibri"/>
          <w:sz w:val="22"/>
          <w:szCs w:val="22"/>
        </w:rPr>
        <w:t>djelatnika Muzeja,</w:t>
      </w:r>
      <w:r w:rsidR="009E6F6E" w:rsidRPr="003B6DB3">
        <w:rPr>
          <w:rFonts w:ascii="Calibri" w:hAnsi="Calibri"/>
          <w:sz w:val="22"/>
          <w:szCs w:val="22"/>
        </w:rPr>
        <w:t xml:space="preserve"> </w:t>
      </w:r>
      <w:r w:rsidRPr="003B6DB3">
        <w:rPr>
          <w:rFonts w:ascii="Calibri" w:hAnsi="Calibri"/>
          <w:sz w:val="22"/>
          <w:szCs w:val="22"/>
        </w:rPr>
        <w:t>raspoređuje djelatnike na radna mjesta,</w:t>
      </w:r>
      <w:r w:rsidR="009E6F6E" w:rsidRPr="003B6DB3">
        <w:rPr>
          <w:rFonts w:ascii="Calibri" w:hAnsi="Calibri"/>
          <w:sz w:val="22"/>
          <w:szCs w:val="22"/>
        </w:rPr>
        <w:t xml:space="preserve"> </w:t>
      </w:r>
    </w:p>
    <w:p w14:paraId="58D90B75" w14:textId="77777777" w:rsidR="008C2560" w:rsidRPr="003B6DB3" w:rsidRDefault="001C5BD7" w:rsidP="008C2560">
      <w:pPr>
        <w:numPr>
          <w:ilvl w:val="1"/>
          <w:numId w:val="4"/>
        </w:numPr>
        <w:shd w:val="clear" w:color="auto" w:fill="F9FFFF"/>
        <w:spacing w:line="248" w:lineRule="atLeast"/>
        <w:ind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odlučuje o zahtjevima za zaštitu prava,</w:t>
      </w:r>
      <w:r w:rsidR="008B55CF" w:rsidRPr="003B6DB3">
        <w:rPr>
          <w:rFonts w:ascii="Calibri" w:hAnsi="Calibri"/>
          <w:sz w:val="22"/>
          <w:szCs w:val="22"/>
        </w:rPr>
        <w:t xml:space="preserve"> </w:t>
      </w:r>
      <w:r w:rsidRPr="003B6DB3">
        <w:rPr>
          <w:rFonts w:ascii="Calibri" w:hAnsi="Calibri"/>
          <w:sz w:val="22"/>
          <w:szCs w:val="22"/>
        </w:rPr>
        <w:t>prigovorima i žalbama djelatnika Muzeja</w:t>
      </w:r>
      <w:r w:rsidR="009E6F6E" w:rsidRPr="003B6DB3">
        <w:rPr>
          <w:rFonts w:ascii="Calibri" w:hAnsi="Calibri"/>
          <w:sz w:val="22"/>
          <w:szCs w:val="22"/>
        </w:rPr>
        <w:t xml:space="preserve">; </w:t>
      </w:r>
    </w:p>
    <w:p w14:paraId="19996697" w14:textId="77777777" w:rsidR="008C2560" w:rsidRPr="003B6DB3" w:rsidRDefault="00D217CF" w:rsidP="008C2560">
      <w:pPr>
        <w:numPr>
          <w:ilvl w:val="1"/>
          <w:numId w:val="4"/>
        </w:numPr>
        <w:shd w:val="clear" w:color="auto" w:fill="F9FFFF"/>
        <w:spacing w:line="248" w:lineRule="atLeast"/>
        <w:ind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odobrava službena putovanja i druga od</w:t>
      </w:r>
      <w:r w:rsidR="009E6F6E" w:rsidRPr="003B6DB3">
        <w:rPr>
          <w:rFonts w:ascii="Calibri" w:hAnsi="Calibri"/>
          <w:sz w:val="22"/>
          <w:szCs w:val="22"/>
        </w:rPr>
        <w:t xml:space="preserve">sustva s rada djelatnika Muzeja; </w:t>
      </w:r>
    </w:p>
    <w:p w14:paraId="2D017597" w14:textId="77777777" w:rsidR="008C2560" w:rsidRPr="003B6DB3" w:rsidRDefault="00D217CF" w:rsidP="008C2560">
      <w:pPr>
        <w:numPr>
          <w:ilvl w:val="1"/>
          <w:numId w:val="4"/>
        </w:numPr>
        <w:shd w:val="clear" w:color="auto" w:fill="F9FFFF"/>
        <w:spacing w:line="248" w:lineRule="atLeast"/>
        <w:ind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odlučuje o raspoređivanju možebitne dobiti Muzeja sukladno zakonu i aktom o osnivanju</w:t>
      </w:r>
      <w:r w:rsidR="009E6F6E" w:rsidRPr="003B6DB3">
        <w:rPr>
          <w:rFonts w:ascii="Calibri" w:hAnsi="Calibri"/>
          <w:sz w:val="22"/>
          <w:szCs w:val="22"/>
        </w:rPr>
        <w:t xml:space="preserve"> Muzeja;</w:t>
      </w:r>
    </w:p>
    <w:p w14:paraId="6C9ED083" w14:textId="4CB58045" w:rsidR="008C2560" w:rsidRPr="003B6DB3" w:rsidRDefault="009E6F6E" w:rsidP="008C2560">
      <w:pPr>
        <w:numPr>
          <w:ilvl w:val="1"/>
          <w:numId w:val="4"/>
        </w:numPr>
        <w:shd w:val="clear" w:color="auto" w:fill="F9FFFF"/>
        <w:spacing w:line="248" w:lineRule="atLeast"/>
        <w:ind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o</w:t>
      </w:r>
      <w:r w:rsidR="00D217CF" w:rsidRPr="003B6DB3">
        <w:rPr>
          <w:rFonts w:ascii="Calibri" w:hAnsi="Calibri"/>
          <w:sz w:val="22"/>
          <w:szCs w:val="22"/>
        </w:rPr>
        <w:t>bavlja i druge poslove utvrđene zakon</w:t>
      </w:r>
      <w:r w:rsidRPr="003B6DB3">
        <w:rPr>
          <w:rFonts w:ascii="Calibri" w:hAnsi="Calibri"/>
          <w:sz w:val="22"/>
          <w:szCs w:val="22"/>
        </w:rPr>
        <w:t>om i drugim propisima.</w:t>
      </w:r>
    </w:p>
    <w:p w14:paraId="23B21360" w14:textId="77777777" w:rsidR="008C2560" w:rsidRPr="003B6DB3" w:rsidRDefault="008C2560" w:rsidP="008C2560">
      <w:pPr>
        <w:shd w:val="clear" w:color="auto" w:fill="F9FFFF"/>
        <w:spacing w:line="248" w:lineRule="atLeast"/>
        <w:ind w:right="567"/>
        <w:jc w:val="both"/>
        <w:rPr>
          <w:rFonts w:ascii="Calibri" w:hAnsi="Calibri"/>
          <w:sz w:val="22"/>
          <w:szCs w:val="22"/>
        </w:rPr>
      </w:pPr>
    </w:p>
    <w:p w14:paraId="019DFF01" w14:textId="77777777" w:rsidR="00CD4C5E" w:rsidRPr="003B6DB3" w:rsidRDefault="00CD4C5E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b/>
          <w:bCs/>
          <w:sz w:val="22"/>
          <w:szCs w:val="22"/>
        </w:rPr>
      </w:pPr>
    </w:p>
    <w:p w14:paraId="011F0423" w14:textId="11961516" w:rsidR="00C710C1" w:rsidRPr="003B6DB3" w:rsidRDefault="00C710C1" w:rsidP="003B6DB3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b/>
          <w:bCs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Stručno vijeće</w:t>
      </w:r>
    </w:p>
    <w:p w14:paraId="1DEE6E53" w14:textId="77777777" w:rsidR="00933210" w:rsidRPr="003B6DB3" w:rsidRDefault="002A2118" w:rsidP="0066501D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/>
          <w:bCs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Članak</w:t>
      </w:r>
      <w:r w:rsidR="009E6F6E" w:rsidRPr="003B6DB3">
        <w:rPr>
          <w:rFonts w:ascii="Calibri" w:hAnsi="Calibri"/>
          <w:b/>
          <w:bCs/>
          <w:sz w:val="22"/>
          <w:szCs w:val="22"/>
        </w:rPr>
        <w:t xml:space="preserve"> 25.</w:t>
      </w:r>
      <w:r w:rsidRPr="003B6DB3">
        <w:rPr>
          <w:rFonts w:ascii="Calibri" w:hAnsi="Calibri"/>
          <w:b/>
          <w:bCs/>
          <w:sz w:val="22"/>
          <w:szCs w:val="22"/>
        </w:rPr>
        <w:t> </w:t>
      </w:r>
      <w:r w:rsidR="00E23E35" w:rsidRPr="003B6DB3">
        <w:rPr>
          <w:rFonts w:ascii="Calibri" w:hAnsi="Calibri"/>
          <w:b/>
          <w:bCs/>
          <w:sz w:val="22"/>
          <w:szCs w:val="22"/>
        </w:rPr>
        <w:t xml:space="preserve">              </w:t>
      </w:r>
    </w:p>
    <w:p w14:paraId="5F0B1971" w14:textId="77777777" w:rsidR="00556BD5" w:rsidRPr="003B6DB3" w:rsidRDefault="00E40149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b/>
          <w:bCs/>
          <w:sz w:val="22"/>
          <w:szCs w:val="22"/>
        </w:rPr>
      </w:pPr>
      <w:r w:rsidRPr="003B6DB3">
        <w:rPr>
          <w:rFonts w:ascii="Calibri" w:hAnsi="Calibri"/>
          <w:bCs/>
          <w:sz w:val="22"/>
          <w:szCs w:val="22"/>
        </w:rPr>
        <w:t xml:space="preserve">             </w:t>
      </w:r>
      <w:r w:rsidR="00E23E35" w:rsidRPr="003B6DB3">
        <w:rPr>
          <w:rFonts w:ascii="Calibri" w:hAnsi="Calibri"/>
          <w:bCs/>
          <w:sz w:val="22"/>
          <w:szCs w:val="22"/>
        </w:rPr>
        <w:t>Muzej</w:t>
      </w:r>
      <w:r w:rsidR="00E23E35" w:rsidRPr="003B6DB3">
        <w:rPr>
          <w:rFonts w:ascii="Calibri" w:hAnsi="Calibri"/>
          <w:b/>
          <w:bCs/>
          <w:sz w:val="22"/>
          <w:szCs w:val="22"/>
        </w:rPr>
        <w:t xml:space="preserve"> </w:t>
      </w:r>
      <w:r w:rsidR="00B20695" w:rsidRPr="003B6DB3">
        <w:rPr>
          <w:rFonts w:ascii="Calibri" w:hAnsi="Calibri"/>
          <w:sz w:val="22"/>
          <w:szCs w:val="22"/>
        </w:rPr>
        <w:t>ima Stručno vijeće.</w:t>
      </w:r>
    </w:p>
    <w:p w14:paraId="47DBE2FC" w14:textId="77777777" w:rsidR="00B20695" w:rsidRPr="003B6DB3" w:rsidRDefault="00E40149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 </w:t>
      </w:r>
      <w:r w:rsidR="00F61D47" w:rsidRPr="003B6DB3">
        <w:rPr>
          <w:rFonts w:ascii="Calibri" w:hAnsi="Calibri"/>
          <w:sz w:val="22"/>
          <w:szCs w:val="22"/>
        </w:rPr>
        <w:t xml:space="preserve">Stručno vijeće Muzeja </w:t>
      </w:r>
      <w:r w:rsidR="00B20695" w:rsidRPr="003B6DB3">
        <w:rPr>
          <w:rFonts w:ascii="Calibri" w:hAnsi="Calibri"/>
          <w:sz w:val="22"/>
          <w:szCs w:val="22"/>
        </w:rPr>
        <w:t>je savjetodavno tijelo ravnatelja u stručnim poslovima ustanove.</w:t>
      </w:r>
    </w:p>
    <w:p w14:paraId="7603FED7" w14:textId="11334F4D" w:rsidR="00B20695" w:rsidRPr="003B6DB3" w:rsidRDefault="00E40149" w:rsidP="00D33892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trike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 </w:t>
      </w:r>
      <w:r w:rsidR="00B20695" w:rsidRPr="003B6DB3">
        <w:rPr>
          <w:rFonts w:ascii="Calibri" w:hAnsi="Calibri"/>
          <w:sz w:val="22"/>
          <w:szCs w:val="22"/>
        </w:rPr>
        <w:t>Stručno vijeće</w:t>
      </w:r>
      <w:r w:rsidR="006927A3" w:rsidRPr="003B6DB3">
        <w:rPr>
          <w:rFonts w:ascii="Calibri" w:hAnsi="Calibri"/>
          <w:sz w:val="22"/>
          <w:szCs w:val="22"/>
        </w:rPr>
        <w:t xml:space="preserve"> čini stručno muzejsko osoblje i ravnatelj Muzeja.</w:t>
      </w:r>
      <w:r w:rsidR="00B20695" w:rsidRPr="003B6DB3">
        <w:rPr>
          <w:rFonts w:ascii="Calibri" w:hAnsi="Calibri"/>
          <w:sz w:val="22"/>
          <w:szCs w:val="22"/>
        </w:rPr>
        <w:t xml:space="preserve"> </w:t>
      </w:r>
    </w:p>
    <w:p w14:paraId="7875FF48" w14:textId="77777777" w:rsidR="00D33892" w:rsidRPr="003B6DB3" w:rsidRDefault="00D33892" w:rsidP="00D33892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</w:p>
    <w:p w14:paraId="125466EF" w14:textId="77777777" w:rsidR="00680DB2" w:rsidRPr="003B6DB3" w:rsidRDefault="00C710C1" w:rsidP="0066501D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/>
          <w:bCs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Članak </w:t>
      </w:r>
      <w:r w:rsidR="009E6F6E" w:rsidRPr="003B6DB3">
        <w:rPr>
          <w:rFonts w:ascii="Calibri" w:hAnsi="Calibri"/>
          <w:b/>
          <w:bCs/>
          <w:sz w:val="22"/>
          <w:szCs w:val="22"/>
        </w:rPr>
        <w:t>26</w:t>
      </w:r>
    </w:p>
    <w:p w14:paraId="4AFD96CC" w14:textId="77777777" w:rsidR="00A42D78" w:rsidRPr="003B6DB3" w:rsidRDefault="008B55CF" w:rsidP="0066501D">
      <w:pPr>
        <w:pStyle w:val="StandardWeb"/>
        <w:spacing w:before="0" w:beforeAutospacing="0" w:after="0" w:afterAutospacing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ab/>
      </w:r>
      <w:r w:rsidR="00A42D78" w:rsidRPr="003B6DB3">
        <w:rPr>
          <w:rFonts w:ascii="Calibri" w:hAnsi="Calibri"/>
          <w:sz w:val="22"/>
          <w:szCs w:val="22"/>
        </w:rPr>
        <w:t xml:space="preserve">      </w:t>
      </w:r>
      <w:r w:rsidR="00E40149" w:rsidRPr="003B6DB3">
        <w:rPr>
          <w:rFonts w:ascii="Calibri" w:hAnsi="Calibri"/>
          <w:sz w:val="22"/>
          <w:szCs w:val="22"/>
        </w:rPr>
        <w:t xml:space="preserve"> </w:t>
      </w:r>
      <w:r w:rsidR="00A42D78" w:rsidRPr="003B6DB3">
        <w:rPr>
          <w:rFonts w:ascii="Calibri" w:hAnsi="Calibri"/>
          <w:sz w:val="22"/>
          <w:szCs w:val="22"/>
        </w:rPr>
        <w:t xml:space="preserve"> </w:t>
      </w:r>
      <w:r w:rsidR="006276FB" w:rsidRPr="003B6DB3">
        <w:rPr>
          <w:rFonts w:ascii="Calibri" w:hAnsi="Calibri"/>
          <w:sz w:val="22"/>
          <w:szCs w:val="22"/>
        </w:rPr>
        <w:t>Stručno vijeće</w:t>
      </w:r>
      <w:r w:rsidR="00A42D78" w:rsidRPr="003B6DB3">
        <w:rPr>
          <w:rFonts w:ascii="Calibri" w:hAnsi="Calibri"/>
          <w:sz w:val="22"/>
          <w:szCs w:val="22"/>
        </w:rPr>
        <w:t>:</w:t>
      </w:r>
    </w:p>
    <w:p w14:paraId="7D8EDDE2" w14:textId="122C2771" w:rsidR="008A74AC" w:rsidRPr="003B6DB3" w:rsidRDefault="00A42D78" w:rsidP="0066501D">
      <w:pPr>
        <w:pStyle w:val="StandardWeb"/>
        <w:spacing w:before="0" w:beforeAutospacing="0" w:after="0" w:afterAutospacing="0"/>
        <w:ind w:left="567" w:right="567"/>
        <w:jc w:val="both"/>
        <w:rPr>
          <w:rFonts w:ascii="Calibri" w:hAnsi="Calibri"/>
          <w:strike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-      </w:t>
      </w:r>
      <w:r w:rsidR="006276FB" w:rsidRPr="003B6DB3">
        <w:rPr>
          <w:rFonts w:ascii="Calibri" w:hAnsi="Calibri"/>
          <w:sz w:val="22"/>
          <w:szCs w:val="22"/>
        </w:rPr>
        <w:t>razmatra i daje mišljenja o stručnim i drugim pitanjima ra</w:t>
      </w:r>
      <w:r w:rsidR="00862163" w:rsidRPr="003B6DB3">
        <w:rPr>
          <w:rFonts w:ascii="Calibri" w:hAnsi="Calibri"/>
          <w:sz w:val="22"/>
          <w:szCs w:val="22"/>
        </w:rPr>
        <w:t>da i razvitka M</w:t>
      </w:r>
      <w:r w:rsidR="00B20695" w:rsidRPr="003B6DB3">
        <w:rPr>
          <w:rFonts w:ascii="Calibri" w:hAnsi="Calibri"/>
          <w:sz w:val="22"/>
          <w:szCs w:val="22"/>
        </w:rPr>
        <w:t>uzeja</w:t>
      </w:r>
    </w:p>
    <w:p w14:paraId="6CE315C5" w14:textId="77777777" w:rsidR="00A42D78" w:rsidRPr="003B6DB3" w:rsidRDefault="008A74AC" w:rsidP="0066501D">
      <w:pPr>
        <w:pStyle w:val="StandardWeb"/>
        <w:spacing w:before="0" w:beforeAutospacing="0" w:after="0" w:afterAutospacing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-</w:t>
      </w:r>
      <w:r w:rsidR="00A42D78" w:rsidRPr="003B6DB3">
        <w:rPr>
          <w:rFonts w:ascii="Calibri" w:hAnsi="Calibri"/>
          <w:sz w:val="22"/>
          <w:szCs w:val="22"/>
        </w:rPr>
        <w:t xml:space="preserve">      </w:t>
      </w:r>
      <w:r w:rsidR="00E40149" w:rsidRPr="003B6DB3">
        <w:rPr>
          <w:rFonts w:ascii="Calibri" w:hAnsi="Calibri"/>
          <w:sz w:val="22"/>
          <w:szCs w:val="22"/>
        </w:rPr>
        <w:t xml:space="preserve">   </w:t>
      </w:r>
      <w:r w:rsidR="00A42D78" w:rsidRPr="003B6DB3">
        <w:rPr>
          <w:rFonts w:ascii="Calibri" w:hAnsi="Calibri"/>
          <w:sz w:val="22"/>
          <w:szCs w:val="22"/>
        </w:rPr>
        <w:t>predlaže način organiziranja i vođenja stručnog rada,</w:t>
      </w:r>
    </w:p>
    <w:p w14:paraId="5EC70B58" w14:textId="1844A032" w:rsidR="00A42D78" w:rsidRPr="003B6DB3" w:rsidRDefault="00A42D78" w:rsidP="0066501D">
      <w:pPr>
        <w:pStyle w:val="StandardWeb"/>
        <w:spacing w:before="0" w:beforeAutospacing="0" w:after="0" w:afterAutospacing="0"/>
        <w:ind w:left="567" w:right="567"/>
        <w:jc w:val="both"/>
        <w:rPr>
          <w:rFonts w:ascii="Calibri" w:hAnsi="Calibri"/>
          <w:b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-     </w:t>
      </w:r>
      <w:r w:rsidR="00E40149" w:rsidRPr="003B6DB3">
        <w:rPr>
          <w:rFonts w:ascii="Calibri" w:hAnsi="Calibri"/>
          <w:sz w:val="22"/>
          <w:szCs w:val="22"/>
        </w:rPr>
        <w:t xml:space="preserve">   </w:t>
      </w:r>
      <w:r w:rsidRPr="003B6DB3">
        <w:rPr>
          <w:rFonts w:ascii="Calibri" w:hAnsi="Calibri"/>
          <w:sz w:val="22"/>
          <w:szCs w:val="22"/>
        </w:rPr>
        <w:t xml:space="preserve"> </w:t>
      </w:r>
      <w:r w:rsidR="00F61D47" w:rsidRPr="003B6DB3">
        <w:rPr>
          <w:rFonts w:ascii="Calibri" w:hAnsi="Calibri"/>
          <w:sz w:val="22"/>
          <w:szCs w:val="22"/>
        </w:rPr>
        <w:t xml:space="preserve">predlaže </w:t>
      </w:r>
      <w:r w:rsidRPr="003B6DB3">
        <w:rPr>
          <w:rFonts w:ascii="Calibri" w:hAnsi="Calibri"/>
          <w:sz w:val="22"/>
          <w:szCs w:val="22"/>
        </w:rPr>
        <w:t>plan i program rada Muzeja</w:t>
      </w:r>
    </w:p>
    <w:p w14:paraId="150B14A6" w14:textId="77777777" w:rsidR="00C710C1" w:rsidRPr="003B6DB3" w:rsidRDefault="00A42D78" w:rsidP="0066501D">
      <w:pPr>
        <w:pStyle w:val="StandardWeb"/>
        <w:spacing w:before="0" w:beforeAutospacing="0" w:after="0" w:afterAutospacing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-   </w:t>
      </w:r>
      <w:r w:rsidR="00F61D47" w:rsidRPr="003B6DB3">
        <w:rPr>
          <w:rFonts w:ascii="Calibri" w:hAnsi="Calibri"/>
          <w:sz w:val="22"/>
          <w:szCs w:val="22"/>
        </w:rPr>
        <w:t xml:space="preserve"> </w:t>
      </w:r>
      <w:r w:rsidR="00E40149" w:rsidRPr="003B6DB3">
        <w:rPr>
          <w:rFonts w:ascii="Calibri" w:hAnsi="Calibri"/>
          <w:sz w:val="22"/>
          <w:szCs w:val="22"/>
        </w:rPr>
        <w:t xml:space="preserve">   </w:t>
      </w:r>
      <w:r w:rsidR="00F61D47" w:rsidRPr="003B6DB3">
        <w:rPr>
          <w:rFonts w:ascii="Calibri" w:hAnsi="Calibri"/>
          <w:sz w:val="22"/>
          <w:szCs w:val="22"/>
        </w:rPr>
        <w:t>razmatra programe stručnog rada redovne</w:t>
      </w:r>
      <w:r w:rsidR="008A74AC" w:rsidRPr="003B6DB3">
        <w:rPr>
          <w:rFonts w:ascii="Calibri" w:hAnsi="Calibri"/>
          <w:sz w:val="22"/>
          <w:szCs w:val="22"/>
        </w:rPr>
        <w:t xml:space="preserve"> muzejske djelatnosti i posebne </w:t>
      </w:r>
      <w:r w:rsidR="00F61D47" w:rsidRPr="003B6DB3">
        <w:rPr>
          <w:rFonts w:ascii="Calibri" w:hAnsi="Calibri"/>
          <w:sz w:val="22"/>
          <w:szCs w:val="22"/>
        </w:rPr>
        <w:t xml:space="preserve">programe u predviđenim </w:t>
      </w:r>
      <w:r w:rsidRPr="003B6DB3">
        <w:rPr>
          <w:rFonts w:ascii="Calibri" w:hAnsi="Calibri"/>
          <w:sz w:val="22"/>
          <w:szCs w:val="22"/>
        </w:rPr>
        <w:t xml:space="preserve">   </w:t>
      </w:r>
      <w:r w:rsidR="00F61D47" w:rsidRPr="003B6DB3">
        <w:rPr>
          <w:rFonts w:ascii="Calibri" w:hAnsi="Calibri"/>
          <w:sz w:val="22"/>
          <w:szCs w:val="22"/>
        </w:rPr>
        <w:t>rokovima u skladu s raspisanim natječajima;</w:t>
      </w:r>
    </w:p>
    <w:p w14:paraId="6523EA70" w14:textId="77777777" w:rsidR="00C710C1" w:rsidRPr="003B6DB3" w:rsidRDefault="008A74AC" w:rsidP="0066501D">
      <w:pPr>
        <w:pStyle w:val="StandardWeb"/>
        <w:spacing w:before="0" w:beforeAutospacing="0" w:after="0" w:afterAutospacing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-</w:t>
      </w:r>
      <w:r w:rsidR="00A42D78" w:rsidRPr="003B6DB3">
        <w:rPr>
          <w:rFonts w:ascii="Calibri" w:hAnsi="Calibri"/>
          <w:sz w:val="22"/>
          <w:szCs w:val="22"/>
        </w:rPr>
        <w:t xml:space="preserve">     </w:t>
      </w:r>
      <w:r w:rsidR="00E40149" w:rsidRPr="003B6DB3">
        <w:rPr>
          <w:rFonts w:ascii="Calibri" w:hAnsi="Calibri"/>
          <w:sz w:val="22"/>
          <w:szCs w:val="22"/>
        </w:rPr>
        <w:t xml:space="preserve">   </w:t>
      </w:r>
      <w:r w:rsidR="00A42D78" w:rsidRPr="003B6DB3">
        <w:rPr>
          <w:rFonts w:ascii="Calibri" w:hAnsi="Calibri"/>
          <w:sz w:val="22"/>
          <w:szCs w:val="22"/>
        </w:rPr>
        <w:t xml:space="preserve"> </w:t>
      </w:r>
      <w:r w:rsidR="00F61D47" w:rsidRPr="003B6DB3">
        <w:rPr>
          <w:rFonts w:ascii="Calibri" w:hAnsi="Calibri"/>
          <w:sz w:val="22"/>
          <w:szCs w:val="22"/>
        </w:rPr>
        <w:t>predlaže način provođenja godišnjih i višegodišnjih programa rada i razvitka Muzeja;</w:t>
      </w:r>
    </w:p>
    <w:p w14:paraId="2DE5A521" w14:textId="77777777" w:rsidR="00C710C1" w:rsidRPr="003B6DB3" w:rsidRDefault="008A74AC" w:rsidP="0066501D">
      <w:pPr>
        <w:pStyle w:val="StandardWeb"/>
        <w:spacing w:before="0" w:beforeAutospacing="0" w:after="0" w:afterAutospacing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-</w:t>
      </w:r>
      <w:r w:rsidR="00A42D78" w:rsidRPr="003B6DB3">
        <w:rPr>
          <w:rFonts w:ascii="Calibri" w:hAnsi="Calibri"/>
          <w:sz w:val="22"/>
          <w:szCs w:val="22"/>
        </w:rPr>
        <w:t xml:space="preserve">      </w:t>
      </w:r>
      <w:r w:rsidR="00E40149" w:rsidRPr="003B6DB3">
        <w:rPr>
          <w:rFonts w:ascii="Calibri" w:hAnsi="Calibri"/>
          <w:sz w:val="22"/>
          <w:szCs w:val="22"/>
        </w:rPr>
        <w:t xml:space="preserve">   p</w:t>
      </w:r>
      <w:r w:rsidR="00F61D47" w:rsidRPr="003B6DB3">
        <w:rPr>
          <w:rFonts w:ascii="Calibri" w:hAnsi="Calibri"/>
          <w:sz w:val="22"/>
          <w:szCs w:val="22"/>
        </w:rPr>
        <w:t>redlaže mjere za pobol</w:t>
      </w:r>
      <w:r w:rsidR="00680DB2" w:rsidRPr="003B6DB3">
        <w:rPr>
          <w:rFonts w:ascii="Calibri" w:hAnsi="Calibri"/>
          <w:sz w:val="22"/>
          <w:szCs w:val="22"/>
        </w:rPr>
        <w:t>jšanje rada</w:t>
      </w:r>
      <w:r w:rsidR="00F61D47" w:rsidRPr="003B6DB3">
        <w:rPr>
          <w:rFonts w:ascii="Calibri" w:hAnsi="Calibri"/>
          <w:sz w:val="22"/>
          <w:szCs w:val="22"/>
        </w:rPr>
        <w:t xml:space="preserve"> Muzeja i muzejskih djelatnika;</w:t>
      </w:r>
    </w:p>
    <w:p w14:paraId="5DFC9FAE" w14:textId="16BB2DE4" w:rsidR="00C710C1" w:rsidRPr="003B6DB3" w:rsidRDefault="008A74AC" w:rsidP="0066501D">
      <w:pPr>
        <w:pStyle w:val="StandardWeb"/>
        <w:spacing w:before="0" w:beforeAutospacing="0" w:after="0" w:afterAutospacing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-</w:t>
      </w:r>
      <w:r w:rsidR="00A42D78" w:rsidRPr="003B6DB3">
        <w:rPr>
          <w:rFonts w:ascii="Calibri" w:hAnsi="Calibri"/>
          <w:sz w:val="22"/>
          <w:szCs w:val="22"/>
        </w:rPr>
        <w:t xml:space="preserve">     </w:t>
      </w:r>
      <w:r w:rsidR="00E40149" w:rsidRPr="003B6DB3">
        <w:rPr>
          <w:rFonts w:ascii="Calibri" w:hAnsi="Calibri"/>
          <w:sz w:val="22"/>
          <w:szCs w:val="22"/>
        </w:rPr>
        <w:t xml:space="preserve">   </w:t>
      </w:r>
      <w:r w:rsidR="00A42D78" w:rsidRPr="003B6DB3">
        <w:rPr>
          <w:rFonts w:ascii="Calibri" w:hAnsi="Calibri"/>
          <w:sz w:val="22"/>
          <w:szCs w:val="22"/>
        </w:rPr>
        <w:t xml:space="preserve"> </w:t>
      </w:r>
      <w:r w:rsidR="00F61D47" w:rsidRPr="003B6DB3">
        <w:rPr>
          <w:rFonts w:ascii="Calibri" w:hAnsi="Calibri"/>
          <w:sz w:val="22"/>
          <w:szCs w:val="22"/>
        </w:rPr>
        <w:t>predlaže mjere za</w:t>
      </w:r>
      <w:r w:rsidR="00A42D78" w:rsidRPr="003B6DB3">
        <w:rPr>
          <w:rFonts w:ascii="Calibri" w:hAnsi="Calibri"/>
          <w:sz w:val="22"/>
          <w:szCs w:val="22"/>
        </w:rPr>
        <w:t xml:space="preserve"> unapređenje djelatnosti i </w:t>
      </w:r>
      <w:r w:rsidR="00F61D47" w:rsidRPr="003B6DB3">
        <w:rPr>
          <w:rFonts w:ascii="Calibri" w:hAnsi="Calibri"/>
          <w:sz w:val="22"/>
          <w:szCs w:val="22"/>
        </w:rPr>
        <w:t xml:space="preserve"> usavršavanje stručnih djelatnika Muzeja;</w:t>
      </w:r>
    </w:p>
    <w:p w14:paraId="2DDA6BDC" w14:textId="7FB2E57E" w:rsidR="00C710C1" w:rsidRPr="003B6DB3" w:rsidRDefault="00A42D78" w:rsidP="00D33892">
      <w:pPr>
        <w:pStyle w:val="StandardWeb"/>
        <w:spacing w:before="0" w:beforeAutospacing="0" w:after="0" w:afterAutospacing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-      </w:t>
      </w:r>
      <w:r w:rsidR="00E40149" w:rsidRPr="003B6DB3">
        <w:rPr>
          <w:rFonts w:ascii="Calibri" w:hAnsi="Calibri"/>
          <w:sz w:val="22"/>
          <w:szCs w:val="22"/>
        </w:rPr>
        <w:t xml:space="preserve">  </w:t>
      </w:r>
      <w:r w:rsidRPr="003B6DB3">
        <w:rPr>
          <w:rFonts w:ascii="Calibri" w:hAnsi="Calibri"/>
          <w:sz w:val="22"/>
          <w:szCs w:val="22"/>
        </w:rPr>
        <w:t xml:space="preserve">obavlja druge </w:t>
      </w:r>
      <w:r w:rsidR="00253C3A" w:rsidRPr="003B6DB3">
        <w:rPr>
          <w:rFonts w:ascii="Calibri" w:hAnsi="Calibri"/>
          <w:sz w:val="22"/>
          <w:szCs w:val="22"/>
        </w:rPr>
        <w:t>poslove određene zakonom, ovim Statutom i općim aktima Muzeja.</w:t>
      </w:r>
    </w:p>
    <w:p w14:paraId="2F68ACDE" w14:textId="77777777" w:rsidR="00253C3A" w:rsidRPr="003B6DB3" w:rsidRDefault="008A74AC" w:rsidP="0066501D">
      <w:pPr>
        <w:pStyle w:val="StandardWeb"/>
        <w:spacing w:before="0" w:beforeAutospacing="0" w:after="0" w:afterAutospacing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ab/>
      </w:r>
    </w:p>
    <w:p w14:paraId="5DBC813C" w14:textId="7D071A84" w:rsidR="00253C3A" w:rsidRPr="003B6DB3" w:rsidRDefault="00D33892" w:rsidP="00253C3A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/>
          <w:bCs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Članak 27</w:t>
      </w:r>
      <w:r w:rsidR="00253C3A" w:rsidRPr="003B6DB3">
        <w:rPr>
          <w:rFonts w:ascii="Calibri" w:hAnsi="Calibri"/>
          <w:b/>
          <w:bCs/>
          <w:sz w:val="22"/>
          <w:szCs w:val="22"/>
        </w:rPr>
        <w:t>.</w:t>
      </w:r>
    </w:p>
    <w:p w14:paraId="23B6CAAB" w14:textId="77777777" w:rsidR="00253C3A" w:rsidRPr="003B6DB3" w:rsidRDefault="00253C3A" w:rsidP="0066501D">
      <w:pPr>
        <w:pStyle w:val="StandardWeb"/>
        <w:spacing w:before="0" w:beforeAutospacing="0" w:after="0" w:afterAutospacing="0"/>
        <w:ind w:left="567" w:right="567"/>
        <w:jc w:val="both"/>
        <w:rPr>
          <w:rFonts w:ascii="Calibri" w:hAnsi="Calibri"/>
          <w:sz w:val="22"/>
          <w:szCs w:val="22"/>
        </w:rPr>
      </w:pPr>
    </w:p>
    <w:p w14:paraId="3689BCDE" w14:textId="77777777" w:rsidR="00253C3A" w:rsidRPr="003B6DB3" w:rsidRDefault="00253C3A" w:rsidP="0066501D">
      <w:pPr>
        <w:pStyle w:val="StandardWeb"/>
        <w:spacing w:before="0" w:beforeAutospacing="0" w:after="0" w:afterAutospacing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</w:t>
      </w:r>
      <w:r w:rsidR="00C710C1" w:rsidRPr="003B6DB3">
        <w:rPr>
          <w:rFonts w:ascii="Calibri" w:hAnsi="Calibri"/>
          <w:sz w:val="22"/>
          <w:szCs w:val="22"/>
        </w:rPr>
        <w:t>Način rada Stručnog vijeća Muzeja pobliže se uređuje Poslovnikom o radu</w:t>
      </w:r>
      <w:r w:rsidRPr="003B6DB3">
        <w:rPr>
          <w:rFonts w:ascii="Calibri" w:hAnsi="Calibri"/>
          <w:sz w:val="22"/>
          <w:szCs w:val="22"/>
        </w:rPr>
        <w:t xml:space="preserve"> Stručnog vijeća, koji </w:t>
      </w:r>
      <w:r w:rsidR="00C710C1" w:rsidRPr="003B6DB3">
        <w:rPr>
          <w:rFonts w:ascii="Calibri" w:hAnsi="Calibri"/>
          <w:sz w:val="22"/>
          <w:szCs w:val="22"/>
        </w:rPr>
        <w:t>donosi ravnatelj na prijedlog Stručnog vijeća.</w:t>
      </w:r>
    </w:p>
    <w:p w14:paraId="5D1F53B5" w14:textId="77777777" w:rsidR="00C710C1" w:rsidRPr="003B6DB3" w:rsidRDefault="00253C3A" w:rsidP="0066501D">
      <w:pPr>
        <w:pStyle w:val="StandardWeb"/>
        <w:spacing w:before="0" w:beforeAutospacing="0" w:after="0" w:afterAutospacing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Radom Stručnog vijeća rukovodi ravnatelj Muzeja.</w:t>
      </w:r>
      <w:r w:rsidR="00C710C1" w:rsidRPr="003B6DB3">
        <w:rPr>
          <w:rFonts w:ascii="Calibri" w:hAnsi="Calibri"/>
          <w:sz w:val="22"/>
          <w:szCs w:val="22"/>
        </w:rPr>
        <w:t xml:space="preserve">              </w:t>
      </w:r>
    </w:p>
    <w:p w14:paraId="15DB3666" w14:textId="77777777" w:rsidR="00F55E90" w:rsidRPr="003B6DB3" w:rsidRDefault="00F55E90" w:rsidP="00253C3A">
      <w:pPr>
        <w:ind w:right="567"/>
        <w:rPr>
          <w:rFonts w:ascii="Calibri" w:hAnsi="Calibri"/>
          <w:b/>
          <w:sz w:val="22"/>
          <w:szCs w:val="22"/>
        </w:rPr>
      </w:pPr>
    </w:p>
    <w:p w14:paraId="15C2B342" w14:textId="77777777" w:rsidR="00E85160" w:rsidRPr="003B6DB3" w:rsidRDefault="009E6F6E" w:rsidP="0066501D">
      <w:pPr>
        <w:ind w:left="567" w:right="567"/>
        <w:rPr>
          <w:rFonts w:ascii="Calibri" w:hAnsi="Calibri"/>
          <w:b/>
          <w:sz w:val="22"/>
          <w:szCs w:val="22"/>
        </w:rPr>
      </w:pPr>
      <w:r w:rsidRPr="003B6DB3">
        <w:rPr>
          <w:rFonts w:ascii="Calibri" w:hAnsi="Calibri"/>
          <w:b/>
          <w:sz w:val="22"/>
          <w:szCs w:val="22"/>
        </w:rPr>
        <w:t>9</w:t>
      </w:r>
      <w:r w:rsidR="00F27C15" w:rsidRPr="003B6DB3">
        <w:rPr>
          <w:rFonts w:ascii="Calibri" w:hAnsi="Calibri"/>
          <w:b/>
          <w:sz w:val="22"/>
          <w:szCs w:val="22"/>
        </w:rPr>
        <w:t xml:space="preserve">. </w:t>
      </w:r>
      <w:r w:rsidR="003C20B8" w:rsidRPr="003B6DB3">
        <w:rPr>
          <w:rFonts w:ascii="Calibri" w:hAnsi="Calibri"/>
          <w:b/>
          <w:sz w:val="22"/>
          <w:szCs w:val="22"/>
        </w:rPr>
        <w:t> </w:t>
      </w:r>
      <w:r w:rsidR="00E85160" w:rsidRPr="003B6DB3">
        <w:rPr>
          <w:rFonts w:ascii="Calibri" w:hAnsi="Calibri"/>
          <w:b/>
          <w:sz w:val="22"/>
          <w:szCs w:val="22"/>
        </w:rPr>
        <w:t>MUZEJSKA GRAĐA</w:t>
      </w:r>
      <w:r w:rsidR="00253C3A" w:rsidRPr="003B6DB3">
        <w:rPr>
          <w:rFonts w:ascii="Calibri" w:hAnsi="Calibri"/>
          <w:b/>
          <w:sz w:val="22"/>
          <w:szCs w:val="22"/>
        </w:rPr>
        <w:t xml:space="preserve"> I MUZEJSKA DOKUMENTACIJA</w:t>
      </w:r>
      <w:r w:rsidR="00E85160" w:rsidRPr="003B6DB3">
        <w:rPr>
          <w:rFonts w:ascii="Calibri" w:hAnsi="Calibri"/>
          <w:b/>
          <w:sz w:val="22"/>
          <w:szCs w:val="22"/>
        </w:rPr>
        <w:tab/>
      </w:r>
    </w:p>
    <w:p w14:paraId="6963BA66" w14:textId="77777777" w:rsidR="00E85160" w:rsidRPr="003B6DB3" w:rsidRDefault="00E85160" w:rsidP="0066501D">
      <w:pPr>
        <w:ind w:left="567" w:right="567"/>
        <w:rPr>
          <w:rFonts w:ascii="Calibri" w:hAnsi="Calibri"/>
          <w:sz w:val="22"/>
          <w:szCs w:val="22"/>
        </w:rPr>
      </w:pPr>
    </w:p>
    <w:p w14:paraId="31F2C993" w14:textId="6EE69A11" w:rsidR="001C076C" w:rsidRPr="003B6DB3" w:rsidRDefault="00D33892" w:rsidP="001C076C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/>
          <w:bCs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Članak 28</w:t>
      </w:r>
      <w:r w:rsidR="00C56DFC" w:rsidRPr="003B6DB3">
        <w:rPr>
          <w:rFonts w:ascii="Calibri" w:hAnsi="Calibri"/>
          <w:b/>
          <w:bCs/>
          <w:sz w:val="22"/>
          <w:szCs w:val="22"/>
        </w:rPr>
        <w:t>.</w:t>
      </w:r>
    </w:p>
    <w:p w14:paraId="4A2BE32B" w14:textId="77777777" w:rsidR="004A107C" w:rsidRPr="003B6DB3" w:rsidRDefault="00B8429F" w:rsidP="0066501D">
      <w:pPr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ab/>
      </w:r>
      <w:r w:rsidR="00253C3A" w:rsidRPr="003B6DB3">
        <w:rPr>
          <w:rFonts w:ascii="Calibri" w:hAnsi="Calibri"/>
          <w:sz w:val="22"/>
          <w:szCs w:val="22"/>
        </w:rPr>
        <w:t xml:space="preserve">       </w:t>
      </w:r>
      <w:r w:rsidR="00E85160" w:rsidRPr="003B6DB3">
        <w:rPr>
          <w:rFonts w:ascii="Calibri" w:hAnsi="Calibri"/>
          <w:sz w:val="22"/>
          <w:szCs w:val="22"/>
        </w:rPr>
        <w:t xml:space="preserve">Muzej </w:t>
      </w:r>
      <w:r w:rsidR="001C076C" w:rsidRPr="003B6DB3">
        <w:rPr>
          <w:rFonts w:ascii="Calibri" w:hAnsi="Calibri"/>
          <w:sz w:val="22"/>
          <w:szCs w:val="22"/>
        </w:rPr>
        <w:t xml:space="preserve">redovito upisuje muzejske predmete u inventarnu knjigu i </w:t>
      </w:r>
      <w:r w:rsidR="00E85160" w:rsidRPr="003B6DB3">
        <w:rPr>
          <w:rFonts w:ascii="Calibri" w:hAnsi="Calibri"/>
          <w:sz w:val="22"/>
          <w:szCs w:val="22"/>
        </w:rPr>
        <w:t xml:space="preserve">vodi </w:t>
      </w:r>
      <w:r w:rsidR="001C076C" w:rsidRPr="003B6DB3">
        <w:rPr>
          <w:rFonts w:ascii="Calibri" w:hAnsi="Calibri"/>
          <w:sz w:val="22"/>
          <w:szCs w:val="22"/>
        </w:rPr>
        <w:t xml:space="preserve">drugu </w:t>
      </w:r>
      <w:r w:rsidR="00E85160" w:rsidRPr="003B6DB3">
        <w:rPr>
          <w:rFonts w:ascii="Calibri" w:hAnsi="Calibri"/>
          <w:sz w:val="22"/>
          <w:szCs w:val="22"/>
        </w:rPr>
        <w:t>dokumentaciju o muzejskoj građi</w:t>
      </w:r>
      <w:r w:rsidR="001C076C" w:rsidRPr="003B6DB3">
        <w:rPr>
          <w:rFonts w:ascii="Calibri" w:hAnsi="Calibri"/>
          <w:sz w:val="22"/>
          <w:szCs w:val="22"/>
        </w:rPr>
        <w:t xml:space="preserve"> i muzejskoj djelatnosti</w:t>
      </w:r>
      <w:r w:rsidR="00E85160" w:rsidRPr="003B6DB3">
        <w:rPr>
          <w:rFonts w:ascii="Calibri" w:hAnsi="Calibri"/>
          <w:sz w:val="22"/>
          <w:szCs w:val="22"/>
        </w:rPr>
        <w:t>.</w:t>
      </w:r>
    </w:p>
    <w:p w14:paraId="10B6CF80" w14:textId="77777777" w:rsidR="004A107C" w:rsidRPr="003B6DB3" w:rsidRDefault="00B8429F" w:rsidP="0066501D">
      <w:pPr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lastRenderedPageBreak/>
        <w:tab/>
      </w:r>
      <w:r w:rsidR="00253C3A" w:rsidRPr="003B6DB3">
        <w:rPr>
          <w:rFonts w:ascii="Calibri" w:hAnsi="Calibri"/>
          <w:sz w:val="22"/>
          <w:szCs w:val="22"/>
        </w:rPr>
        <w:t xml:space="preserve">       </w:t>
      </w:r>
      <w:r w:rsidR="00E85160" w:rsidRPr="003B6DB3">
        <w:rPr>
          <w:rFonts w:ascii="Calibri" w:hAnsi="Calibri"/>
          <w:sz w:val="22"/>
          <w:szCs w:val="22"/>
        </w:rPr>
        <w:t>Muzejska dokumentacija sadrži podatke o muzejskim predmetima koji su potrebni za njihovu stručnu obradu, identifikaciju, određivanje podrijetla i stanja u kojem su pribavljeni, te za uvid u stanje muzejske građe.</w:t>
      </w:r>
    </w:p>
    <w:p w14:paraId="50432409" w14:textId="0C5B9798" w:rsidR="001C076C" w:rsidRPr="003B6DB3" w:rsidRDefault="00B8429F" w:rsidP="001C076C">
      <w:pPr>
        <w:ind w:left="567" w:right="567"/>
        <w:jc w:val="both"/>
        <w:rPr>
          <w:rFonts w:ascii="Calibri" w:hAnsi="Calibri"/>
          <w:strike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ab/>
      </w:r>
      <w:r w:rsidR="00253C3A" w:rsidRPr="003B6DB3">
        <w:rPr>
          <w:rFonts w:ascii="Calibri" w:hAnsi="Calibri"/>
          <w:sz w:val="22"/>
          <w:szCs w:val="22"/>
        </w:rPr>
        <w:t xml:space="preserve">       </w:t>
      </w:r>
      <w:r w:rsidR="00E85160" w:rsidRPr="003B6DB3">
        <w:rPr>
          <w:rFonts w:ascii="Calibri" w:hAnsi="Calibri"/>
          <w:sz w:val="22"/>
          <w:szCs w:val="22"/>
        </w:rPr>
        <w:t xml:space="preserve">Muzej pribavlja muzejsku građu i muzejsku dokumentaciju kupnjom, </w:t>
      </w:r>
      <w:r w:rsidR="001C076C" w:rsidRPr="003B6DB3">
        <w:rPr>
          <w:rFonts w:ascii="Calibri" w:hAnsi="Calibri"/>
          <w:sz w:val="22"/>
          <w:szCs w:val="22"/>
        </w:rPr>
        <w:t>darovanjem, nasljeđivanjem</w:t>
      </w:r>
      <w:r w:rsidR="00D33892" w:rsidRPr="003B6DB3">
        <w:rPr>
          <w:rFonts w:ascii="Calibri" w:hAnsi="Calibri"/>
          <w:sz w:val="22"/>
          <w:szCs w:val="22"/>
        </w:rPr>
        <w:t xml:space="preserve">, </w:t>
      </w:r>
      <w:r w:rsidR="00E85160" w:rsidRPr="003B6DB3">
        <w:rPr>
          <w:rFonts w:ascii="Calibri" w:hAnsi="Calibri"/>
          <w:sz w:val="22"/>
          <w:szCs w:val="22"/>
        </w:rPr>
        <w:t>zamjenom</w:t>
      </w:r>
      <w:r w:rsidR="001C076C" w:rsidRPr="003B6DB3">
        <w:rPr>
          <w:rFonts w:ascii="Calibri" w:hAnsi="Calibri"/>
          <w:sz w:val="22"/>
          <w:szCs w:val="22"/>
        </w:rPr>
        <w:t xml:space="preserve"> te</w:t>
      </w:r>
      <w:r w:rsidR="00E85160" w:rsidRPr="003B6DB3">
        <w:rPr>
          <w:rFonts w:ascii="Calibri" w:hAnsi="Calibri"/>
          <w:sz w:val="22"/>
          <w:szCs w:val="22"/>
        </w:rPr>
        <w:t xml:space="preserve"> terenskim </w:t>
      </w:r>
      <w:r w:rsidR="001C076C" w:rsidRPr="003B6DB3">
        <w:rPr>
          <w:rFonts w:ascii="Calibri" w:hAnsi="Calibri"/>
          <w:sz w:val="22"/>
          <w:szCs w:val="22"/>
        </w:rPr>
        <w:t xml:space="preserve">radom i </w:t>
      </w:r>
      <w:r w:rsidR="00E85160" w:rsidRPr="003B6DB3">
        <w:rPr>
          <w:rFonts w:ascii="Calibri" w:hAnsi="Calibri"/>
          <w:sz w:val="22"/>
          <w:szCs w:val="22"/>
        </w:rPr>
        <w:t xml:space="preserve">istraživanjem ili na drugi </w:t>
      </w:r>
      <w:r w:rsidR="001C076C" w:rsidRPr="003B6DB3">
        <w:rPr>
          <w:rFonts w:ascii="Calibri" w:hAnsi="Calibri"/>
          <w:sz w:val="22"/>
          <w:szCs w:val="22"/>
        </w:rPr>
        <w:t xml:space="preserve">zakonom dopušteni </w:t>
      </w:r>
      <w:r w:rsidR="00E85160" w:rsidRPr="003B6DB3">
        <w:rPr>
          <w:rFonts w:ascii="Calibri" w:hAnsi="Calibri"/>
          <w:sz w:val="22"/>
          <w:szCs w:val="22"/>
        </w:rPr>
        <w:t>način</w:t>
      </w:r>
      <w:r w:rsidR="00D33892" w:rsidRPr="003B6DB3">
        <w:rPr>
          <w:rFonts w:ascii="Calibri" w:hAnsi="Calibri"/>
          <w:sz w:val="22"/>
          <w:szCs w:val="22"/>
        </w:rPr>
        <w:t>.</w:t>
      </w:r>
    </w:p>
    <w:p w14:paraId="3ACA5280" w14:textId="77777777" w:rsidR="004A107C" w:rsidRPr="003B6DB3" w:rsidRDefault="00B8429F" w:rsidP="0066501D">
      <w:pPr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ab/>
      </w:r>
      <w:r w:rsidR="001C076C" w:rsidRPr="003B6DB3">
        <w:rPr>
          <w:rFonts w:ascii="Calibri" w:hAnsi="Calibri"/>
          <w:sz w:val="22"/>
          <w:szCs w:val="22"/>
        </w:rPr>
        <w:t xml:space="preserve">      </w:t>
      </w:r>
      <w:r w:rsidR="00E85160" w:rsidRPr="003B6DB3">
        <w:rPr>
          <w:rFonts w:ascii="Calibri" w:hAnsi="Calibri"/>
          <w:sz w:val="22"/>
          <w:szCs w:val="22"/>
        </w:rPr>
        <w:t xml:space="preserve">Dio građe izložen je u </w:t>
      </w:r>
      <w:r w:rsidR="004A107C" w:rsidRPr="003B6DB3">
        <w:rPr>
          <w:rFonts w:ascii="Calibri" w:hAnsi="Calibri"/>
          <w:sz w:val="22"/>
          <w:szCs w:val="22"/>
        </w:rPr>
        <w:t xml:space="preserve">privremenom </w:t>
      </w:r>
      <w:r w:rsidR="00E85160" w:rsidRPr="003B6DB3">
        <w:rPr>
          <w:rFonts w:ascii="Calibri" w:hAnsi="Calibri"/>
          <w:sz w:val="22"/>
          <w:szCs w:val="22"/>
        </w:rPr>
        <w:t>stalnom postavu koji je pristupačan javnosti.</w:t>
      </w:r>
    </w:p>
    <w:p w14:paraId="7ECBBB2F" w14:textId="77777777" w:rsidR="00C47E61" w:rsidRPr="003B6DB3" w:rsidRDefault="00B8429F" w:rsidP="0066501D">
      <w:pPr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ab/>
      </w:r>
      <w:r w:rsidR="001C076C" w:rsidRPr="003B6DB3">
        <w:rPr>
          <w:rFonts w:ascii="Calibri" w:hAnsi="Calibri"/>
          <w:sz w:val="22"/>
          <w:szCs w:val="22"/>
        </w:rPr>
        <w:t xml:space="preserve">      </w:t>
      </w:r>
      <w:r w:rsidR="00E85160" w:rsidRPr="003B6DB3">
        <w:rPr>
          <w:rFonts w:ascii="Calibri" w:hAnsi="Calibri"/>
          <w:sz w:val="22"/>
          <w:szCs w:val="22"/>
        </w:rPr>
        <w:t>Neizloženi dio pohranjen je u odgovarajućim muzejskim čuvaonicama.</w:t>
      </w:r>
    </w:p>
    <w:p w14:paraId="68D8ED3D" w14:textId="77777777" w:rsidR="001F37A0" w:rsidRPr="003B6DB3" w:rsidRDefault="00B8429F" w:rsidP="0066501D">
      <w:pPr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ab/>
      </w:r>
      <w:r w:rsidR="001C076C" w:rsidRPr="003B6DB3">
        <w:rPr>
          <w:rFonts w:ascii="Calibri" w:hAnsi="Calibri"/>
          <w:sz w:val="22"/>
          <w:szCs w:val="22"/>
        </w:rPr>
        <w:t xml:space="preserve">      </w:t>
      </w:r>
      <w:r w:rsidR="002360A8" w:rsidRPr="003B6DB3">
        <w:rPr>
          <w:rFonts w:ascii="Calibri" w:hAnsi="Calibri"/>
          <w:sz w:val="22"/>
          <w:szCs w:val="22"/>
        </w:rPr>
        <w:t>Muzejsko stručno osoblje dužno je u svome radu pridržavati se načela muzejske struke, zakona i drugih propisa kojima se uređuje obavljanje muzejske djelatnosti.</w:t>
      </w:r>
    </w:p>
    <w:p w14:paraId="65121E0A" w14:textId="77777777" w:rsidR="00ED1DFF" w:rsidRPr="003B6DB3" w:rsidRDefault="001F37A0" w:rsidP="0066501D">
      <w:pPr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ab/>
      </w:r>
    </w:p>
    <w:p w14:paraId="03176085" w14:textId="77777777" w:rsidR="003C20B8" w:rsidRPr="003B6DB3" w:rsidRDefault="00F27C15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b/>
          <w:sz w:val="22"/>
          <w:szCs w:val="22"/>
        </w:rPr>
        <w:t>10</w:t>
      </w:r>
      <w:r w:rsidR="003C20B8" w:rsidRPr="003B6DB3">
        <w:rPr>
          <w:rFonts w:ascii="Calibri" w:hAnsi="Calibri"/>
          <w:b/>
          <w:bCs/>
          <w:sz w:val="22"/>
          <w:szCs w:val="22"/>
        </w:rPr>
        <w:t xml:space="preserve">. </w:t>
      </w:r>
      <w:r w:rsidR="00ED1DFF" w:rsidRPr="003B6DB3">
        <w:rPr>
          <w:rFonts w:ascii="Calibri" w:hAnsi="Calibri"/>
          <w:b/>
          <w:bCs/>
          <w:sz w:val="22"/>
          <w:szCs w:val="22"/>
        </w:rPr>
        <w:t xml:space="preserve">RASPOLAGANJE S </w:t>
      </w:r>
      <w:r w:rsidR="003C20B8" w:rsidRPr="003B6DB3">
        <w:rPr>
          <w:rFonts w:ascii="Calibri" w:hAnsi="Calibri"/>
          <w:b/>
          <w:bCs/>
          <w:sz w:val="22"/>
          <w:szCs w:val="22"/>
        </w:rPr>
        <w:t>IMOVIN</w:t>
      </w:r>
      <w:r w:rsidR="00ED1DFF" w:rsidRPr="003B6DB3">
        <w:rPr>
          <w:rFonts w:ascii="Calibri" w:hAnsi="Calibri"/>
          <w:b/>
          <w:bCs/>
          <w:sz w:val="22"/>
          <w:szCs w:val="22"/>
        </w:rPr>
        <w:t>OM</w:t>
      </w:r>
      <w:r w:rsidR="003C20B8" w:rsidRPr="003B6DB3">
        <w:rPr>
          <w:rFonts w:ascii="Calibri" w:hAnsi="Calibri"/>
          <w:b/>
          <w:bCs/>
          <w:sz w:val="22"/>
          <w:szCs w:val="22"/>
        </w:rPr>
        <w:t xml:space="preserve"> I FINANCIJSKO POSLOVANJE MUZEJA</w:t>
      </w:r>
    </w:p>
    <w:p w14:paraId="32DE7D99" w14:textId="77777777" w:rsidR="003C20B8" w:rsidRPr="003B6DB3" w:rsidRDefault="003C20B8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b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 </w:t>
      </w:r>
    </w:p>
    <w:p w14:paraId="1C8521AA" w14:textId="77777777" w:rsidR="003C20B8" w:rsidRPr="003B6DB3" w:rsidRDefault="00E23E35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b/>
          <w:sz w:val="22"/>
          <w:szCs w:val="22"/>
        </w:rPr>
      </w:pPr>
      <w:r w:rsidRPr="003B6DB3">
        <w:rPr>
          <w:rFonts w:ascii="Calibri" w:hAnsi="Calibri"/>
          <w:b/>
          <w:sz w:val="22"/>
          <w:szCs w:val="22"/>
        </w:rPr>
        <w:t xml:space="preserve">       Imovina</w:t>
      </w:r>
    </w:p>
    <w:p w14:paraId="3A694163" w14:textId="53EC7BDF" w:rsidR="002A2118" w:rsidRPr="003B6DB3" w:rsidRDefault="008420C3" w:rsidP="0066501D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/>
          <w:bCs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Čl</w:t>
      </w:r>
      <w:r w:rsidR="00C56DFC" w:rsidRPr="003B6DB3">
        <w:rPr>
          <w:rFonts w:ascii="Calibri" w:hAnsi="Calibri"/>
          <w:b/>
          <w:bCs/>
          <w:sz w:val="22"/>
          <w:szCs w:val="22"/>
        </w:rPr>
        <w:t>anak </w:t>
      </w:r>
      <w:r w:rsidR="00D33892" w:rsidRPr="003B6DB3">
        <w:rPr>
          <w:rFonts w:ascii="Calibri" w:hAnsi="Calibri"/>
          <w:b/>
          <w:bCs/>
          <w:sz w:val="22"/>
          <w:szCs w:val="22"/>
        </w:rPr>
        <w:t>29</w:t>
      </w:r>
      <w:r w:rsidR="003C20B8" w:rsidRPr="003B6DB3">
        <w:rPr>
          <w:rFonts w:ascii="Calibri" w:hAnsi="Calibri"/>
          <w:b/>
          <w:bCs/>
          <w:sz w:val="22"/>
          <w:szCs w:val="22"/>
        </w:rPr>
        <w:t>.</w:t>
      </w:r>
    </w:p>
    <w:p w14:paraId="72FE4981" w14:textId="77777777" w:rsidR="003C20B8" w:rsidRPr="003B6DB3" w:rsidRDefault="00E23E35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b/>
          <w:bCs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  </w:t>
      </w:r>
      <w:r w:rsidR="00C621F7" w:rsidRPr="003B6DB3">
        <w:rPr>
          <w:rFonts w:ascii="Calibri" w:hAnsi="Calibri"/>
          <w:sz w:val="22"/>
          <w:szCs w:val="22"/>
        </w:rPr>
        <w:t xml:space="preserve">Imovinu </w:t>
      </w:r>
      <w:r w:rsidR="003C20B8" w:rsidRPr="003B6DB3">
        <w:rPr>
          <w:rFonts w:ascii="Calibri" w:hAnsi="Calibri"/>
          <w:sz w:val="22"/>
          <w:szCs w:val="22"/>
        </w:rPr>
        <w:t>Muzej</w:t>
      </w:r>
      <w:r w:rsidR="00C621F7" w:rsidRPr="003B6DB3">
        <w:rPr>
          <w:rFonts w:ascii="Calibri" w:hAnsi="Calibri"/>
          <w:sz w:val="22"/>
          <w:szCs w:val="22"/>
        </w:rPr>
        <w:t>a čine nekretnine, sredstva, građa i dokumentacija, te druga imovina.</w:t>
      </w:r>
      <w:r w:rsidR="003C20B8" w:rsidRPr="003B6DB3">
        <w:rPr>
          <w:rFonts w:ascii="Calibri" w:hAnsi="Calibri"/>
          <w:sz w:val="22"/>
          <w:szCs w:val="22"/>
        </w:rPr>
        <w:t xml:space="preserve"> </w:t>
      </w:r>
    </w:p>
    <w:p w14:paraId="2056D233" w14:textId="77777777" w:rsidR="000C6660" w:rsidRPr="003B6DB3" w:rsidRDefault="00C621F7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</w:t>
      </w:r>
      <w:r w:rsidR="00E23E35" w:rsidRPr="003B6DB3">
        <w:rPr>
          <w:rFonts w:ascii="Calibri" w:hAnsi="Calibri"/>
          <w:sz w:val="22"/>
          <w:szCs w:val="22"/>
        </w:rPr>
        <w:t xml:space="preserve">             </w:t>
      </w:r>
      <w:r w:rsidRPr="003B6DB3">
        <w:rPr>
          <w:rFonts w:ascii="Calibri" w:hAnsi="Calibri"/>
          <w:sz w:val="22"/>
          <w:szCs w:val="22"/>
        </w:rPr>
        <w:t>Ako Muzej u obavljanju svoje djelatnosti ostvari dobit, ta će se dobit upotrijebiti isključivo za obavljanje i razvoj djelatnosti, sukladno zakonu.</w:t>
      </w:r>
    </w:p>
    <w:p w14:paraId="2A39783D" w14:textId="433FCE2F" w:rsidR="001C076C" w:rsidRPr="003B6DB3" w:rsidRDefault="001C076C" w:rsidP="003B6DB3">
      <w:pPr>
        <w:overflowPunct w:val="0"/>
        <w:autoSpaceDE w:val="0"/>
        <w:autoSpaceDN w:val="0"/>
        <w:ind w:right="567"/>
        <w:jc w:val="both"/>
        <w:rPr>
          <w:rFonts w:ascii="Calibri" w:hAnsi="Calibri"/>
          <w:sz w:val="22"/>
          <w:szCs w:val="22"/>
        </w:rPr>
      </w:pPr>
    </w:p>
    <w:p w14:paraId="79C6904D" w14:textId="78E715ED" w:rsidR="003C20B8" w:rsidRPr="003B6DB3" w:rsidRDefault="00D33892" w:rsidP="0066501D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Članak 30</w:t>
      </w:r>
      <w:r w:rsidR="003C20B8" w:rsidRPr="003B6DB3">
        <w:rPr>
          <w:rFonts w:ascii="Calibri" w:hAnsi="Calibri"/>
          <w:b/>
          <w:bCs/>
          <w:sz w:val="22"/>
          <w:szCs w:val="22"/>
        </w:rPr>
        <w:t>.</w:t>
      </w:r>
    </w:p>
    <w:p w14:paraId="519AD980" w14:textId="77777777" w:rsidR="003C20B8" w:rsidRPr="003B6DB3" w:rsidRDefault="00B8429F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ab/>
      </w:r>
      <w:r w:rsidR="001C076C" w:rsidRPr="003B6DB3">
        <w:rPr>
          <w:rFonts w:ascii="Calibri" w:hAnsi="Calibri"/>
          <w:sz w:val="22"/>
          <w:szCs w:val="22"/>
        </w:rPr>
        <w:t xml:space="preserve">              </w:t>
      </w:r>
      <w:r w:rsidR="002A2118" w:rsidRPr="003B6DB3">
        <w:rPr>
          <w:rFonts w:ascii="Calibri" w:hAnsi="Calibri"/>
          <w:sz w:val="22"/>
          <w:szCs w:val="22"/>
        </w:rPr>
        <w:t xml:space="preserve">Muzej ne može bez suglasnosti </w:t>
      </w:r>
      <w:r w:rsidR="002F0D80" w:rsidRPr="003B6DB3">
        <w:rPr>
          <w:rFonts w:ascii="Calibri" w:hAnsi="Calibri"/>
          <w:sz w:val="22"/>
          <w:szCs w:val="22"/>
        </w:rPr>
        <w:t>O</w:t>
      </w:r>
      <w:r w:rsidR="003C20B8" w:rsidRPr="003B6DB3">
        <w:rPr>
          <w:rFonts w:ascii="Calibri" w:hAnsi="Calibri"/>
          <w:sz w:val="22"/>
          <w:szCs w:val="22"/>
        </w:rPr>
        <w:t>snivača:</w:t>
      </w:r>
    </w:p>
    <w:p w14:paraId="3C96E355" w14:textId="77777777" w:rsidR="003C20B8" w:rsidRPr="003B6DB3" w:rsidRDefault="003C20B8" w:rsidP="001C076C">
      <w:pPr>
        <w:numPr>
          <w:ilvl w:val="1"/>
          <w:numId w:val="9"/>
        </w:numPr>
        <w:overflowPunct w:val="0"/>
        <w:autoSpaceDE w:val="0"/>
        <w:autoSpaceDN w:val="0"/>
        <w:ind w:left="1400" w:right="567" w:hanging="493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steći, opteretiti ili otuđiti nekretnine;</w:t>
      </w:r>
    </w:p>
    <w:p w14:paraId="039C19EF" w14:textId="77777777" w:rsidR="003C20B8" w:rsidRPr="003B6DB3" w:rsidRDefault="003C20B8" w:rsidP="001C076C">
      <w:pPr>
        <w:numPr>
          <w:ilvl w:val="1"/>
          <w:numId w:val="9"/>
        </w:numPr>
        <w:overflowPunct w:val="0"/>
        <w:autoSpaceDE w:val="0"/>
        <w:autoSpaceDN w:val="0"/>
        <w:ind w:left="1400" w:right="567" w:hanging="493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udružiti imovinu u zajednicu ustanova;</w:t>
      </w:r>
    </w:p>
    <w:p w14:paraId="169BA870" w14:textId="77777777" w:rsidR="003C20B8" w:rsidRPr="003B6DB3" w:rsidRDefault="003C20B8" w:rsidP="001C076C">
      <w:pPr>
        <w:numPr>
          <w:ilvl w:val="1"/>
          <w:numId w:val="9"/>
        </w:numPr>
        <w:overflowPunct w:val="0"/>
        <w:autoSpaceDE w:val="0"/>
        <w:autoSpaceDN w:val="0"/>
        <w:ind w:left="1400" w:right="567" w:hanging="493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osnovati drugu pravnu osobu.</w:t>
      </w:r>
    </w:p>
    <w:p w14:paraId="6C999685" w14:textId="77777777" w:rsidR="00CD4C5E" w:rsidRPr="003B6DB3" w:rsidRDefault="003C20B8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  </w:t>
      </w:r>
    </w:p>
    <w:p w14:paraId="67A9AB23" w14:textId="2E0DF339" w:rsidR="003C20B8" w:rsidRPr="003B6DB3" w:rsidRDefault="00CD4C5E" w:rsidP="003B6DB3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ab/>
      </w:r>
      <w:r w:rsidR="003C20B8" w:rsidRPr="003B6DB3">
        <w:rPr>
          <w:rFonts w:ascii="Calibri" w:hAnsi="Calibri"/>
          <w:b/>
          <w:bCs/>
          <w:sz w:val="22"/>
          <w:szCs w:val="22"/>
        </w:rPr>
        <w:t>Financijsko poslovanje Muzeja</w:t>
      </w:r>
    </w:p>
    <w:p w14:paraId="731741F7" w14:textId="2B9BB822" w:rsidR="003C20B8" w:rsidRPr="003B6DB3" w:rsidRDefault="002F0D80" w:rsidP="0066501D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</w:t>
      </w:r>
      <w:r w:rsidR="003C20B8" w:rsidRPr="003B6DB3">
        <w:rPr>
          <w:rFonts w:ascii="Calibri" w:hAnsi="Calibri"/>
          <w:b/>
          <w:bCs/>
          <w:sz w:val="22"/>
          <w:szCs w:val="22"/>
        </w:rPr>
        <w:t>Članak</w:t>
      </w:r>
      <w:r w:rsidR="002A2118" w:rsidRPr="003B6DB3">
        <w:rPr>
          <w:rFonts w:ascii="Calibri" w:hAnsi="Calibri"/>
          <w:b/>
          <w:bCs/>
          <w:sz w:val="22"/>
          <w:szCs w:val="22"/>
        </w:rPr>
        <w:t> </w:t>
      </w:r>
      <w:r w:rsidR="009E6F6E" w:rsidRPr="003B6DB3">
        <w:rPr>
          <w:rFonts w:ascii="Calibri" w:hAnsi="Calibri"/>
          <w:b/>
          <w:bCs/>
          <w:sz w:val="22"/>
          <w:szCs w:val="22"/>
        </w:rPr>
        <w:t>3</w:t>
      </w:r>
      <w:r w:rsidR="00D33892" w:rsidRPr="003B6DB3">
        <w:rPr>
          <w:rFonts w:ascii="Calibri" w:hAnsi="Calibri"/>
          <w:b/>
          <w:bCs/>
          <w:sz w:val="22"/>
          <w:szCs w:val="22"/>
        </w:rPr>
        <w:t>1</w:t>
      </w:r>
      <w:r w:rsidR="00F55E90" w:rsidRPr="003B6DB3">
        <w:rPr>
          <w:rFonts w:ascii="Calibri" w:hAnsi="Calibri"/>
          <w:sz w:val="22"/>
          <w:szCs w:val="22"/>
        </w:rPr>
        <w:t>.</w:t>
      </w:r>
    </w:p>
    <w:p w14:paraId="5E4AA248" w14:textId="59A92972" w:rsidR="008A74AC" w:rsidRPr="003B6DB3" w:rsidRDefault="002F0D80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</w:t>
      </w:r>
      <w:r w:rsidR="003C20B8" w:rsidRPr="003B6DB3">
        <w:rPr>
          <w:rFonts w:ascii="Calibri" w:hAnsi="Calibri"/>
          <w:sz w:val="22"/>
          <w:szCs w:val="22"/>
        </w:rPr>
        <w:t>Financijsko-knjigovodstveno poslovanje Muzeja obavlja se u skladu sa zakonom i drugim propisima</w:t>
      </w:r>
      <w:r w:rsidR="00D33892" w:rsidRPr="003B6DB3">
        <w:rPr>
          <w:rFonts w:ascii="Calibri" w:hAnsi="Calibri"/>
          <w:sz w:val="22"/>
          <w:szCs w:val="22"/>
        </w:rPr>
        <w:t>.</w:t>
      </w:r>
      <w:r w:rsidR="00BB1EA1" w:rsidRPr="003B6DB3">
        <w:rPr>
          <w:rFonts w:ascii="Calibri" w:hAnsi="Calibri"/>
          <w:sz w:val="22"/>
          <w:szCs w:val="22"/>
        </w:rPr>
        <w:t xml:space="preserve"> </w:t>
      </w:r>
    </w:p>
    <w:p w14:paraId="7040803E" w14:textId="77777777" w:rsidR="003C20B8" w:rsidRPr="003B6DB3" w:rsidRDefault="008A74AC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ab/>
      </w:r>
      <w:r w:rsidR="00C66F56" w:rsidRPr="003B6DB3">
        <w:rPr>
          <w:rFonts w:ascii="Calibri" w:hAnsi="Calibri"/>
          <w:sz w:val="22"/>
          <w:szCs w:val="22"/>
        </w:rPr>
        <w:t xml:space="preserve">         </w:t>
      </w:r>
      <w:r w:rsidR="009E6F6E" w:rsidRPr="003B6DB3">
        <w:rPr>
          <w:rFonts w:ascii="Calibri" w:hAnsi="Calibri"/>
          <w:sz w:val="22"/>
          <w:szCs w:val="22"/>
        </w:rPr>
        <w:t xml:space="preserve">Poslove iz st. 1. </w:t>
      </w:r>
      <w:r w:rsidR="00C66F56" w:rsidRPr="003B6DB3">
        <w:rPr>
          <w:rFonts w:ascii="Calibri" w:hAnsi="Calibri"/>
          <w:sz w:val="22"/>
          <w:szCs w:val="22"/>
        </w:rPr>
        <w:t>o</w:t>
      </w:r>
      <w:r w:rsidR="009E6F6E" w:rsidRPr="003B6DB3">
        <w:rPr>
          <w:rFonts w:ascii="Calibri" w:hAnsi="Calibri"/>
          <w:sz w:val="22"/>
          <w:szCs w:val="22"/>
        </w:rPr>
        <w:t xml:space="preserve">vog članka  ravnatelj može </w:t>
      </w:r>
      <w:r w:rsidR="009E6F6E" w:rsidRPr="003B6DB3">
        <w:rPr>
          <w:rFonts w:ascii="Calibri" w:hAnsi="Calibri"/>
          <w:strike/>
          <w:sz w:val="22"/>
          <w:szCs w:val="22"/>
        </w:rPr>
        <w:t>se</w:t>
      </w:r>
      <w:r w:rsidR="009E6F6E" w:rsidRPr="003B6DB3">
        <w:rPr>
          <w:rFonts w:ascii="Calibri" w:hAnsi="Calibri"/>
          <w:sz w:val="22"/>
          <w:szCs w:val="22"/>
        </w:rPr>
        <w:t xml:space="preserve"> povjeriti ovlaštenoj pravnoj osobi</w:t>
      </w:r>
      <w:r w:rsidR="002A2118" w:rsidRPr="003B6DB3">
        <w:rPr>
          <w:rFonts w:ascii="Calibri" w:hAnsi="Calibri"/>
          <w:sz w:val="22"/>
          <w:szCs w:val="22"/>
        </w:rPr>
        <w:t xml:space="preserve"> uz suglasnost </w:t>
      </w:r>
      <w:r w:rsidR="00BB1EA1" w:rsidRPr="003B6DB3">
        <w:rPr>
          <w:rFonts w:ascii="Calibri" w:hAnsi="Calibri"/>
          <w:sz w:val="22"/>
          <w:szCs w:val="22"/>
        </w:rPr>
        <w:t>O</w:t>
      </w:r>
      <w:r w:rsidR="003C20B8" w:rsidRPr="003B6DB3">
        <w:rPr>
          <w:rFonts w:ascii="Calibri" w:hAnsi="Calibri"/>
          <w:sz w:val="22"/>
          <w:szCs w:val="22"/>
        </w:rPr>
        <w:t>snivača.</w:t>
      </w:r>
    </w:p>
    <w:p w14:paraId="7584AD6D" w14:textId="77777777" w:rsidR="004D231B" w:rsidRPr="003B6DB3" w:rsidRDefault="003C20B8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 </w:t>
      </w:r>
    </w:p>
    <w:p w14:paraId="7DFE25CE" w14:textId="3D20BC14" w:rsidR="003C20B8" w:rsidRPr="003B6DB3" w:rsidRDefault="008420C3" w:rsidP="0066501D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Članak </w:t>
      </w:r>
      <w:r w:rsidR="00D33892" w:rsidRPr="003B6DB3">
        <w:rPr>
          <w:rFonts w:ascii="Calibri" w:hAnsi="Calibri"/>
          <w:b/>
          <w:bCs/>
          <w:sz w:val="22"/>
          <w:szCs w:val="22"/>
        </w:rPr>
        <w:t>32</w:t>
      </w:r>
      <w:r w:rsidR="009E6F6E" w:rsidRPr="003B6DB3">
        <w:rPr>
          <w:rFonts w:ascii="Calibri" w:hAnsi="Calibri"/>
          <w:b/>
          <w:bCs/>
          <w:sz w:val="22"/>
          <w:szCs w:val="22"/>
        </w:rPr>
        <w:t>.</w:t>
      </w:r>
    </w:p>
    <w:p w14:paraId="19FD4FBE" w14:textId="77777777" w:rsidR="003C20B8" w:rsidRPr="003B6DB3" w:rsidRDefault="002F0D80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    </w:t>
      </w:r>
      <w:r w:rsidR="00BB1EA1" w:rsidRPr="003B6DB3">
        <w:rPr>
          <w:rFonts w:ascii="Calibri" w:hAnsi="Calibri"/>
          <w:sz w:val="22"/>
          <w:szCs w:val="22"/>
        </w:rPr>
        <w:t xml:space="preserve">Financijsko poslovanje </w:t>
      </w:r>
      <w:r w:rsidR="003C20B8" w:rsidRPr="003B6DB3">
        <w:rPr>
          <w:rFonts w:ascii="Calibri" w:hAnsi="Calibri"/>
          <w:sz w:val="22"/>
          <w:szCs w:val="22"/>
        </w:rPr>
        <w:t>Muzej</w:t>
      </w:r>
      <w:r w:rsidR="00BB1EA1" w:rsidRPr="003B6DB3">
        <w:rPr>
          <w:rFonts w:ascii="Calibri" w:hAnsi="Calibri"/>
          <w:sz w:val="22"/>
          <w:szCs w:val="22"/>
        </w:rPr>
        <w:t>a obuhvaća izradu financijskog plana</w:t>
      </w:r>
      <w:r w:rsidR="00B56314" w:rsidRPr="003B6DB3">
        <w:rPr>
          <w:rFonts w:ascii="Calibri" w:hAnsi="Calibri"/>
          <w:sz w:val="22"/>
          <w:szCs w:val="22"/>
        </w:rPr>
        <w:t xml:space="preserve"> i godišnjih obračuna</w:t>
      </w:r>
      <w:r w:rsidR="00BB1EA1" w:rsidRPr="003B6DB3">
        <w:rPr>
          <w:rFonts w:ascii="Calibri" w:hAnsi="Calibri"/>
          <w:sz w:val="22"/>
          <w:szCs w:val="22"/>
        </w:rPr>
        <w:t xml:space="preserve">, </w:t>
      </w:r>
      <w:r w:rsidR="00B56314" w:rsidRPr="003B6DB3">
        <w:rPr>
          <w:rFonts w:ascii="Calibri" w:hAnsi="Calibri"/>
          <w:sz w:val="22"/>
          <w:szCs w:val="22"/>
        </w:rPr>
        <w:t xml:space="preserve">izvještaja o </w:t>
      </w:r>
      <w:r w:rsidR="00BB1EA1" w:rsidRPr="003B6DB3">
        <w:rPr>
          <w:rFonts w:ascii="Calibri" w:hAnsi="Calibri"/>
          <w:sz w:val="22"/>
          <w:szCs w:val="22"/>
        </w:rPr>
        <w:t>ostvarivanj</w:t>
      </w:r>
      <w:r w:rsidR="00B56314" w:rsidRPr="003B6DB3">
        <w:rPr>
          <w:rFonts w:ascii="Calibri" w:hAnsi="Calibri"/>
          <w:sz w:val="22"/>
          <w:szCs w:val="22"/>
        </w:rPr>
        <w:t>u</w:t>
      </w:r>
      <w:r w:rsidR="00BB1EA1" w:rsidRPr="003B6DB3">
        <w:rPr>
          <w:rFonts w:ascii="Calibri" w:hAnsi="Calibri"/>
          <w:sz w:val="22"/>
          <w:szCs w:val="22"/>
        </w:rPr>
        <w:t xml:space="preserve"> prihoda i izvršavanj</w:t>
      </w:r>
      <w:r w:rsidR="00B56314" w:rsidRPr="003B6DB3">
        <w:rPr>
          <w:rFonts w:ascii="Calibri" w:hAnsi="Calibri"/>
          <w:sz w:val="22"/>
          <w:szCs w:val="22"/>
        </w:rPr>
        <w:t>u</w:t>
      </w:r>
      <w:r w:rsidR="00BB1EA1" w:rsidRPr="003B6DB3">
        <w:rPr>
          <w:rFonts w:ascii="Calibri" w:hAnsi="Calibri"/>
          <w:sz w:val="22"/>
          <w:szCs w:val="22"/>
        </w:rPr>
        <w:t xml:space="preserve"> rashoda,</w:t>
      </w:r>
      <w:r w:rsidR="00896CB6" w:rsidRPr="003B6DB3">
        <w:rPr>
          <w:rFonts w:ascii="Calibri" w:hAnsi="Calibri"/>
          <w:sz w:val="22"/>
          <w:szCs w:val="22"/>
        </w:rPr>
        <w:t xml:space="preserve"> </w:t>
      </w:r>
      <w:r w:rsidR="00BB1EA1" w:rsidRPr="003B6DB3">
        <w:rPr>
          <w:rFonts w:ascii="Calibri" w:hAnsi="Calibri"/>
          <w:sz w:val="22"/>
          <w:szCs w:val="22"/>
        </w:rPr>
        <w:t>vođenje knjigovodstva, evidencije o financijskom poslovanju i sredstvima Muzeja te sastavljanju periodičnog i godišnjeg izvještaja.</w:t>
      </w:r>
      <w:r w:rsidR="003C20B8" w:rsidRPr="003B6DB3">
        <w:rPr>
          <w:rFonts w:ascii="Calibri" w:hAnsi="Calibri"/>
          <w:sz w:val="22"/>
          <w:szCs w:val="22"/>
        </w:rPr>
        <w:t xml:space="preserve"> </w:t>
      </w:r>
    </w:p>
    <w:p w14:paraId="25E8E1E6" w14:textId="77777777" w:rsidR="008A74AC" w:rsidRPr="003B6DB3" w:rsidRDefault="002F0D80" w:rsidP="0066501D">
      <w:pPr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    </w:t>
      </w:r>
      <w:r w:rsidR="004F1C56" w:rsidRPr="003B6DB3">
        <w:rPr>
          <w:rFonts w:ascii="Calibri" w:hAnsi="Calibri"/>
          <w:sz w:val="22"/>
          <w:szCs w:val="22"/>
        </w:rPr>
        <w:t xml:space="preserve">Ravnatelj Muzeja </w:t>
      </w:r>
      <w:r w:rsidR="009E6F6E" w:rsidRPr="003B6DB3">
        <w:rPr>
          <w:rFonts w:ascii="Calibri" w:hAnsi="Calibri"/>
          <w:sz w:val="22"/>
          <w:szCs w:val="22"/>
        </w:rPr>
        <w:t xml:space="preserve">utvrđuje kriterije za raspoređivanje sredstava </w:t>
      </w:r>
      <w:r w:rsidR="00896CB6" w:rsidRPr="003B6DB3">
        <w:rPr>
          <w:rFonts w:ascii="Calibri" w:hAnsi="Calibri"/>
          <w:sz w:val="22"/>
          <w:szCs w:val="22"/>
        </w:rPr>
        <w:t>te</w:t>
      </w:r>
      <w:r w:rsidR="009E6F6E" w:rsidRPr="003B6DB3">
        <w:rPr>
          <w:rFonts w:ascii="Calibri" w:hAnsi="Calibri"/>
          <w:sz w:val="22"/>
          <w:szCs w:val="22"/>
        </w:rPr>
        <w:t> </w:t>
      </w:r>
      <w:r w:rsidR="004F1C56" w:rsidRPr="003B6DB3">
        <w:rPr>
          <w:rFonts w:ascii="Calibri" w:hAnsi="Calibri"/>
          <w:sz w:val="22"/>
          <w:szCs w:val="22"/>
        </w:rPr>
        <w:t xml:space="preserve">odlučuje o raspoređivanju </w:t>
      </w:r>
      <w:r w:rsidR="00896CB6" w:rsidRPr="003B6DB3">
        <w:rPr>
          <w:rFonts w:ascii="Calibri" w:hAnsi="Calibri"/>
          <w:sz w:val="22"/>
          <w:szCs w:val="22"/>
        </w:rPr>
        <w:t>istih.</w:t>
      </w:r>
      <w:r w:rsidR="004F1C56" w:rsidRPr="003B6DB3">
        <w:rPr>
          <w:rFonts w:ascii="Calibri" w:hAnsi="Calibri"/>
          <w:sz w:val="22"/>
          <w:szCs w:val="22"/>
        </w:rPr>
        <w:t xml:space="preserve"> </w:t>
      </w:r>
    </w:p>
    <w:p w14:paraId="722EFF08" w14:textId="77777777" w:rsidR="00C34B45" w:rsidRPr="003B6DB3" w:rsidRDefault="00C34B45" w:rsidP="0066501D">
      <w:pPr>
        <w:ind w:left="567" w:right="567"/>
        <w:jc w:val="both"/>
        <w:rPr>
          <w:rFonts w:ascii="Calibri" w:hAnsi="Calibri"/>
          <w:sz w:val="22"/>
          <w:szCs w:val="22"/>
        </w:rPr>
      </w:pPr>
    </w:p>
    <w:p w14:paraId="0FFAC4E1" w14:textId="5719504B" w:rsidR="008A74AC" w:rsidRPr="003B6DB3" w:rsidRDefault="00F55E90" w:rsidP="0066501D">
      <w:pPr>
        <w:ind w:left="567" w:right="567"/>
        <w:jc w:val="center"/>
        <w:rPr>
          <w:rFonts w:ascii="Calibri" w:hAnsi="Calibri"/>
          <w:b/>
          <w:sz w:val="22"/>
          <w:szCs w:val="22"/>
        </w:rPr>
      </w:pPr>
      <w:r w:rsidRPr="003B6DB3">
        <w:rPr>
          <w:rFonts w:ascii="Calibri" w:hAnsi="Calibri"/>
          <w:b/>
          <w:sz w:val="22"/>
          <w:szCs w:val="22"/>
        </w:rPr>
        <w:tab/>
      </w:r>
      <w:r w:rsidR="008A74AC" w:rsidRPr="003B6DB3">
        <w:rPr>
          <w:rFonts w:ascii="Calibri" w:hAnsi="Calibri"/>
          <w:b/>
          <w:sz w:val="22"/>
          <w:szCs w:val="22"/>
        </w:rPr>
        <w:t xml:space="preserve">Članak </w:t>
      </w:r>
      <w:r w:rsidR="00D33892" w:rsidRPr="003B6DB3">
        <w:rPr>
          <w:rFonts w:ascii="Calibri" w:hAnsi="Calibri"/>
          <w:b/>
          <w:sz w:val="22"/>
          <w:szCs w:val="22"/>
        </w:rPr>
        <w:t>33</w:t>
      </w:r>
      <w:r w:rsidR="00896CB6" w:rsidRPr="003B6DB3">
        <w:rPr>
          <w:rFonts w:ascii="Calibri" w:hAnsi="Calibri"/>
          <w:b/>
          <w:sz w:val="22"/>
          <w:szCs w:val="22"/>
        </w:rPr>
        <w:t>.</w:t>
      </w:r>
      <w:r w:rsidR="008A74AC" w:rsidRPr="003B6DB3">
        <w:rPr>
          <w:rFonts w:ascii="Calibri" w:hAnsi="Calibri"/>
          <w:sz w:val="22"/>
          <w:szCs w:val="22"/>
        </w:rPr>
        <w:tab/>
      </w:r>
    </w:p>
    <w:p w14:paraId="225F9FAA" w14:textId="77777777" w:rsidR="008A74AC" w:rsidRPr="003B6DB3" w:rsidRDefault="008A74AC" w:rsidP="0066501D">
      <w:pPr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ab/>
      </w:r>
      <w:r w:rsidR="00C66F56" w:rsidRPr="003B6DB3">
        <w:rPr>
          <w:rFonts w:ascii="Calibri" w:hAnsi="Calibri"/>
          <w:sz w:val="22"/>
          <w:szCs w:val="22"/>
        </w:rPr>
        <w:t xml:space="preserve">             </w:t>
      </w:r>
      <w:r w:rsidRPr="003B6DB3">
        <w:rPr>
          <w:rFonts w:ascii="Calibri" w:hAnsi="Calibri"/>
          <w:sz w:val="22"/>
          <w:szCs w:val="22"/>
        </w:rPr>
        <w:t xml:space="preserve">Ravnatelj Muzeja donosi financijski plan </w:t>
      </w:r>
      <w:r w:rsidR="00C66F56" w:rsidRPr="003B6DB3">
        <w:rPr>
          <w:rFonts w:ascii="Calibri" w:hAnsi="Calibri"/>
          <w:sz w:val="22"/>
          <w:szCs w:val="22"/>
        </w:rPr>
        <w:t xml:space="preserve">za narednu godinu </w:t>
      </w:r>
      <w:r w:rsidRPr="003B6DB3">
        <w:rPr>
          <w:rFonts w:ascii="Calibri" w:hAnsi="Calibri"/>
          <w:sz w:val="22"/>
          <w:szCs w:val="22"/>
        </w:rPr>
        <w:t xml:space="preserve">prije početka godine </w:t>
      </w:r>
      <w:r w:rsidR="00C66F56" w:rsidRPr="003B6DB3">
        <w:rPr>
          <w:rFonts w:ascii="Calibri" w:hAnsi="Calibri"/>
          <w:sz w:val="22"/>
          <w:szCs w:val="22"/>
        </w:rPr>
        <w:t>za koju se plan donosi a najkasnije do 31. prosinca tekuće godine.</w:t>
      </w:r>
    </w:p>
    <w:p w14:paraId="497D11E0" w14:textId="77777777" w:rsidR="008A74AC" w:rsidRPr="003B6DB3" w:rsidRDefault="008A74AC" w:rsidP="0066501D">
      <w:pPr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ab/>
      </w:r>
      <w:r w:rsidR="00C66F56" w:rsidRPr="003B6DB3">
        <w:rPr>
          <w:rFonts w:ascii="Calibri" w:hAnsi="Calibri"/>
          <w:sz w:val="22"/>
          <w:szCs w:val="22"/>
        </w:rPr>
        <w:t xml:space="preserve">             </w:t>
      </w:r>
      <w:r w:rsidRPr="003B6DB3">
        <w:rPr>
          <w:rFonts w:ascii="Calibri" w:hAnsi="Calibri"/>
          <w:sz w:val="22"/>
          <w:szCs w:val="22"/>
        </w:rPr>
        <w:t xml:space="preserve">Ako se financijski plan ne donese u propisanom roku, donosi se privremeni financijski plan najdulje za razdoblje od tri </w:t>
      </w:r>
      <w:r w:rsidR="00C66F56" w:rsidRPr="003B6DB3">
        <w:rPr>
          <w:rFonts w:ascii="Calibri" w:hAnsi="Calibri"/>
          <w:sz w:val="22"/>
          <w:szCs w:val="22"/>
        </w:rPr>
        <w:t xml:space="preserve"> (3) </w:t>
      </w:r>
      <w:r w:rsidRPr="003B6DB3">
        <w:rPr>
          <w:rFonts w:ascii="Calibri" w:hAnsi="Calibri"/>
          <w:sz w:val="22"/>
          <w:szCs w:val="22"/>
        </w:rPr>
        <w:t>mjeseca.</w:t>
      </w:r>
    </w:p>
    <w:p w14:paraId="5E23A566" w14:textId="77777777" w:rsidR="003C20B8" w:rsidRPr="003B6DB3" w:rsidRDefault="002F0D80" w:rsidP="0066501D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/>
          <w:bCs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 xml:space="preserve"> </w:t>
      </w:r>
      <w:r w:rsidR="003C20B8" w:rsidRPr="003B6DB3">
        <w:rPr>
          <w:rFonts w:ascii="Calibri" w:hAnsi="Calibri"/>
          <w:b/>
          <w:bCs/>
          <w:sz w:val="22"/>
          <w:szCs w:val="22"/>
        </w:rPr>
        <w:t xml:space="preserve">    </w:t>
      </w:r>
    </w:p>
    <w:p w14:paraId="188D30E5" w14:textId="77777777" w:rsidR="003C20B8" w:rsidRPr="003B6DB3" w:rsidRDefault="00F27C15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11</w:t>
      </w:r>
      <w:r w:rsidR="002F0D80" w:rsidRPr="003B6DB3">
        <w:rPr>
          <w:rFonts w:ascii="Calibri" w:hAnsi="Calibri"/>
          <w:b/>
          <w:bCs/>
          <w:sz w:val="22"/>
          <w:szCs w:val="22"/>
        </w:rPr>
        <w:t>.</w:t>
      </w:r>
      <w:r w:rsidR="004F1C56" w:rsidRPr="003B6DB3">
        <w:rPr>
          <w:rFonts w:ascii="Calibri" w:hAnsi="Calibri"/>
          <w:b/>
          <w:bCs/>
          <w:sz w:val="22"/>
          <w:szCs w:val="22"/>
        </w:rPr>
        <w:t xml:space="preserve"> PROGRAM</w:t>
      </w:r>
      <w:r w:rsidR="003C20B8" w:rsidRPr="003B6DB3">
        <w:rPr>
          <w:rFonts w:ascii="Calibri" w:hAnsi="Calibri"/>
          <w:b/>
          <w:bCs/>
          <w:sz w:val="22"/>
          <w:szCs w:val="22"/>
        </w:rPr>
        <w:t xml:space="preserve"> RADA I </w:t>
      </w:r>
      <w:r w:rsidR="004F1C56" w:rsidRPr="003B6DB3">
        <w:rPr>
          <w:rFonts w:ascii="Calibri" w:hAnsi="Calibri"/>
          <w:b/>
          <w:bCs/>
          <w:sz w:val="22"/>
          <w:szCs w:val="22"/>
        </w:rPr>
        <w:t>RAZVOJA</w:t>
      </w:r>
      <w:r w:rsidR="002F0D80" w:rsidRPr="003B6DB3">
        <w:rPr>
          <w:rFonts w:ascii="Calibri" w:hAnsi="Calibri"/>
          <w:b/>
          <w:bCs/>
          <w:sz w:val="22"/>
          <w:szCs w:val="22"/>
        </w:rPr>
        <w:t xml:space="preserve"> </w:t>
      </w:r>
      <w:r w:rsidR="003C20B8" w:rsidRPr="003B6DB3">
        <w:rPr>
          <w:rFonts w:ascii="Calibri" w:hAnsi="Calibri"/>
          <w:b/>
          <w:bCs/>
          <w:sz w:val="22"/>
          <w:szCs w:val="22"/>
        </w:rPr>
        <w:t xml:space="preserve"> MUZEJA</w:t>
      </w:r>
    </w:p>
    <w:p w14:paraId="7B9977D0" w14:textId="77777777" w:rsidR="004D231B" w:rsidRPr="003B6DB3" w:rsidRDefault="003C20B8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 </w:t>
      </w:r>
    </w:p>
    <w:p w14:paraId="4996505C" w14:textId="0132DB54" w:rsidR="003C20B8" w:rsidRPr="003B6DB3" w:rsidRDefault="002A2118" w:rsidP="0066501D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/>
          <w:bCs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Članak </w:t>
      </w:r>
      <w:r w:rsidR="00D33892" w:rsidRPr="003B6DB3">
        <w:rPr>
          <w:rFonts w:ascii="Calibri" w:hAnsi="Calibri"/>
          <w:b/>
          <w:bCs/>
          <w:sz w:val="22"/>
          <w:szCs w:val="22"/>
        </w:rPr>
        <w:t>34</w:t>
      </w:r>
      <w:r w:rsidR="003C20B8" w:rsidRPr="003B6DB3">
        <w:rPr>
          <w:rFonts w:ascii="Calibri" w:hAnsi="Calibri"/>
          <w:b/>
          <w:bCs/>
          <w:sz w:val="22"/>
          <w:szCs w:val="22"/>
        </w:rPr>
        <w:t>.</w:t>
      </w:r>
    </w:p>
    <w:p w14:paraId="2695C58C" w14:textId="69BAB834" w:rsidR="004F1C56" w:rsidRPr="003B6DB3" w:rsidRDefault="00C66F56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b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P</w:t>
      </w:r>
      <w:r w:rsidR="004F1C56" w:rsidRPr="003B6DB3">
        <w:rPr>
          <w:rFonts w:ascii="Calibri" w:hAnsi="Calibri"/>
          <w:sz w:val="22"/>
          <w:szCs w:val="22"/>
        </w:rPr>
        <w:t>rogram rada i razvoja Muzeja donosi ravnatelj, uz suglasnost Osnivača</w:t>
      </w:r>
      <w:r w:rsidRPr="003B6DB3">
        <w:rPr>
          <w:rFonts w:ascii="Calibri" w:hAnsi="Calibri"/>
          <w:sz w:val="22"/>
          <w:szCs w:val="22"/>
        </w:rPr>
        <w:t xml:space="preserve"> uz pribavljeno mišljenje Stručnog vijeća </w:t>
      </w:r>
      <w:r w:rsidR="004F1C56" w:rsidRPr="003B6DB3">
        <w:rPr>
          <w:rFonts w:ascii="Calibri" w:hAnsi="Calibri"/>
          <w:sz w:val="22"/>
          <w:szCs w:val="22"/>
        </w:rPr>
        <w:t>.</w:t>
      </w:r>
    </w:p>
    <w:p w14:paraId="5AC84374" w14:textId="77777777" w:rsidR="004F1C56" w:rsidRPr="003B6DB3" w:rsidRDefault="00C66F56" w:rsidP="00C66F56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 </w:t>
      </w:r>
      <w:r w:rsidR="004F1C56" w:rsidRPr="003B6DB3">
        <w:rPr>
          <w:rFonts w:ascii="Calibri" w:hAnsi="Calibri"/>
          <w:sz w:val="22"/>
          <w:szCs w:val="22"/>
        </w:rPr>
        <w:t xml:space="preserve">                                                                 </w:t>
      </w:r>
    </w:p>
    <w:p w14:paraId="4FD0B0CD" w14:textId="1F7996C7" w:rsidR="004F1C56" w:rsidRPr="003B6DB3" w:rsidRDefault="004F1C56" w:rsidP="0066501D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/>
          <w:sz w:val="22"/>
          <w:szCs w:val="22"/>
        </w:rPr>
      </w:pPr>
      <w:r w:rsidRPr="003B6DB3">
        <w:rPr>
          <w:rFonts w:ascii="Calibri" w:hAnsi="Calibri"/>
          <w:b/>
          <w:sz w:val="22"/>
          <w:szCs w:val="22"/>
        </w:rPr>
        <w:t xml:space="preserve">Članak </w:t>
      </w:r>
      <w:r w:rsidR="00D33892" w:rsidRPr="003B6DB3">
        <w:rPr>
          <w:rFonts w:ascii="Calibri" w:hAnsi="Calibri"/>
          <w:b/>
          <w:sz w:val="22"/>
          <w:szCs w:val="22"/>
        </w:rPr>
        <w:t>35</w:t>
      </w:r>
      <w:r w:rsidRPr="003B6DB3">
        <w:rPr>
          <w:rFonts w:ascii="Calibri" w:hAnsi="Calibri"/>
          <w:b/>
          <w:sz w:val="22"/>
          <w:szCs w:val="22"/>
        </w:rPr>
        <w:t>.</w:t>
      </w:r>
    </w:p>
    <w:p w14:paraId="141B8563" w14:textId="77777777" w:rsidR="00C66F56" w:rsidRPr="003B6DB3" w:rsidRDefault="004F1C56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Program rada i razvoja </w:t>
      </w:r>
      <w:r w:rsidR="00C66F56" w:rsidRPr="003B6DB3">
        <w:rPr>
          <w:rFonts w:ascii="Calibri" w:hAnsi="Calibri"/>
          <w:sz w:val="22"/>
          <w:szCs w:val="22"/>
        </w:rPr>
        <w:t xml:space="preserve">Muzeja </w:t>
      </w:r>
      <w:r w:rsidRPr="003B6DB3">
        <w:rPr>
          <w:rFonts w:ascii="Calibri" w:hAnsi="Calibri"/>
          <w:sz w:val="22"/>
          <w:szCs w:val="22"/>
        </w:rPr>
        <w:t xml:space="preserve">obuhvaća: </w:t>
      </w:r>
    </w:p>
    <w:p w14:paraId="7ED8E36E" w14:textId="77777777" w:rsidR="00C66F56" w:rsidRPr="003B6DB3" w:rsidRDefault="004F1C56" w:rsidP="00C66F56">
      <w:pPr>
        <w:numPr>
          <w:ilvl w:val="1"/>
          <w:numId w:val="4"/>
        </w:numPr>
        <w:overflowPunct w:val="0"/>
        <w:autoSpaceDE w:val="0"/>
        <w:autoSpaceDN w:val="0"/>
        <w:ind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godišnji program rada, </w:t>
      </w:r>
    </w:p>
    <w:p w14:paraId="6199E334" w14:textId="77777777" w:rsidR="00C66F56" w:rsidRPr="003B6DB3" w:rsidRDefault="004F1C56" w:rsidP="00C66F56">
      <w:pPr>
        <w:numPr>
          <w:ilvl w:val="1"/>
          <w:numId w:val="4"/>
        </w:numPr>
        <w:overflowPunct w:val="0"/>
        <w:autoSpaceDE w:val="0"/>
        <w:autoSpaceDN w:val="0"/>
        <w:ind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program zapošljavanja,</w:t>
      </w:r>
      <w:r w:rsidR="00B8429F" w:rsidRPr="003B6DB3">
        <w:rPr>
          <w:rFonts w:ascii="Calibri" w:hAnsi="Calibri"/>
          <w:sz w:val="22"/>
          <w:szCs w:val="22"/>
        </w:rPr>
        <w:t xml:space="preserve"> </w:t>
      </w:r>
    </w:p>
    <w:p w14:paraId="67AE1FA0" w14:textId="77777777" w:rsidR="00C66F56" w:rsidRPr="003B6DB3" w:rsidRDefault="004F1C56" w:rsidP="00C66F56">
      <w:pPr>
        <w:numPr>
          <w:ilvl w:val="1"/>
          <w:numId w:val="4"/>
        </w:numPr>
        <w:overflowPunct w:val="0"/>
        <w:autoSpaceDE w:val="0"/>
        <w:autoSpaceDN w:val="0"/>
        <w:ind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plan prihoda</w:t>
      </w:r>
      <w:r w:rsidR="00CD6C34" w:rsidRPr="003B6DB3">
        <w:rPr>
          <w:rFonts w:ascii="Calibri" w:hAnsi="Calibri"/>
          <w:sz w:val="22"/>
          <w:szCs w:val="22"/>
        </w:rPr>
        <w:t xml:space="preserve"> i rashoda, </w:t>
      </w:r>
    </w:p>
    <w:p w14:paraId="1E001FE2" w14:textId="77777777" w:rsidR="00C66F56" w:rsidRPr="003B6DB3" w:rsidRDefault="00CD6C34" w:rsidP="00C66F56">
      <w:pPr>
        <w:numPr>
          <w:ilvl w:val="1"/>
          <w:numId w:val="4"/>
        </w:numPr>
        <w:overflowPunct w:val="0"/>
        <w:autoSpaceDE w:val="0"/>
        <w:autoSpaceDN w:val="0"/>
        <w:ind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plan raspodjele plaća i sredstava zajedničke potrošnje, </w:t>
      </w:r>
    </w:p>
    <w:p w14:paraId="05D3E404" w14:textId="77777777" w:rsidR="00C66F56" w:rsidRPr="003B6DB3" w:rsidRDefault="00CD6C34" w:rsidP="00C66F56">
      <w:pPr>
        <w:numPr>
          <w:ilvl w:val="1"/>
          <w:numId w:val="4"/>
        </w:numPr>
        <w:overflowPunct w:val="0"/>
        <w:autoSpaceDE w:val="0"/>
        <w:autoSpaceDN w:val="0"/>
        <w:ind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lastRenderedPageBreak/>
        <w:t xml:space="preserve">plan investicija </w:t>
      </w:r>
    </w:p>
    <w:p w14:paraId="2CDF28CC" w14:textId="77777777" w:rsidR="004F1C56" w:rsidRPr="003B6DB3" w:rsidRDefault="00CD6C34" w:rsidP="00C66F56">
      <w:pPr>
        <w:numPr>
          <w:ilvl w:val="1"/>
          <w:numId w:val="4"/>
        </w:numPr>
        <w:overflowPunct w:val="0"/>
        <w:autoSpaceDE w:val="0"/>
        <w:autoSpaceDN w:val="0"/>
        <w:ind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i druge planove.</w:t>
      </w:r>
    </w:p>
    <w:p w14:paraId="082CEE8F" w14:textId="77777777" w:rsidR="003C20B8" w:rsidRPr="003B6DB3" w:rsidRDefault="00CF185C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</w:t>
      </w:r>
      <w:r w:rsidR="003C20B8" w:rsidRPr="003B6DB3">
        <w:rPr>
          <w:rFonts w:ascii="Calibri" w:hAnsi="Calibri"/>
          <w:sz w:val="22"/>
          <w:szCs w:val="22"/>
        </w:rPr>
        <w:t>Višegodišnje i godišnje programe rada i razvitka Muzeja, te odluke o njihovoj izmjeni i dopuni dono</w:t>
      </w:r>
      <w:r w:rsidR="002A2118" w:rsidRPr="003B6DB3">
        <w:rPr>
          <w:rFonts w:ascii="Calibri" w:hAnsi="Calibri"/>
          <w:sz w:val="22"/>
          <w:szCs w:val="22"/>
        </w:rPr>
        <w:t xml:space="preserve">si </w:t>
      </w:r>
      <w:r w:rsidRPr="003B6DB3">
        <w:rPr>
          <w:rFonts w:ascii="Calibri" w:hAnsi="Calibri"/>
          <w:sz w:val="22"/>
          <w:szCs w:val="22"/>
        </w:rPr>
        <w:t>O</w:t>
      </w:r>
      <w:r w:rsidR="00103F1D" w:rsidRPr="003B6DB3">
        <w:rPr>
          <w:rFonts w:ascii="Calibri" w:hAnsi="Calibri"/>
          <w:sz w:val="22"/>
          <w:szCs w:val="22"/>
        </w:rPr>
        <w:t>snivač</w:t>
      </w:r>
      <w:r w:rsidR="00F54776" w:rsidRPr="003B6DB3">
        <w:rPr>
          <w:rFonts w:ascii="Calibri" w:hAnsi="Calibri"/>
          <w:sz w:val="22"/>
          <w:szCs w:val="22"/>
        </w:rPr>
        <w:t xml:space="preserve"> </w:t>
      </w:r>
      <w:r w:rsidR="0038500C" w:rsidRPr="003B6DB3">
        <w:rPr>
          <w:rFonts w:ascii="Calibri" w:hAnsi="Calibri"/>
          <w:sz w:val="22"/>
          <w:szCs w:val="22"/>
        </w:rPr>
        <w:t>na prijedlog r</w:t>
      </w:r>
      <w:r w:rsidR="003C20B8" w:rsidRPr="003B6DB3">
        <w:rPr>
          <w:rFonts w:ascii="Calibri" w:hAnsi="Calibri"/>
          <w:sz w:val="22"/>
          <w:szCs w:val="22"/>
        </w:rPr>
        <w:t>avnatelja</w:t>
      </w:r>
      <w:r w:rsidR="00250CFE" w:rsidRPr="003B6DB3">
        <w:rPr>
          <w:rFonts w:ascii="Calibri" w:hAnsi="Calibri"/>
          <w:sz w:val="22"/>
          <w:szCs w:val="22"/>
        </w:rPr>
        <w:t xml:space="preserve"> uz prethod</w:t>
      </w:r>
      <w:r w:rsidR="0038500C" w:rsidRPr="003B6DB3">
        <w:rPr>
          <w:rFonts w:ascii="Calibri" w:hAnsi="Calibri"/>
          <w:sz w:val="22"/>
          <w:szCs w:val="22"/>
        </w:rPr>
        <w:t>no mišljenje s</w:t>
      </w:r>
      <w:r w:rsidR="00250CFE" w:rsidRPr="003B6DB3">
        <w:rPr>
          <w:rFonts w:ascii="Calibri" w:hAnsi="Calibri"/>
          <w:sz w:val="22"/>
          <w:szCs w:val="22"/>
        </w:rPr>
        <w:t>tručnog vijeća</w:t>
      </w:r>
      <w:r w:rsidR="003C20B8" w:rsidRPr="003B6DB3">
        <w:rPr>
          <w:rFonts w:ascii="Calibri" w:hAnsi="Calibri"/>
          <w:sz w:val="22"/>
          <w:szCs w:val="22"/>
        </w:rPr>
        <w:t>. </w:t>
      </w:r>
    </w:p>
    <w:p w14:paraId="3EC88C43" w14:textId="77777777" w:rsidR="003C20B8" w:rsidRPr="003B6DB3" w:rsidRDefault="00CF185C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</w:t>
      </w:r>
      <w:r w:rsidR="003C20B8" w:rsidRPr="003B6DB3">
        <w:rPr>
          <w:rFonts w:ascii="Calibri" w:hAnsi="Calibri"/>
          <w:sz w:val="22"/>
          <w:szCs w:val="22"/>
        </w:rPr>
        <w:t>Višegodišnji program rada i razvitka Muzeja donosi se radi planiranja smjernica, zadataka i ciljeva kao i sustavnog financiranja Muzeja kao javnih potreba od naročito</w:t>
      </w:r>
      <w:r w:rsidR="00F54776" w:rsidRPr="003B6DB3">
        <w:rPr>
          <w:rFonts w:ascii="Calibri" w:hAnsi="Calibri"/>
          <w:sz w:val="22"/>
          <w:szCs w:val="22"/>
        </w:rPr>
        <w:t>g interesa za Grad Cres</w:t>
      </w:r>
      <w:r w:rsidR="00C47E61" w:rsidRPr="003B6DB3">
        <w:rPr>
          <w:rFonts w:ascii="Calibri" w:hAnsi="Calibri"/>
          <w:sz w:val="22"/>
          <w:szCs w:val="22"/>
        </w:rPr>
        <w:t>.</w:t>
      </w:r>
    </w:p>
    <w:p w14:paraId="2EB9B58A" w14:textId="77777777" w:rsidR="003C20B8" w:rsidRPr="003B6DB3" w:rsidRDefault="00CF185C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</w:t>
      </w:r>
      <w:r w:rsidR="003C20B8" w:rsidRPr="003B6DB3">
        <w:rPr>
          <w:rFonts w:ascii="Calibri" w:hAnsi="Calibri"/>
          <w:sz w:val="22"/>
          <w:szCs w:val="22"/>
        </w:rPr>
        <w:t xml:space="preserve">Godišnji program rada i razvitka je operativni plan rada, koji se financira kao javna potreba od naročitog interesa </w:t>
      </w:r>
      <w:r w:rsidR="00F54776" w:rsidRPr="003B6DB3">
        <w:rPr>
          <w:rFonts w:ascii="Calibri" w:hAnsi="Calibri"/>
          <w:sz w:val="22"/>
          <w:szCs w:val="22"/>
        </w:rPr>
        <w:t>za Grad Cres</w:t>
      </w:r>
      <w:r w:rsidR="003C20B8" w:rsidRPr="003B6DB3">
        <w:rPr>
          <w:rFonts w:ascii="Calibri" w:hAnsi="Calibri"/>
          <w:sz w:val="22"/>
          <w:szCs w:val="22"/>
        </w:rPr>
        <w:t>.</w:t>
      </w:r>
    </w:p>
    <w:p w14:paraId="077B0FA2" w14:textId="7CC63227" w:rsidR="00CF185C" w:rsidRPr="003B6DB3" w:rsidRDefault="00CF185C" w:rsidP="003B6DB3">
      <w:pPr>
        <w:overflowPunct w:val="0"/>
        <w:autoSpaceDE w:val="0"/>
        <w:autoSpaceDN w:val="0"/>
        <w:ind w:right="567"/>
        <w:jc w:val="both"/>
        <w:rPr>
          <w:rFonts w:ascii="Calibri" w:hAnsi="Calibri"/>
          <w:sz w:val="22"/>
          <w:szCs w:val="22"/>
        </w:rPr>
      </w:pPr>
    </w:p>
    <w:p w14:paraId="171368D6" w14:textId="77777777" w:rsidR="003C20B8" w:rsidRPr="003B6DB3" w:rsidRDefault="00F27C15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1</w:t>
      </w:r>
      <w:r w:rsidR="00CF185C" w:rsidRPr="003B6DB3">
        <w:rPr>
          <w:rFonts w:ascii="Calibri" w:hAnsi="Calibri"/>
          <w:b/>
          <w:bCs/>
          <w:sz w:val="22"/>
          <w:szCs w:val="22"/>
        </w:rPr>
        <w:t>2</w:t>
      </w:r>
      <w:r w:rsidR="003C20B8" w:rsidRPr="003B6DB3">
        <w:rPr>
          <w:rFonts w:ascii="Calibri" w:hAnsi="Calibri"/>
          <w:b/>
          <w:bCs/>
          <w:sz w:val="22"/>
          <w:szCs w:val="22"/>
        </w:rPr>
        <w:t>. JAVNOST RADA I POSLOVNA TAJNA</w:t>
      </w:r>
    </w:p>
    <w:p w14:paraId="5EA988F2" w14:textId="77777777" w:rsidR="003C20B8" w:rsidRPr="003B6DB3" w:rsidRDefault="003C20B8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 </w:t>
      </w:r>
    </w:p>
    <w:p w14:paraId="28F79664" w14:textId="0ADFBA42" w:rsidR="003C20B8" w:rsidRPr="003B6DB3" w:rsidRDefault="00D33892" w:rsidP="0066501D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Članak 36</w:t>
      </w:r>
      <w:r w:rsidR="003C20B8" w:rsidRPr="003B6DB3">
        <w:rPr>
          <w:rFonts w:ascii="Calibri" w:hAnsi="Calibri"/>
          <w:b/>
          <w:bCs/>
          <w:sz w:val="22"/>
          <w:szCs w:val="22"/>
        </w:rPr>
        <w:t>.</w:t>
      </w:r>
    </w:p>
    <w:p w14:paraId="3D513213" w14:textId="77777777" w:rsidR="003C20B8" w:rsidRPr="003B6DB3" w:rsidRDefault="00CF185C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   </w:t>
      </w:r>
      <w:r w:rsidR="003C20B8" w:rsidRPr="003B6DB3">
        <w:rPr>
          <w:rFonts w:ascii="Calibri" w:hAnsi="Calibri"/>
          <w:sz w:val="22"/>
          <w:szCs w:val="22"/>
        </w:rPr>
        <w:t>Rad Muzeja je javan</w:t>
      </w:r>
      <w:r w:rsidR="00250CFE" w:rsidRPr="003B6DB3">
        <w:rPr>
          <w:rFonts w:ascii="Calibri" w:hAnsi="Calibri"/>
          <w:sz w:val="22"/>
          <w:szCs w:val="22"/>
        </w:rPr>
        <w:t>.</w:t>
      </w:r>
    </w:p>
    <w:p w14:paraId="6EFAE222" w14:textId="77777777" w:rsidR="00B56314" w:rsidRPr="003B6DB3" w:rsidRDefault="00B56314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   Statut i drugi opći akti Muzeja objavljuju se na oglasnoj ploči Muzeja i internetskoj stranici Muzeja.</w:t>
      </w:r>
    </w:p>
    <w:p w14:paraId="29C22D63" w14:textId="2822D908" w:rsidR="003C20B8" w:rsidRPr="003B6DB3" w:rsidRDefault="00CF185C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  </w:t>
      </w:r>
      <w:r w:rsidR="00B56314" w:rsidRPr="003B6DB3">
        <w:rPr>
          <w:rFonts w:ascii="Calibri" w:hAnsi="Calibri"/>
          <w:sz w:val="22"/>
          <w:szCs w:val="22"/>
        </w:rPr>
        <w:t xml:space="preserve"> </w:t>
      </w:r>
      <w:r w:rsidRPr="003B6DB3">
        <w:rPr>
          <w:rFonts w:ascii="Calibri" w:hAnsi="Calibri"/>
          <w:sz w:val="22"/>
          <w:szCs w:val="22"/>
        </w:rPr>
        <w:t xml:space="preserve"> </w:t>
      </w:r>
      <w:r w:rsidR="00B56314" w:rsidRPr="003B6DB3">
        <w:rPr>
          <w:rFonts w:ascii="Calibri" w:hAnsi="Calibri"/>
          <w:sz w:val="22"/>
          <w:szCs w:val="22"/>
        </w:rPr>
        <w:t>Muzej upoznaje javnost o</w:t>
      </w:r>
      <w:r w:rsidR="003C20B8" w:rsidRPr="003B6DB3">
        <w:rPr>
          <w:rFonts w:ascii="Calibri" w:hAnsi="Calibri"/>
          <w:sz w:val="22"/>
          <w:szCs w:val="22"/>
        </w:rPr>
        <w:t xml:space="preserve"> rezultatima poslovanja, ma</w:t>
      </w:r>
      <w:r w:rsidR="00250CFE" w:rsidRPr="003B6DB3">
        <w:rPr>
          <w:rFonts w:ascii="Calibri" w:hAnsi="Calibri"/>
          <w:sz w:val="22"/>
          <w:szCs w:val="22"/>
        </w:rPr>
        <w:t>terijalnom i financijskom poslovanju</w:t>
      </w:r>
      <w:r w:rsidR="0038500C" w:rsidRPr="003B6DB3">
        <w:rPr>
          <w:rFonts w:ascii="Calibri" w:hAnsi="Calibri"/>
          <w:sz w:val="22"/>
          <w:szCs w:val="22"/>
        </w:rPr>
        <w:t xml:space="preserve"> Muzeja</w:t>
      </w:r>
      <w:r w:rsidR="00B56314" w:rsidRPr="003B6DB3">
        <w:rPr>
          <w:rFonts w:ascii="Calibri" w:hAnsi="Calibri"/>
          <w:sz w:val="22"/>
          <w:szCs w:val="22"/>
        </w:rPr>
        <w:t>, o organizaciji rada Muzeja, uvjetima rada, načinu pružanja usluga i obavljanju poslova iz svoje djelatnosti</w:t>
      </w:r>
      <w:r w:rsidR="0038500C" w:rsidRPr="003B6DB3">
        <w:rPr>
          <w:rFonts w:ascii="Calibri" w:hAnsi="Calibri"/>
          <w:sz w:val="22"/>
          <w:szCs w:val="22"/>
        </w:rPr>
        <w:t xml:space="preserve"> </w:t>
      </w:r>
      <w:r w:rsidR="00B56314" w:rsidRPr="003B6DB3">
        <w:rPr>
          <w:rFonts w:ascii="Calibri" w:hAnsi="Calibri"/>
          <w:sz w:val="22"/>
          <w:szCs w:val="22"/>
        </w:rPr>
        <w:t xml:space="preserve">davanjem informacija </w:t>
      </w:r>
      <w:r w:rsidR="003C20B8" w:rsidRPr="003B6DB3">
        <w:rPr>
          <w:rFonts w:ascii="Calibri" w:hAnsi="Calibri"/>
          <w:sz w:val="22"/>
          <w:szCs w:val="22"/>
        </w:rPr>
        <w:t>putem javnih medija i priopćenja</w:t>
      </w:r>
      <w:r w:rsidR="00B56314" w:rsidRPr="003B6DB3">
        <w:rPr>
          <w:rFonts w:ascii="Calibri" w:hAnsi="Calibri"/>
          <w:sz w:val="22"/>
          <w:szCs w:val="22"/>
        </w:rPr>
        <w:t xml:space="preserve"> i na internetskoj stranici Muzej</w:t>
      </w:r>
      <w:r w:rsidR="00D33892" w:rsidRPr="003B6DB3">
        <w:rPr>
          <w:rFonts w:ascii="Calibri" w:hAnsi="Calibri"/>
          <w:sz w:val="22"/>
          <w:szCs w:val="22"/>
        </w:rPr>
        <w:t>a.</w:t>
      </w:r>
    </w:p>
    <w:p w14:paraId="1953EC55" w14:textId="77777777" w:rsidR="000C6660" w:rsidRPr="003B6DB3" w:rsidRDefault="00CF185C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   </w:t>
      </w:r>
      <w:r w:rsidR="0038500C" w:rsidRPr="003B6DB3">
        <w:rPr>
          <w:rFonts w:ascii="Calibri" w:hAnsi="Calibri"/>
          <w:sz w:val="22"/>
          <w:szCs w:val="22"/>
        </w:rPr>
        <w:t>Samo r</w:t>
      </w:r>
      <w:r w:rsidR="003C20B8" w:rsidRPr="003B6DB3">
        <w:rPr>
          <w:rFonts w:ascii="Calibri" w:hAnsi="Calibri"/>
          <w:sz w:val="22"/>
          <w:szCs w:val="22"/>
        </w:rPr>
        <w:t>avnatelj Muzeja</w:t>
      </w:r>
      <w:r w:rsidR="00250CFE" w:rsidRPr="003B6DB3">
        <w:rPr>
          <w:rFonts w:ascii="Calibri" w:hAnsi="Calibri"/>
          <w:sz w:val="22"/>
          <w:szCs w:val="22"/>
        </w:rPr>
        <w:t xml:space="preserve"> i djelatnici koje on ovlasti</w:t>
      </w:r>
      <w:r w:rsidR="00814A81" w:rsidRPr="003B6DB3">
        <w:rPr>
          <w:rFonts w:ascii="Calibri" w:hAnsi="Calibri"/>
          <w:sz w:val="22"/>
          <w:szCs w:val="22"/>
        </w:rPr>
        <w:t xml:space="preserve"> mogu</w:t>
      </w:r>
      <w:r w:rsidR="003C20B8" w:rsidRPr="003B6DB3">
        <w:rPr>
          <w:rFonts w:ascii="Calibri" w:hAnsi="Calibri"/>
          <w:sz w:val="22"/>
          <w:szCs w:val="22"/>
        </w:rPr>
        <w:t xml:space="preserve"> putem javnih medija izvještavati javnost o radu i poslovanju Muzeja.</w:t>
      </w:r>
    </w:p>
    <w:p w14:paraId="439E49A7" w14:textId="77777777" w:rsidR="00F7200E" w:rsidRPr="003B6DB3" w:rsidRDefault="00F7200E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</w:p>
    <w:p w14:paraId="2A7C5E2A" w14:textId="05BEC6EB" w:rsidR="00F7200E" w:rsidRPr="003B6DB3" w:rsidRDefault="00D33892" w:rsidP="00F7200E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Članak 37</w:t>
      </w:r>
      <w:r w:rsidR="00F7200E" w:rsidRPr="003B6DB3">
        <w:rPr>
          <w:rFonts w:ascii="Calibri" w:hAnsi="Calibri"/>
          <w:b/>
          <w:bCs/>
          <w:sz w:val="22"/>
          <w:szCs w:val="22"/>
        </w:rPr>
        <w:t>.</w:t>
      </w:r>
    </w:p>
    <w:p w14:paraId="00354A94" w14:textId="77777777" w:rsidR="00F7200E" w:rsidRPr="003B6DB3" w:rsidRDefault="00F7200E" w:rsidP="00F7200E">
      <w:pPr>
        <w:ind w:left="567" w:right="567"/>
        <w:jc w:val="both"/>
        <w:rPr>
          <w:rFonts w:ascii="Calibri" w:hAnsi="Calibri" w:cs="Arial"/>
          <w:sz w:val="22"/>
          <w:szCs w:val="22"/>
        </w:rPr>
      </w:pPr>
      <w:r w:rsidRPr="003B6DB3">
        <w:rPr>
          <w:rFonts w:ascii="Calibri" w:hAnsi="Calibri" w:cs="Arial"/>
          <w:sz w:val="22"/>
          <w:szCs w:val="22"/>
        </w:rPr>
        <w:t xml:space="preserve">               Uvid u dokumentaciju Muzeja te druge materijale u svezi s radom Muzeja, omogućit će se svakoj pravnoj ili fizičkoj osobi sukladno zakonu i općim aktima Muzeja kojima se uređuje pravo na pristup informacijama.</w:t>
      </w:r>
    </w:p>
    <w:p w14:paraId="177AB0A9" w14:textId="77777777" w:rsidR="00F7200E" w:rsidRPr="003B6DB3" w:rsidRDefault="00F7200E" w:rsidP="00F7200E">
      <w:pPr>
        <w:shd w:val="clear" w:color="auto" w:fill="FFFFFF"/>
        <w:autoSpaceDE w:val="0"/>
        <w:ind w:left="567" w:right="567" w:firstLine="720"/>
        <w:jc w:val="both"/>
        <w:rPr>
          <w:rFonts w:ascii="Calibri" w:hAnsi="Calibri" w:cs="Arial"/>
          <w:sz w:val="22"/>
          <w:szCs w:val="22"/>
          <w:lang w:val="pl-PL"/>
        </w:rPr>
      </w:pPr>
      <w:r w:rsidRPr="003B6DB3">
        <w:rPr>
          <w:rFonts w:ascii="Calibri" w:hAnsi="Calibri" w:cs="Arial"/>
          <w:sz w:val="22"/>
          <w:szCs w:val="22"/>
          <w:lang w:val="pl-PL"/>
        </w:rPr>
        <w:t xml:space="preserve">Odredba stavka 1. ovoga članka ne odnosi se na materijale i dokumente koji sadrže informaciju koja je sukladno zakonu izuzeta od prava na uvid. </w:t>
      </w:r>
    </w:p>
    <w:p w14:paraId="58D81345" w14:textId="77777777" w:rsidR="00B35810" w:rsidRPr="003B6DB3" w:rsidRDefault="00B35810" w:rsidP="00F7200E">
      <w:pPr>
        <w:overflowPunct w:val="0"/>
        <w:autoSpaceDE w:val="0"/>
        <w:autoSpaceDN w:val="0"/>
        <w:ind w:right="567"/>
        <w:jc w:val="both"/>
        <w:rPr>
          <w:rFonts w:ascii="Calibri" w:hAnsi="Calibri"/>
          <w:sz w:val="22"/>
          <w:szCs w:val="22"/>
        </w:rPr>
      </w:pPr>
    </w:p>
    <w:p w14:paraId="74681809" w14:textId="179122F8" w:rsidR="003C20B8" w:rsidRPr="003B6DB3" w:rsidRDefault="00D33892" w:rsidP="0066501D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/>
          <w:bCs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Članak 38</w:t>
      </w:r>
      <w:r w:rsidR="003C20B8" w:rsidRPr="003B6DB3">
        <w:rPr>
          <w:rFonts w:ascii="Calibri" w:hAnsi="Calibri"/>
          <w:b/>
          <w:bCs/>
          <w:sz w:val="22"/>
          <w:szCs w:val="22"/>
        </w:rPr>
        <w:t>.</w:t>
      </w:r>
    </w:p>
    <w:p w14:paraId="586EF8BF" w14:textId="77777777" w:rsidR="00014E73" w:rsidRPr="003B6DB3" w:rsidRDefault="00CF185C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  </w:t>
      </w:r>
      <w:r w:rsidR="003C20B8" w:rsidRPr="003B6DB3">
        <w:rPr>
          <w:rFonts w:ascii="Calibri" w:hAnsi="Calibri"/>
          <w:sz w:val="22"/>
          <w:szCs w:val="22"/>
        </w:rPr>
        <w:t>O uvjetima i nači</w:t>
      </w:r>
      <w:r w:rsidR="0038500C" w:rsidRPr="003B6DB3">
        <w:rPr>
          <w:rFonts w:ascii="Calibri" w:hAnsi="Calibri"/>
          <w:sz w:val="22"/>
          <w:szCs w:val="22"/>
        </w:rPr>
        <w:t>nu rada Muzeja r</w:t>
      </w:r>
      <w:r w:rsidR="003C20B8" w:rsidRPr="003B6DB3">
        <w:rPr>
          <w:rFonts w:ascii="Calibri" w:hAnsi="Calibri"/>
          <w:sz w:val="22"/>
          <w:szCs w:val="22"/>
        </w:rPr>
        <w:t xml:space="preserve">avnatelj izvješćuje djelatnike Muzeja objavljivanjem </w:t>
      </w:r>
      <w:r w:rsidR="008A74AC" w:rsidRPr="003B6DB3">
        <w:rPr>
          <w:rFonts w:ascii="Calibri" w:hAnsi="Calibri"/>
          <w:sz w:val="22"/>
          <w:szCs w:val="22"/>
        </w:rPr>
        <w:t xml:space="preserve">na oglasnoj ploči </w:t>
      </w:r>
      <w:r w:rsidR="003C20B8" w:rsidRPr="003B6DB3">
        <w:rPr>
          <w:rFonts w:ascii="Calibri" w:hAnsi="Calibri"/>
          <w:sz w:val="22"/>
          <w:szCs w:val="22"/>
        </w:rPr>
        <w:t>općih akata, odluka i zaključaka i</w:t>
      </w:r>
      <w:r w:rsidR="008A74AC" w:rsidRPr="003B6DB3">
        <w:rPr>
          <w:rFonts w:ascii="Calibri" w:hAnsi="Calibri"/>
          <w:sz w:val="22"/>
          <w:szCs w:val="22"/>
        </w:rPr>
        <w:t>li</w:t>
      </w:r>
      <w:r w:rsidR="003C20B8" w:rsidRPr="003B6DB3">
        <w:rPr>
          <w:rFonts w:ascii="Calibri" w:hAnsi="Calibri"/>
          <w:sz w:val="22"/>
          <w:szCs w:val="22"/>
        </w:rPr>
        <w:t xml:space="preserve"> na drugi primjeren način.</w:t>
      </w:r>
    </w:p>
    <w:p w14:paraId="34498B62" w14:textId="77777777" w:rsidR="00B35810" w:rsidRPr="003B6DB3" w:rsidRDefault="00B35810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</w:p>
    <w:p w14:paraId="0474F9D5" w14:textId="6B6AD24B" w:rsidR="003C20B8" w:rsidRPr="003B6DB3" w:rsidRDefault="00D33892" w:rsidP="0066501D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Članak 39</w:t>
      </w:r>
      <w:r w:rsidR="003C20B8" w:rsidRPr="003B6DB3">
        <w:rPr>
          <w:rFonts w:ascii="Calibri" w:hAnsi="Calibri"/>
          <w:b/>
          <w:bCs/>
          <w:sz w:val="22"/>
          <w:szCs w:val="22"/>
        </w:rPr>
        <w:t>.</w:t>
      </w:r>
    </w:p>
    <w:p w14:paraId="16A121F2" w14:textId="77777777" w:rsidR="00896CB6" w:rsidRPr="003B6DB3" w:rsidRDefault="00CF185C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 </w:t>
      </w:r>
      <w:r w:rsidR="003C20B8" w:rsidRPr="003B6DB3">
        <w:rPr>
          <w:rFonts w:ascii="Calibri" w:hAnsi="Calibri"/>
          <w:sz w:val="22"/>
          <w:szCs w:val="22"/>
        </w:rPr>
        <w:t>Poslovnom tajnom smatraju se</w:t>
      </w:r>
      <w:r w:rsidR="00CD6C34" w:rsidRPr="003B6DB3">
        <w:rPr>
          <w:rFonts w:ascii="Calibri" w:hAnsi="Calibri"/>
          <w:sz w:val="22"/>
          <w:szCs w:val="22"/>
        </w:rPr>
        <w:t xml:space="preserve"> isprave i</w:t>
      </w:r>
      <w:r w:rsidR="003C20B8" w:rsidRPr="003B6DB3">
        <w:rPr>
          <w:rFonts w:ascii="Calibri" w:hAnsi="Calibri"/>
          <w:sz w:val="22"/>
          <w:szCs w:val="22"/>
        </w:rPr>
        <w:t xml:space="preserve"> podaci koji su kao poslovna tajna odre</w:t>
      </w:r>
      <w:r w:rsidR="00B35810" w:rsidRPr="003B6DB3">
        <w:rPr>
          <w:rFonts w:ascii="Calibri" w:hAnsi="Calibri"/>
          <w:sz w:val="22"/>
          <w:szCs w:val="22"/>
        </w:rPr>
        <w:t>đeni zakonom, drugim propisom, s</w:t>
      </w:r>
      <w:r w:rsidR="003C20B8" w:rsidRPr="003B6DB3">
        <w:rPr>
          <w:rFonts w:ascii="Calibri" w:hAnsi="Calibri"/>
          <w:sz w:val="22"/>
          <w:szCs w:val="22"/>
        </w:rPr>
        <w:t>tatutom Muzeja,</w:t>
      </w:r>
      <w:r w:rsidR="00B35810" w:rsidRPr="003B6DB3">
        <w:rPr>
          <w:rFonts w:ascii="Calibri" w:hAnsi="Calibri"/>
          <w:sz w:val="22"/>
          <w:szCs w:val="22"/>
        </w:rPr>
        <w:t xml:space="preserve"> drugim općim aktom Muzeja ili p</w:t>
      </w:r>
      <w:r w:rsidR="003C20B8" w:rsidRPr="003B6DB3">
        <w:rPr>
          <w:rFonts w:ascii="Calibri" w:hAnsi="Calibri"/>
          <w:sz w:val="22"/>
          <w:szCs w:val="22"/>
        </w:rPr>
        <w:t>ravilnikom o poslovnoj tajni, a zbog čijeg bi priopćavanja neovlaštenoj osobi mogle nastupiti štetne posljedice za interese Muzeja, muzejskih djelatnika ili trećih osoba. </w:t>
      </w:r>
      <w:r w:rsidR="00896CB6" w:rsidRPr="003B6DB3">
        <w:rPr>
          <w:rFonts w:ascii="Calibri" w:hAnsi="Calibri"/>
          <w:sz w:val="22"/>
          <w:szCs w:val="22"/>
        </w:rPr>
        <w:t xml:space="preserve">              </w:t>
      </w:r>
    </w:p>
    <w:p w14:paraId="3E9FF1EB" w14:textId="32CDF125" w:rsidR="00896CB6" w:rsidRPr="003B6DB3" w:rsidRDefault="00896CB6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ab/>
      </w:r>
      <w:r w:rsidR="00F7200E" w:rsidRPr="003B6DB3">
        <w:rPr>
          <w:rFonts w:ascii="Calibri" w:hAnsi="Calibri"/>
          <w:sz w:val="22"/>
          <w:szCs w:val="22"/>
        </w:rPr>
        <w:t xml:space="preserve">       </w:t>
      </w:r>
      <w:r w:rsidRPr="003B6DB3">
        <w:rPr>
          <w:rFonts w:ascii="Calibri" w:hAnsi="Calibri"/>
          <w:sz w:val="22"/>
          <w:szCs w:val="22"/>
        </w:rPr>
        <w:t xml:space="preserve">Svi djelatnici Muzeja dužni su čuvati </w:t>
      </w:r>
      <w:r w:rsidR="00F7200E" w:rsidRPr="003B6DB3">
        <w:rPr>
          <w:rFonts w:ascii="Calibri" w:hAnsi="Calibri"/>
          <w:sz w:val="22"/>
          <w:szCs w:val="22"/>
        </w:rPr>
        <w:t>podatke koji se smatraju tajnima bez obzira na način saznanja o tim podacima ili pribavljanja odnosno stjecanja mogućnosti uvida u takve podatke.</w:t>
      </w:r>
    </w:p>
    <w:p w14:paraId="19109645" w14:textId="77777777" w:rsidR="00896CB6" w:rsidRPr="003B6DB3" w:rsidRDefault="00896CB6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ab/>
      </w:r>
      <w:r w:rsidR="00F7200E" w:rsidRPr="003B6DB3">
        <w:rPr>
          <w:rFonts w:ascii="Calibri" w:hAnsi="Calibri"/>
          <w:sz w:val="22"/>
          <w:szCs w:val="22"/>
        </w:rPr>
        <w:t xml:space="preserve">       </w:t>
      </w:r>
      <w:r w:rsidRPr="003B6DB3">
        <w:rPr>
          <w:rFonts w:ascii="Calibri" w:hAnsi="Calibri"/>
          <w:sz w:val="22"/>
          <w:szCs w:val="22"/>
        </w:rPr>
        <w:t>Obveza čuvanja poslovne tajne traje i nakon prestanka radnog odnosa u Muzeju.</w:t>
      </w:r>
    </w:p>
    <w:p w14:paraId="2C619D00" w14:textId="77777777" w:rsidR="00E837D0" w:rsidRPr="003B6DB3" w:rsidRDefault="00E837D0" w:rsidP="00E837D0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</w:t>
      </w:r>
      <w:r w:rsidRPr="003B6DB3">
        <w:rPr>
          <w:rFonts w:ascii="Calibri" w:hAnsi="Calibri" w:cs="Arial"/>
          <w:sz w:val="22"/>
          <w:szCs w:val="22"/>
        </w:rPr>
        <w:t>Obveza čuvanja poslovne tajne ne odnosi se na davanje podataka pravosudnim tijelima i tijelima državne uprave</w:t>
      </w:r>
      <w:r w:rsidRPr="003B6DB3">
        <w:rPr>
          <w:rFonts w:ascii="Calibri" w:hAnsi="Calibri"/>
          <w:sz w:val="22"/>
          <w:szCs w:val="22"/>
        </w:rPr>
        <w:t xml:space="preserve">          </w:t>
      </w:r>
    </w:p>
    <w:p w14:paraId="37D0CADD" w14:textId="77777777" w:rsidR="003C20B8" w:rsidRPr="003B6DB3" w:rsidRDefault="00896CB6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ab/>
      </w:r>
      <w:r w:rsidR="00F7200E" w:rsidRPr="003B6DB3">
        <w:rPr>
          <w:rFonts w:ascii="Calibri" w:hAnsi="Calibri"/>
          <w:sz w:val="22"/>
          <w:szCs w:val="22"/>
        </w:rPr>
        <w:t xml:space="preserve">       </w:t>
      </w:r>
      <w:r w:rsidR="00B35810" w:rsidRPr="003B6DB3">
        <w:rPr>
          <w:rFonts w:ascii="Calibri" w:hAnsi="Calibri"/>
          <w:sz w:val="22"/>
          <w:szCs w:val="22"/>
        </w:rPr>
        <w:t xml:space="preserve">Ravnatelj muzeja donosi </w:t>
      </w:r>
      <w:r w:rsidR="00CD6C34" w:rsidRPr="003B6DB3">
        <w:rPr>
          <w:rFonts w:ascii="Calibri" w:hAnsi="Calibri"/>
          <w:sz w:val="22"/>
          <w:szCs w:val="22"/>
        </w:rPr>
        <w:t>P</w:t>
      </w:r>
      <w:r w:rsidR="003C20B8" w:rsidRPr="003B6DB3">
        <w:rPr>
          <w:rFonts w:ascii="Calibri" w:hAnsi="Calibri"/>
          <w:sz w:val="22"/>
          <w:szCs w:val="22"/>
        </w:rPr>
        <w:t>ravilnik o poslovn</w:t>
      </w:r>
      <w:r w:rsidR="00B35810" w:rsidRPr="003B6DB3">
        <w:rPr>
          <w:rFonts w:ascii="Calibri" w:hAnsi="Calibri"/>
          <w:sz w:val="22"/>
          <w:szCs w:val="22"/>
        </w:rPr>
        <w:t>oj tajni u skladu sa zakonom i s</w:t>
      </w:r>
      <w:r w:rsidR="003C20B8" w:rsidRPr="003B6DB3">
        <w:rPr>
          <w:rFonts w:ascii="Calibri" w:hAnsi="Calibri"/>
          <w:sz w:val="22"/>
          <w:szCs w:val="22"/>
        </w:rPr>
        <w:t>tatutom Muzeja.</w:t>
      </w:r>
    </w:p>
    <w:p w14:paraId="60034D29" w14:textId="77777777" w:rsidR="00CD4C5E" w:rsidRPr="003B6DB3" w:rsidRDefault="00CD6C34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              </w:t>
      </w:r>
    </w:p>
    <w:p w14:paraId="79B405AB" w14:textId="1B04F593" w:rsidR="00CD6C34" w:rsidRPr="003B6DB3" w:rsidRDefault="007B7EBA" w:rsidP="0066501D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b/>
          <w:sz w:val="22"/>
          <w:szCs w:val="22"/>
        </w:rPr>
        <w:t>Članak 40</w:t>
      </w:r>
      <w:r w:rsidR="00CD6C34" w:rsidRPr="003B6DB3">
        <w:rPr>
          <w:rFonts w:ascii="Calibri" w:hAnsi="Calibri"/>
          <w:b/>
          <w:sz w:val="22"/>
          <w:szCs w:val="22"/>
        </w:rPr>
        <w:t>.</w:t>
      </w:r>
    </w:p>
    <w:p w14:paraId="0A4A60EB" w14:textId="05C6E02C" w:rsidR="00CD6C34" w:rsidRPr="003B6DB3" w:rsidRDefault="00CD6C34" w:rsidP="007B7EBA">
      <w:pPr>
        <w:overflowPunct w:val="0"/>
        <w:autoSpaceDE w:val="0"/>
        <w:autoSpaceDN w:val="0"/>
        <w:ind w:right="567"/>
        <w:jc w:val="both"/>
        <w:rPr>
          <w:rFonts w:ascii="Calibri" w:hAnsi="Calibri"/>
          <w:strike/>
          <w:sz w:val="22"/>
          <w:szCs w:val="22"/>
        </w:rPr>
      </w:pPr>
    </w:p>
    <w:p w14:paraId="6274CB25" w14:textId="77777777" w:rsidR="00EA4D32" w:rsidRPr="003B6DB3" w:rsidRDefault="00EA4D32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   O čuvanju poslovne tajne neposredno skrbi ravnatelj i druge ovlaštene osobe.</w:t>
      </w:r>
    </w:p>
    <w:p w14:paraId="35A237FD" w14:textId="77777777" w:rsidR="005E5084" w:rsidRPr="003B6DB3" w:rsidRDefault="00EA4D32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   Povreda čuvanja poslovne tajne predstavlja težu povredu radne obveze.     </w:t>
      </w:r>
    </w:p>
    <w:p w14:paraId="2B4AADD1" w14:textId="77777777" w:rsidR="005E5084" w:rsidRPr="003B6DB3" w:rsidRDefault="005E5084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b/>
          <w:bCs/>
          <w:sz w:val="22"/>
          <w:szCs w:val="22"/>
        </w:rPr>
      </w:pPr>
    </w:p>
    <w:p w14:paraId="6AFAFAA6" w14:textId="77777777" w:rsidR="00E26DB7" w:rsidRPr="003B6DB3" w:rsidRDefault="001657C0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b/>
          <w:bCs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1</w:t>
      </w:r>
      <w:r w:rsidR="00CF185C" w:rsidRPr="003B6DB3">
        <w:rPr>
          <w:rFonts w:ascii="Calibri" w:hAnsi="Calibri"/>
          <w:b/>
          <w:bCs/>
          <w:sz w:val="22"/>
          <w:szCs w:val="22"/>
        </w:rPr>
        <w:t>3</w:t>
      </w:r>
      <w:r w:rsidR="003C20B8" w:rsidRPr="003B6DB3">
        <w:rPr>
          <w:rFonts w:ascii="Calibri" w:hAnsi="Calibri"/>
          <w:b/>
          <w:bCs/>
          <w:sz w:val="22"/>
          <w:szCs w:val="22"/>
        </w:rPr>
        <w:t xml:space="preserve">. </w:t>
      </w:r>
      <w:r w:rsidR="00532FFA" w:rsidRPr="003B6DB3">
        <w:rPr>
          <w:rFonts w:ascii="Calibri" w:hAnsi="Calibri"/>
          <w:b/>
          <w:bCs/>
          <w:sz w:val="22"/>
          <w:szCs w:val="22"/>
        </w:rPr>
        <w:t xml:space="preserve">DJELATNICI I </w:t>
      </w:r>
      <w:r w:rsidR="00E26DB7" w:rsidRPr="003B6DB3">
        <w:rPr>
          <w:rFonts w:ascii="Calibri" w:hAnsi="Calibri"/>
          <w:b/>
          <w:bCs/>
          <w:sz w:val="22"/>
          <w:szCs w:val="22"/>
        </w:rPr>
        <w:t>RADNI ODNOSI</w:t>
      </w:r>
    </w:p>
    <w:p w14:paraId="396E9656" w14:textId="77777777" w:rsidR="00CD4C5E" w:rsidRPr="003B6DB3" w:rsidRDefault="00CD4C5E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b/>
          <w:bCs/>
          <w:sz w:val="22"/>
          <w:szCs w:val="22"/>
        </w:rPr>
      </w:pPr>
    </w:p>
    <w:p w14:paraId="628A2799" w14:textId="33CC02DD" w:rsidR="00E26DB7" w:rsidRPr="003B6DB3" w:rsidRDefault="00A34313" w:rsidP="0066501D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/>
          <w:bCs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Članak </w:t>
      </w:r>
      <w:r w:rsidR="007B7EBA" w:rsidRPr="003B6DB3">
        <w:rPr>
          <w:rFonts w:ascii="Calibri" w:hAnsi="Calibri"/>
          <w:b/>
          <w:bCs/>
          <w:sz w:val="22"/>
          <w:szCs w:val="22"/>
        </w:rPr>
        <w:t>41</w:t>
      </w:r>
      <w:r w:rsidR="00C4029D" w:rsidRPr="003B6DB3">
        <w:rPr>
          <w:rFonts w:ascii="Calibri" w:hAnsi="Calibri"/>
          <w:b/>
          <w:bCs/>
          <w:sz w:val="22"/>
          <w:szCs w:val="22"/>
        </w:rPr>
        <w:t>.</w:t>
      </w:r>
    </w:p>
    <w:p w14:paraId="691E07EC" w14:textId="77777777" w:rsidR="00532FFA" w:rsidRPr="003B6DB3" w:rsidRDefault="00532FFA" w:rsidP="0066501D">
      <w:pPr>
        <w:overflowPunct w:val="0"/>
        <w:autoSpaceDE w:val="0"/>
        <w:autoSpaceDN w:val="0"/>
        <w:ind w:left="567" w:right="567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     Općim aktima Muzeja u skladu sa zakonom i ovim Statutom utvrđuju se prava i obveze i odgovornosti djelatnika.</w:t>
      </w:r>
    </w:p>
    <w:p w14:paraId="4022E5CA" w14:textId="77777777" w:rsidR="00532FFA" w:rsidRPr="003B6DB3" w:rsidRDefault="00532FFA" w:rsidP="0066501D">
      <w:pPr>
        <w:overflowPunct w:val="0"/>
        <w:autoSpaceDE w:val="0"/>
        <w:autoSpaceDN w:val="0"/>
        <w:ind w:left="567" w:right="567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      Muzej omogućava i pomaže stručno usavršavanje svojih djelatnika.     </w:t>
      </w:r>
    </w:p>
    <w:p w14:paraId="15D6564B" w14:textId="77777777" w:rsidR="00532FFA" w:rsidRPr="003B6DB3" w:rsidRDefault="00532FFA" w:rsidP="0066501D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/>
          <w:sz w:val="22"/>
          <w:szCs w:val="22"/>
        </w:rPr>
      </w:pPr>
    </w:p>
    <w:p w14:paraId="5AB941E7" w14:textId="6E4B159E" w:rsidR="00532FFA" w:rsidRPr="003B6DB3" w:rsidRDefault="007B7EBA" w:rsidP="0066501D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/>
          <w:sz w:val="22"/>
          <w:szCs w:val="22"/>
        </w:rPr>
      </w:pPr>
      <w:r w:rsidRPr="003B6DB3">
        <w:rPr>
          <w:rFonts w:ascii="Calibri" w:hAnsi="Calibri"/>
          <w:b/>
          <w:sz w:val="22"/>
          <w:szCs w:val="22"/>
        </w:rPr>
        <w:lastRenderedPageBreak/>
        <w:t>Članak 42</w:t>
      </w:r>
      <w:r w:rsidR="00532FFA" w:rsidRPr="003B6DB3">
        <w:rPr>
          <w:rFonts w:ascii="Calibri" w:hAnsi="Calibri"/>
          <w:b/>
          <w:sz w:val="22"/>
          <w:szCs w:val="22"/>
        </w:rPr>
        <w:t>.</w:t>
      </w:r>
    </w:p>
    <w:p w14:paraId="10221FC6" w14:textId="77777777" w:rsidR="00532FFA" w:rsidRPr="003B6DB3" w:rsidRDefault="00896CB6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ab/>
      </w:r>
      <w:r w:rsidR="00E837D0" w:rsidRPr="003B6DB3">
        <w:rPr>
          <w:rFonts w:ascii="Calibri" w:hAnsi="Calibri"/>
          <w:sz w:val="22"/>
          <w:szCs w:val="22"/>
        </w:rPr>
        <w:t xml:space="preserve">               </w:t>
      </w:r>
      <w:r w:rsidR="00E26DB7" w:rsidRPr="003B6DB3">
        <w:rPr>
          <w:rFonts w:ascii="Calibri" w:hAnsi="Calibri"/>
          <w:sz w:val="22"/>
          <w:szCs w:val="22"/>
        </w:rPr>
        <w:t>Radni odnosi u Muz</w:t>
      </w:r>
      <w:r w:rsidR="00A34313" w:rsidRPr="003B6DB3">
        <w:rPr>
          <w:rFonts w:ascii="Calibri" w:hAnsi="Calibri"/>
          <w:sz w:val="22"/>
          <w:szCs w:val="22"/>
        </w:rPr>
        <w:t xml:space="preserve">eju uređuju se </w:t>
      </w:r>
      <w:r w:rsidR="00532FFA" w:rsidRPr="003B6DB3">
        <w:rPr>
          <w:rFonts w:ascii="Calibri" w:hAnsi="Calibri"/>
          <w:sz w:val="22"/>
          <w:szCs w:val="22"/>
        </w:rPr>
        <w:t>sukladno odredbama radnog zakonodavstva.</w:t>
      </w:r>
    </w:p>
    <w:p w14:paraId="5FC74132" w14:textId="7154C940" w:rsidR="00E837D0" w:rsidRPr="003B6DB3" w:rsidRDefault="00896CB6" w:rsidP="007B7EBA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bCs/>
          <w:sz w:val="22"/>
          <w:szCs w:val="22"/>
        </w:rPr>
      </w:pPr>
      <w:r w:rsidRPr="003B6DB3">
        <w:rPr>
          <w:rFonts w:ascii="Calibri" w:hAnsi="Calibri"/>
          <w:bCs/>
          <w:sz w:val="22"/>
          <w:szCs w:val="22"/>
        </w:rPr>
        <w:t xml:space="preserve">          </w:t>
      </w:r>
      <w:r w:rsidRPr="003B6DB3">
        <w:rPr>
          <w:rFonts w:ascii="Calibri" w:hAnsi="Calibri"/>
          <w:bCs/>
          <w:sz w:val="22"/>
          <w:szCs w:val="22"/>
        </w:rPr>
        <w:tab/>
        <w:t>Djelatnici Muzeja imaju pravo na plaće i sredstva za neposrednu zajedničku potrošnju u skladu s zakonom i općim aktima Muzeja.</w:t>
      </w:r>
    </w:p>
    <w:p w14:paraId="7A1CFA52" w14:textId="77777777" w:rsidR="00E837D0" w:rsidRPr="003B6DB3" w:rsidRDefault="00E837D0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b/>
          <w:bCs/>
          <w:sz w:val="22"/>
          <w:szCs w:val="22"/>
        </w:rPr>
      </w:pPr>
    </w:p>
    <w:p w14:paraId="44BC0FDA" w14:textId="7D82214D" w:rsidR="00CF185C" w:rsidRPr="003B6DB3" w:rsidRDefault="00896CB6" w:rsidP="0066501D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/>
          <w:bCs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Članak 4</w:t>
      </w:r>
      <w:r w:rsidR="007B7EBA" w:rsidRPr="003B6DB3">
        <w:rPr>
          <w:rFonts w:ascii="Calibri" w:hAnsi="Calibri"/>
          <w:b/>
          <w:bCs/>
          <w:sz w:val="22"/>
          <w:szCs w:val="22"/>
        </w:rPr>
        <w:t>3</w:t>
      </w:r>
      <w:r w:rsidR="00532FFA" w:rsidRPr="003B6DB3">
        <w:rPr>
          <w:rFonts w:ascii="Calibri" w:hAnsi="Calibri"/>
          <w:b/>
          <w:bCs/>
          <w:sz w:val="22"/>
          <w:szCs w:val="22"/>
        </w:rPr>
        <w:t>.</w:t>
      </w:r>
    </w:p>
    <w:p w14:paraId="7DB905F8" w14:textId="77777777" w:rsidR="00532FFA" w:rsidRPr="003B6DB3" w:rsidRDefault="00B8429F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bCs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ab/>
      </w:r>
      <w:r w:rsidR="00E837D0" w:rsidRPr="003B6DB3">
        <w:rPr>
          <w:rFonts w:ascii="Calibri" w:hAnsi="Calibri"/>
          <w:b/>
          <w:bCs/>
          <w:sz w:val="22"/>
          <w:szCs w:val="22"/>
        </w:rPr>
        <w:t xml:space="preserve">            </w:t>
      </w:r>
      <w:r w:rsidR="00532FFA" w:rsidRPr="003B6DB3">
        <w:rPr>
          <w:rFonts w:ascii="Calibri" w:hAnsi="Calibri"/>
          <w:bCs/>
          <w:sz w:val="22"/>
          <w:szCs w:val="22"/>
        </w:rPr>
        <w:t>Djelatnici Muzeja imaju pravo na slobodno sindikalno organiziranje u skladu sa zakonom i pravo na zaštitu od svakog oblika diskriminacije sukladno odredbama radnog zakonodavstva.</w:t>
      </w:r>
    </w:p>
    <w:p w14:paraId="3E26EAE3" w14:textId="77777777" w:rsidR="00E26DB7" w:rsidRPr="003B6DB3" w:rsidRDefault="00E26DB7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b/>
          <w:bCs/>
          <w:sz w:val="22"/>
          <w:szCs w:val="22"/>
        </w:rPr>
      </w:pPr>
    </w:p>
    <w:p w14:paraId="760DE09A" w14:textId="77777777" w:rsidR="003C20B8" w:rsidRPr="003B6DB3" w:rsidRDefault="00CF185C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b/>
          <w:bCs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14</w:t>
      </w:r>
      <w:r w:rsidR="00E26DB7" w:rsidRPr="003B6DB3">
        <w:rPr>
          <w:rFonts w:ascii="Calibri" w:hAnsi="Calibri"/>
          <w:b/>
          <w:bCs/>
          <w:sz w:val="22"/>
          <w:szCs w:val="22"/>
        </w:rPr>
        <w:t xml:space="preserve">. </w:t>
      </w:r>
      <w:r w:rsidR="003C20B8" w:rsidRPr="003B6DB3">
        <w:rPr>
          <w:rFonts w:ascii="Calibri" w:hAnsi="Calibri"/>
          <w:b/>
          <w:bCs/>
          <w:sz w:val="22"/>
          <w:szCs w:val="22"/>
        </w:rPr>
        <w:t>OPĆI AKTI MUZEJA</w:t>
      </w:r>
    </w:p>
    <w:p w14:paraId="0D6E617E" w14:textId="77777777" w:rsidR="00E837D0" w:rsidRPr="003B6DB3" w:rsidRDefault="00E837D0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b/>
          <w:bCs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 xml:space="preserve"> </w:t>
      </w:r>
    </w:p>
    <w:p w14:paraId="5E9EE7D4" w14:textId="6DB82AD9" w:rsidR="003C20B8" w:rsidRPr="003B6DB3" w:rsidRDefault="00A34313" w:rsidP="0066501D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Članak </w:t>
      </w:r>
      <w:r w:rsidR="00896CB6" w:rsidRPr="003B6DB3">
        <w:rPr>
          <w:rFonts w:ascii="Calibri" w:hAnsi="Calibri"/>
          <w:b/>
          <w:bCs/>
          <w:sz w:val="22"/>
          <w:szCs w:val="22"/>
        </w:rPr>
        <w:t>4</w:t>
      </w:r>
      <w:r w:rsidR="007B7EBA" w:rsidRPr="003B6DB3">
        <w:rPr>
          <w:rFonts w:ascii="Calibri" w:hAnsi="Calibri"/>
          <w:b/>
          <w:bCs/>
          <w:sz w:val="22"/>
          <w:szCs w:val="22"/>
        </w:rPr>
        <w:t>4</w:t>
      </w:r>
      <w:r w:rsidR="003C20B8" w:rsidRPr="003B6DB3">
        <w:rPr>
          <w:rFonts w:ascii="Calibri" w:hAnsi="Calibri"/>
          <w:b/>
          <w:bCs/>
          <w:sz w:val="22"/>
          <w:szCs w:val="22"/>
        </w:rPr>
        <w:t>. </w:t>
      </w:r>
    </w:p>
    <w:p w14:paraId="11308DAE" w14:textId="77777777" w:rsidR="001F37A0" w:rsidRPr="003B6DB3" w:rsidRDefault="00B8429F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ab/>
      </w:r>
      <w:r w:rsidR="00E47AF0" w:rsidRPr="003B6DB3">
        <w:rPr>
          <w:rFonts w:ascii="Calibri" w:hAnsi="Calibri"/>
          <w:sz w:val="22"/>
          <w:szCs w:val="22"/>
        </w:rPr>
        <w:t xml:space="preserve">           </w:t>
      </w:r>
      <w:r w:rsidR="003C20B8" w:rsidRPr="003B6DB3">
        <w:rPr>
          <w:rFonts w:ascii="Calibri" w:hAnsi="Calibri"/>
          <w:sz w:val="22"/>
          <w:szCs w:val="22"/>
        </w:rPr>
        <w:t xml:space="preserve">Statut je osnovni akt Muzeja i donosi </w:t>
      </w:r>
      <w:r w:rsidR="002360A8" w:rsidRPr="003B6DB3">
        <w:rPr>
          <w:rFonts w:ascii="Calibri" w:hAnsi="Calibri"/>
          <w:sz w:val="22"/>
          <w:szCs w:val="22"/>
        </w:rPr>
        <w:t xml:space="preserve">ga </w:t>
      </w:r>
      <w:r w:rsidR="001F37A0" w:rsidRPr="003B6DB3">
        <w:rPr>
          <w:rFonts w:ascii="Calibri" w:hAnsi="Calibri"/>
          <w:sz w:val="22"/>
          <w:szCs w:val="22"/>
        </w:rPr>
        <w:t>ravn</w:t>
      </w:r>
      <w:r w:rsidR="00133677" w:rsidRPr="003B6DB3">
        <w:rPr>
          <w:rFonts w:ascii="Calibri" w:hAnsi="Calibri"/>
          <w:sz w:val="22"/>
          <w:szCs w:val="22"/>
        </w:rPr>
        <w:t>a</w:t>
      </w:r>
      <w:r w:rsidR="001F37A0" w:rsidRPr="003B6DB3">
        <w:rPr>
          <w:rFonts w:ascii="Calibri" w:hAnsi="Calibri"/>
          <w:sz w:val="22"/>
          <w:szCs w:val="22"/>
        </w:rPr>
        <w:t xml:space="preserve">telj uz prethodnu suglasnost </w:t>
      </w:r>
      <w:r w:rsidR="002360A8" w:rsidRPr="003B6DB3">
        <w:rPr>
          <w:rFonts w:ascii="Calibri" w:hAnsi="Calibri"/>
          <w:sz w:val="22"/>
          <w:szCs w:val="22"/>
        </w:rPr>
        <w:t>Gradsko</w:t>
      </w:r>
      <w:r w:rsidR="001F37A0" w:rsidRPr="003B6DB3">
        <w:rPr>
          <w:rFonts w:ascii="Calibri" w:hAnsi="Calibri"/>
          <w:sz w:val="22"/>
          <w:szCs w:val="22"/>
        </w:rPr>
        <w:t>g</w:t>
      </w:r>
      <w:r w:rsidR="000551BA" w:rsidRPr="003B6DB3">
        <w:rPr>
          <w:rFonts w:ascii="Calibri" w:hAnsi="Calibri"/>
          <w:sz w:val="22"/>
          <w:szCs w:val="22"/>
        </w:rPr>
        <w:t xml:space="preserve"> vijeć</w:t>
      </w:r>
      <w:r w:rsidR="001F37A0" w:rsidRPr="003B6DB3">
        <w:rPr>
          <w:rFonts w:ascii="Calibri" w:hAnsi="Calibri"/>
          <w:sz w:val="22"/>
          <w:szCs w:val="22"/>
        </w:rPr>
        <w:t>a</w:t>
      </w:r>
      <w:r w:rsidR="002360A8" w:rsidRPr="003B6DB3">
        <w:rPr>
          <w:rFonts w:ascii="Calibri" w:hAnsi="Calibri"/>
          <w:sz w:val="22"/>
          <w:szCs w:val="22"/>
        </w:rPr>
        <w:t xml:space="preserve"> Grada Cresa</w:t>
      </w:r>
      <w:r w:rsidR="001F37A0" w:rsidRPr="003B6DB3">
        <w:rPr>
          <w:rFonts w:ascii="Calibri" w:hAnsi="Calibri"/>
          <w:sz w:val="22"/>
          <w:szCs w:val="22"/>
        </w:rPr>
        <w:t>.</w:t>
      </w:r>
    </w:p>
    <w:p w14:paraId="0EB801A3" w14:textId="7CF11838" w:rsidR="003C20B8" w:rsidRPr="003B6DB3" w:rsidRDefault="001F37A0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trike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ab/>
      </w:r>
      <w:r w:rsidR="00E47AF0" w:rsidRPr="003B6DB3">
        <w:rPr>
          <w:rFonts w:ascii="Calibri" w:hAnsi="Calibri"/>
          <w:sz w:val="22"/>
          <w:szCs w:val="22"/>
        </w:rPr>
        <w:t xml:space="preserve">            </w:t>
      </w:r>
      <w:r w:rsidR="003C20B8" w:rsidRPr="003B6DB3">
        <w:rPr>
          <w:rFonts w:ascii="Calibri" w:hAnsi="Calibri"/>
          <w:sz w:val="22"/>
          <w:szCs w:val="22"/>
        </w:rPr>
        <w:t>Inicijativu</w:t>
      </w:r>
      <w:r w:rsidR="008A74AC" w:rsidRPr="003B6DB3">
        <w:rPr>
          <w:rFonts w:ascii="Calibri" w:hAnsi="Calibri"/>
          <w:sz w:val="22"/>
          <w:szCs w:val="22"/>
        </w:rPr>
        <w:t xml:space="preserve"> za donošenje izmjena i dopuna S</w:t>
      </w:r>
      <w:r w:rsidR="003C20B8" w:rsidRPr="003B6DB3">
        <w:rPr>
          <w:rFonts w:ascii="Calibri" w:hAnsi="Calibri"/>
          <w:sz w:val="22"/>
          <w:szCs w:val="22"/>
        </w:rPr>
        <w:t>tatuta mogu</w:t>
      </w:r>
      <w:r w:rsidR="00A34313" w:rsidRPr="003B6DB3">
        <w:rPr>
          <w:rFonts w:ascii="Calibri" w:hAnsi="Calibri"/>
          <w:sz w:val="22"/>
          <w:szCs w:val="22"/>
        </w:rPr>
        <w:t xml:space="preserve"> dati </w:t>
      </w:r>
      <w:r w:rsidR="001657C0" w:rsidRPr="003B6DB3">
        <w:rPr>
          <w:rFonts w:ascii="Calibri" w:hAnsi="Calibri"/>
          <w:sz w:val="22"/>
          <w:szCs w:val="22"/>
        </w:rPr>
        <w:t>O</w:t>
      </w:r>
      <w:r w:rsidR="00103F1D" w:rsidRPr="003B6DB3">
        <w:rPr>
          <w:rFonts w:ascii="Calibri" w:hAnsi="Calibri"/>
          <w:sz w:val="22"/>
          <w:szCs w:val="22"/>
        </w:rPr>
        <w:t>snivač</w:t>
      </w:r>
      <w:r w:rsidR="00E47AF0" w:rsidRPr="003B6DB3">
        <w:rPr>
          <w:rFonts w:ascii="Calibri" w:hAnsi="Calibri"/>
          <w:sz w:val="22"/>
          <w:szCs w:val="22"/>
        </w:rPr>
        <w:t xml:space="preserve"> ili </w:t>
      </w:r>
      <w:r w:rsidR="00C4029D" w:rsidRPr="003B6DB3">
        <w:rPr>
          <w:rFonts w:ascii="Calibri" w:hAnsi="Calibri"/>
          <w:sz w:val="22"/>
          <w:szCs w:val="22"/>
        </w:rPr>
        <w:t>r</w:t>
      </w:r>
      <w:r w:rsidR="007B7EBA" w:rsidRPr="003B6DB3">
        <w:rPr>
          <w:rFonts w:ascii="Calibri" w:hAnsi="Calibri"/>
          <w:sz w:val="22"/>
          <w:szCs w:val="22"/>
        </w:rPr>
        <w:t>avnatelj.</w:t>
      </w:r>
    </w:p>
    <w:p w14:paraId="4423913F" w14:textId="77777777" w:rsidR="00E47AF0" w:rsidRPr="003B6DB3" w:rsidRDefault="00E47AF0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</w:p>
    <w:p w14:paraId="2387FF38" w14:textId="38AB6BE3" w:rsidR="003C20B8" w:rsidRPr="003B6DB3" w:rsidRDefault="00896CB6" w:rsidP="0066501D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Članak </w:t>
      </w:r>
      <w:r w:rsidR="007B7EBA" w:rsidRPr="003B6DB3">
        <w:rPr>
          <w:rFonts w:ascii="Calibri" w:hAnsi="Calibri"/>
          <w:b/>
          <w:bCs/>
          <w:sz w:val="22"/>
          <w:szCs w:val="22"/>
        </w:rPr>
        <w:t>45</w:t>
      </w:r>
      <w:r w:rsidR="003C20B8" w:rsidRPr="003B6DB3">
        <w:rPr>
          <w:rFonts w:ascii="Calibri" w:hAnsi="Calibri"/>
          <w:b/>
          <w:bCs/>
          <w:sz w:val="22"/>
          <w:szCs w:val="22"/>
        </w:rPr>
        <w:t>.</w:t>
      </w:r>
    </w:p>
    <w:p w14:paraId="3356DF50" w14:textId="77777777" w:rsidR="00741232" w:rsidRPr="003B6DB3" w:rsidRDefault="00B8429F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ab/>
      </w:r>
      <w:r w:rsidR="00E47AF0" w:rsidRPr="003B6DB3">
        <w:rPr>
          <w:rFonts w:ascii="Calibri" w:hAnsi="Calibri"/>
          <w:sz w:val="22"/>
          <w:szCs w:val="22"/>
        </w:rPr>
        <w:t xml:space="preserve">            </w:t>
      </w:r>
      <w:r w:rsidR="003C20B8" w:rsidRPr="003B6DB3">
        <w:rPr>
          <w:rFonts w:ascii="Calibri" w:hAnsi="Calibri"/>
          <w:sz w:val="22"/>
          <w:szCs w:val="22"/>
        </w:rPr>
        <w:t>Ostali opći akti Muzeja su pravilnici</w:t>
      </w:r>
      <w:r w:rsidR="001657C0" w:rsidRPr="003B6DB3">
        <w:rPr>
          <w:rFonts w:ascii="Calibri" w:hAnsi="Calibri"/>
          <w:sz w:val="22"/>
          <w:szCs w:val="22"/>
        </w:rPr>
        <w:t>,</w:t>
      </w:r>
      <w:r w:rsidR="003C20B8" w:rsidRPr="003B6DB3">
        <w:rPr>
          <w:rFonts w:ascii="Calibri" w:hAnsi="Calibri"/>
          <w:sz w:val="22"/>
          <w:szCs w:val="22"/>
        </w:rPr>
        <w:t xml:space="preserve"> poslovnici</w:t>
      </w:r>
      <w:r w:rsidR="001657C0" w:rsidRPr="003B6DB3">
        <w:rPr>
          <w:rFonts w:ascii="Calibri" w:hAnsi="Calibri"/>
          <w:sz w:val="22"/>
          <w:szCs w:val="22"/>
        </w:rPr>
        <w:t xml:space="preserve"> i odluke </w:t>
      </w:r>
      <w:r w:rsidR="003C20B8" w:rsidRPr="003B6DB3">
        <w:rPr>
          <w:rFonts w:ascii="Calibri" w:hAnsi="Calibri"/>
          <w:sz w:val="22"/>
          <w:szCs w:val="22"/>
        </w:rPr>
        <w:t>kojima se uređuju opći odnosi i ponašanja u obavljanju muzejske djelatnosti.</w:t>
      </w:r>
    </w:p>
    <w:p w14:paraId="26C1BCFB" w14:textId="77777777" w:rsidR="003C20B8" w:rsidRPr="003B6DB3" w:rsidRDefault="00B8429F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ab/>
      </w:r>
      <w:r w:rsidR="00E47AF0" w:rsidRPr="003B6DB3">
        <w:rPr>
          <w:rFonts w:ascii="Calibri" w:hAnsi="Calibri"/>
          <w:sz w:val="22"/>
          <w:szCs w:val="22"/>
        </w:rPr>
        <w:t xml:space="preserve">           Svi o</w:t>
      </w:r>
      <w:r w:rsidR="003C20B8" w:rsidRPr="003B6DB3">
        <w:rPr>
          <w:rFonts w:ascii="Calibri" w:hAnsi="Calibri"/>
          <w:sz w:val="22"/>
          <w:szCs w:val="22"/>
        </w:rPr>
        <w:t>pći akti Muzeja</w:t>
      </w:r>
      <w:r w:rsidR="00A34313" w:rsidRPr="003B6DB3">
        <w:rPr>
          <w:rFonts w:ascii="Calibri" w:hAnsi="Calibri"/>
          <w:sz w:val="22"/>
          <w:szCs w:val="22"/>
        </w:rPr>
        <w:t xml:space="preserve"> moraju biti u skladu sa s</w:t>
      </w:r>
      <w:r w:rsidR="003C20B8" w:rsidRPr="003B6DB3">
        <w:rPr>
          <w:rFonts w:ascii="Calibri" w:hAnsi="Calibri"/>
          <w:sz w:val="22"/>
          <w:szCs w:val="22"/>
        </w:rPr>
        <w:t>tatutom i zakonom.</w:t>
      </w:r>
    </w:p>
    <w:p w14:paraId="717BB682" w14:textId="77777777" w:rsidR="00741232" w:rsidRPr="003B6DB3" w:rsidRDefault="00741232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b/>
          <w:bCs/>
          <w:sz w:val="22"/>
          <w:szCs w:val="22"/>
        </w:rPr>
      </w:pPr>
    </w:p>
    <w:p w14:paraId="32158473" w14:textId="58E9AC76" w:rsidR="009B17FB" w:rsidRPr="003B6DB3" w:rsidRDefault="009B17FB" w:rsidP="0066501D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/>
          <w:bCs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Čl</w:t>
      </w:r>
      <w:r w:rsidR="00B8429F" w:rsidRPr="003B6DB3">
        <w:rPr>
          <w:rFonts w:ascii="Calibri" w:hAnsi="Calibri"/>
          <w:b/>
          <w:bCs/>
          <w:sz w:val="22"/>
          <w:szCs w:val="22"/>
        </w:rPr>
        <w:t>a</w:t>
      </w:r>
      <w:r w:rsidR="00896CB6" w:rsidRPr="003B6DB3">
        <w:rPr>
          <w:rFonts w:ascii="Calibri" w:hAnsi="Calibri"/>
          <w:b/>
          <w:bCs/>
          <w:sz w:val="22"/>
          <w:szCs w:val="22"/>
        </w:rPr>
        <w:t xml:space="preserve">nak  </w:t>
      </w:r>
      <w:r w:rsidR="007B7EBA" w:rsidRPr="003B6DB3">
        <w:rPr>
          <w:rFonts w:ascii="Calibri" w:hAnsi="Calibri"/>
          <w:b/>
          <w:bCs/>
          <w:sz w:val="22"/>
          <w:szCs w:val="22"/>
        </w:rPr>
        <w:t>46</w:t>
      </w:r>
      <w:r w:rsidRPr="003B6DB3">
        <w:rPr>
          <w:rFonts w:ascii="Calibri" w:hAnsi="Calibri"/>
          <w:b/>
          <w:bCs/>
          <w:sz w:val="22"/>
          <w:szCs w:val="22"/>
        </w:rPr>
        <w:t>.</w:t>
      </w:r>
    </w:p>
    <w:p w14:paraId="7E8706EA" w14:textId="77777777" w:rsidR="003C20B8" w:rsidRPr="003B6DB3" w:rsidRDefault="00741232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 </w:t>
      </w:r>
      <w:r w:rsidR="00CD4C5E" w:rsidRPr="003B6DB3">
        <w:rPr>
          <w:rFonts w:ascii="Calibri" w:hAnsi="Calibri"/>
          <w:sz w:val="22"/>
          <w:szCs w:val="22"/>
        </w:rPr>
        <w:tab/>
      </w:r>
      <w:r w:rsidR="00C9034E" w:rsidRPr="003B6DB3">
        <w:rPr>
          <w:rFonts w:ascii="Calibri" w:hAnsi="Calibri"/>
          <w:sz w:val="22"/>
          <w:szCs w:val="22"/>
        </w:rPr>
        <w:t xml:space="preserve">         </w:t>
      </w:r>
      <w:r w:rsidR="003C20B8" w:rsidRPr="003B6DB3">
        <w:rPr>
          <w:rFonts w:ascii="Calibri" w:hAnsi="Calibri"/>
          <w:sz w:val="22"/>
          <w:szCs w:val="22"/>
        </w:rPr>
        <w:t>Ravnatelj donosi sljedeće opće akte Muzeja:</w:t>
      </w:r>
    </w:p>
    <w:p w14:paraId="1D2148BA" w14:textId="77777777" w:rsidR="005561B5" w:rsidRPr="003B6DB3" w:rsidRDefault="005561B5" w:rsidP="003B06FC">
      <w:pPr>
        <w:numPr>
          <w:ilvl w:val="1"/>
          <w:numId w:val="10"/>
        </w:numPr>
        <w:overflowPunct w:val="0"/>
        <w:autoSpaceDE w:val="0"/>
        <w:autoSpaceDN w:val="0"/>
        <w:ind w:left="1134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Statut Muzeja</w:t>
      </w:r>
      <w:r w:rsidR="00334EB5" w:rsidRPr="003B6DB3">
        <w:rPr>
          <w:rFonts w:ascii="Calibri" w:hAnsi="Calibri"/>
          <w:sz w:val="22"/>
          <w:szCs w:val="22"/>
        </w:rPr>
        <w:t xml:space="preserve"> uz prethodnu suglasnost Osnivača</w:t>
      </w:r>
      <w:r w:rsidRPr="003B6DB3">
        <w:rPr>
          <w:rFonts w:ascii="Calibri" w:hAnsi="Calibri"/>
          <w:sz w:val="22"/>
          <w:szCs w:val="22"/>
        </w:rPr>
        <w:t>;</w:t>
      </w:r>
    </w:p>
    <w:p w14:paraId="20EFDC04" w14:textId="77777777" w:rsidR="00E47AF0" w:rsidRPr="003B6DB3" w:rsidRDefault="00E47AF0" w:rsidP="003B06FC">
      <w:pPr>
        <w:numPr>
          <w:ilvl w:val="1"/>
          <w:numId w:val="10"/>
        </w:numPr>
        <w:overflowPunct w:val="0"/>
        <w:autoSpaceDE w:val="0"/>
        <w:autoSpaceDN w:val="0"/>
        <w:ind w:left="1134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Pravilnik o radu;</w:t>
      </w:r>
    </w:p>
    <w:p w14:paraId="02204531" w14:textId="1B3A7852" w:rsidR="003C20B8" w:rsidRPr="003B6DB3" w:rsidRDefault="003C20B8" w:rsidP="007B7EBA">
      <w:pPr>
        <w:numPr>
          <w:ilvl w:val="1"/>
          <w:numId w:val="10"/>
        </w:numPr>
        <w:overflowPunct w:val="0"/>
        <w:autoSpaceDE w:val="0"/>
        <w:autoSpaceDN w:val="0"/>
        <w:ind w:left="1134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P</w:t>
      </w:r>
      <w:r w:rsidR="00E26DB7" w:rsidRPr="003B6DB3">
        <w:rPr>
          <w:rFonts w:ascii="Calibri" w:hAnsi="Calibri"/>
          <w:sz w:val="22"/>
          <w:szCs w:val="22"/>
        </w:rPr>
        <w:t>ravilnik o unu</w:t>
      </w:r>
      <w:r w:rsidR="00896CB6" w:rsidRPr="003B6DB3">
        <w:rPr>
          <w:rFonts w:ascii="Calibri" w:hAnsi="Calibri"/>
          <w:sz w:val="22"/>
          <w:szCs w:val="22"/>
        </w:rPr>
        <w:t>t</w:t>
      </w:r>
      <w:r w:rsidR="00133677" w:rsidRPr="003B6DB3">
        <w:rPr>
          <w:rFonts w:ascii="Calibri" w:hAnsi="Calibri"/>
          <w:sz w:val="22"/>
          <w:szCs w:val="22"/>
        </w:rPr>
        <w:t>a</w:t>
      </w:r>
      <w:r w:rsidR="00684212" w:rsidRPr="003B6DB3">
        <w:rPr>
          <w:rFonts w:ascii="Calibri" w:hAnsi="Calibri"/>
          <w:sz w:val="22"/>
          <w:szCs w:val="22"/>
        </w:rPr>
        <w:t xml:space="preserve">rnjem </w:t>
      </w:r>
      <w:r w:rsidR="00133677" w:rsidRPr="003B6DB3">
        <w:rPr>
          <w:rFonts w:ascii="Calibri" w:hAnsi="Calibri"/>
          <w:sz w:val="22"/>
          <w:szCs w:val="22"/>
        </w:rPr>
        <w:t>ustrojstvu</w:t>
      </w:r>
      <w:r w:rsidR="00E26DB7" w:rsidRPr="003B6DB3">
        <w:rPr>
          <w:rFonts w:ascii="Calibri" w:hAnsi="Calibri"/>
          <w:sz w:val="22"/>
          <w:szCs w:val="22"/>
        </w:rPr>
        <w:t xml:space="preserve"> </w:t>
      </w:r>
      <w:r w:rsidRPr="003B6DB3">
        <w:rPr>
          <w:rFonts w:ascii="Calibri" w:hAnsi="Calibri"/>
          <w:sz w:val="22"/>
          <w:szCs w:val="22"/>
        </w:rPr>
        <w:t xml:space="preserve">i </w:t>
      </w:r>
      <w:r w:rsidR="00B8429F" w:rsidRPr="003B6DB3">
        <w:rPr>
          <w:rFonts w:ascii="Calibri" w:hAnsi="Calibri"/>
          <w:sz w:val="22"/>
          <w:szCs w:val="22"/>
        </w:rPr>
        <w:t>načinu rada Muzeja</w:t>
      </w:r>
      <w:r w:rsidR="00E47AF0" w:rsidRPr="003B6DB3">
        <w:rPr>
          <w:rFonts w:ascii="Calibri" w:hAnsi="Calibri"/>
          <w:sz w:val="22"/>
          <w:szCs w:val="22"/>
        </w:rPr>
        <w:t>;</w:t>
      </w:r>
    </w:p>
    <w:p w14:paraId="2B0B1C0E" w14:textId="77777777" w:rsidR="003C20B8" w:rsidRPr="003B6DB3" w:rsidRDefault="003C20B8" w:rsidP="003B06FC">
      <w:pPr>
        <w:numPr>
          <w:ilvl w:val="1"/>
          <w:numId w:val="10"/>
        </w:numPr>
        <w:overflowPunct w:val="0"/>
        <w:autoSpaceDE w:val="0"/>
        <w:autoSpaceDN w:val="0"/>
        <w:ind w:left="1134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Pravilnik o zaštiti na radu;</w:t>
      </w:r>
    </w:p>
    <w:p w14:paraId="644001DA" w14:textId="77777777" w:rsidR="003C20B8" w:rsidRPr="003B6DB3" w:rsidRDefault="003C20B8" w:rsidP="003B06FC">
      <w:pPr>
        <w:numPr>
          <w:ilvl w:val="1"/>
          <w:numId w:val="10"/>
        </w:numPr>
        <w:overflowPunct w:val="0"/>
        <w:autoSpaceDE w:val="0"/>
        <w:autoSpaceDN w:val="0"/>
        <w:ind w:left="1134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Pravilnik o zaštiti</w:t>
      </w:r>
      <w:r w:rsidR="00C20443" w:rsidRPr="003B6DB3">
        <w:rPr>
          <w:rFonts w:ascii="Calibri" w:hAnsi="Calibri"/>
          <w:sz w:val="22"/>
          <w:szCs w:val="22"/>
        </w:rPr>
        <w:t xml:space="preserve"> od požara</w:t>
      </w:r>
      <w:r w:rsidRPr="003B6DB3">
        <w:rPr>
          <w:rFonts w:ascii="Calibri" w:hAnsi="Calibri"/>
          <w:sz w:val="22"/>
          <w:szCs w:val="22"/>
        </w:rPr>
        <w:t>;</w:t>
      </w:r>
    </w:p>
    <w:p w14:paraId="39FCAC57" w14:textId="60B7245F" w:rsidR="003C20B8" w:rsidRPr="00331B43" w:rsidRDefault="00111943" w:rsidP="00331B43">
      <w:pPr>
        <w:numPr>
          <w:ilvl w:val="1"/>
          <w:numId w:val="10"/>
        </w:numPr>
        <w:overflowPunct w:val="0"/>
        <w:autoSpaceDE w:val="0"/>
        <w:autoSpaceDN w:val="0"/>
        <w:ind w:left="1134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Pravilnik</w:t>
      </w:r>
      <w:r w:rsidR="003C20B8" w:rsidRPr="003B6DB3">
        <w:rPr>
          <w:rFonts w:ascii="Calibri" w:hAnsi="Calibri"/>
          <w:sz w:val="22"/>
          <w:szCs w:val="22"/>
        </w:rPr>
        <w:t xml:space="preserve"> o računovodstv</w:t>
      </w:r>
      <w:r w:rsidR="00C9034E" w:rsidRPr="003B6DB3">
        <w:rPr>
          <w:rFonts w:ascii="Calibri" w:hAnsi="Calibri"/>
          <w:sz w:val="22"/>
          <w:szCs w:val="22"/>
        </w:rPr>
        <w:t>enom i financijskom poslovanju</w:t>
      </w:r>
      <w:r w:rsidR="003C20B8" w:rsidRPr="003B6DB3">
        <w:rPr>
          <w:rFonts w:ascii="Calibri" w:hAnsi="Calibri"/>
          <w:sz w:val="22"/>
          <w:szCs w:val="22"/>
        </w:rPr>
        <w:t>;</w:t>
      </w:r>
    </w:p>
    <w:p w14:paraId="31CD07A1" w14:textId="4F60343A" w:rsidR="003C20B8" w:rsidRPr="00331B43" w:rsidRDefault="003C20B8" w:rsidP="00331B43">
      <w:pPr>
        <w:numPr>
          <w:ilvl w:val="1"/>
          <w:numId w:val="10"/>
        </w:numPr>
        <w:overflowPunct w:val="0"/>
        <w:autoSpaceDE w:val="0"/>
        <w:autoSpaceDN w:val="0"/>
        <w:ind w:left="1134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Pravilnik o</w:t>
      </w:r>
      <w:r w:rsidR="00C9034E" w:rsidRPr="003B6DB3">
        <w:rPr>
          <w:rFonts w:ascii="Calibri" w:hAnsi="Calibri"/>
          <w:sz w:val="22"/>
          <w:szCs w:val="22"/>
        </w:rPr>
        <w:t xml:space="preserve"> uvjetima i načinu </w:t>
      </w:r>
      <w:r w:rsidRPr="003B6DB3">
        <w:rPr>
          <w:rFonts w:ascii="Calibri" w:hAnsi="Calibri"/>
          <w:sz w:val="22"/>
          <w:szCs w:val="22"/>
        </w:rPr>
        <w:t xml:space="preserve"> uvid</w:t>
      </w:r>
      <w:r w:rsidR="00C9034E" w:rsidRPr="003B6DB3">
        <w:rPr>
          <w:rFonts w:ascii="Calibri" w:hAnsi="Calibri"/>
          <w:sz w:val="22"/>
          <w:szCs w:val="22"/>
        </w:rPr>
        <w:t>a</w:t>
      </w:r>
      <w:r w:rsidRPr="003B6DB3">
        <w:rPr>
          <w:rFonts w:ascii="Calibri" w:hAnsi="Calibri"/>
          <w:sz w:val="22"/>
          <w:szCs w:val="22"/>
        </w:rPr>
        <w:t xml:space="preserve"> u muzejsku građu</w:t>
      </w:r>
      <w:r w:rsidR="003B06FC" w:rsidRPr="003B6DB3">
        <w:rPr>
          <w:rFonts w:ascii="Calibri" w:hAnsi="Calibri"/>
          <w:sz w:val="22"/>
          <w:szCs w:val="22"/>
        </w:rPr>
        <w:t xml:space="preserve"> i</w:t>
      </w:r>
      <w:r w:rsidR="00C9034E" w:rsidRPr="003B6DB3">
        <w:rPr>
          <w:rFonts w:ascii="Calibri" w:hAnsi="Calibri"/>
          <w:sz w:val="22"/>
          <w:szCs w:val="22"/>
        </w:rPr>
        <w:t xml:space="preserve"> muzejsku</w:t>
      </w:r>
      <w:r w:rsidR="003B06FC" w:rsidRPr="003B6DB3">
        <w:rPr>
          <w:rFonts w:ascii="Calibri" w:hAnsi="Calibri"/>
          <w:sz w:val="22"/>
          <w:szCs w:val="22"/>
        </w:rPr>
        <w:t xml:space="preserve"> dokumentaciju Muzeja</w:t>
      </w:r>
      <w:r w:rsidR="000551BA" w:rsidRPr="003B6DB3">
        <w:rPr>
          <w:rFonts w:ascii="Calibri" w:hAnsi="Calibri"/>
          <w:sz w:val="22"/>
          <w:szCs w:val="22"/>
        </w:rPr>
        <w:t>;</w:t>
      </w:r>
    </w:p>
    <w:p w14:paraId="21AA834E" w14:textId="77777777" w:rsidR="003B06FC" w:rsidRPr="003B6DB3" w:rsidRDefault="003B06FC" w:rsidP="003B06FC">
      <w:pPr>
        <w:numPr>
          <w:ilvl w:val="1"/>
          <w:numId w:val="10"/>
        </w:numPr>
        <w:overflowPunct w:val="0"/>
        <w:autoSpaceDE w:val="0"/>
        <w:autoSpaceDN w:val="0"/>
        <w:ind w:left="1134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Pravilnik o načinu stjecanja muzejske građe</w:t>
      </w:r>
      <w:r w:rsidR="00E47AF0" w:rsidRPr="003B6DB3">
        <w:rPr>
          <w:rFonts w:ascii="Calibri" w:hAnsi="Calibri"/>
          <w:sz w:val="22"/>
          <w:szCs w:val="22"/>
        </w:rPr>
        <w:t xml:space="preserve"> i muzejske </w:t>
      </w:r>
      <w:r w:rsidR="00C9034E" w:rsidRPr="003B6DB3">
        <w:rPr>
          <w:rFonts w:ascii="Calibri" w:hAnsi="Calibri"/>
          <w:sz w:val="22"/>
          <w:szCs w:val="22"/>
        </w:rPr>
        <w:t>dokumentacije</w:t>
      </w:r>
      <w:r w:rsidRPr="003B6DB3">
        <w:rPr>
          <w:rFonts w:ascii="Calibri" w:hAnsi="Calibri"/>
          <w:sz w:val="22"/>
          <w:szCs w:val="22"/>
        </w:rPr>
        <w:t>;</w:t>
      </w:r>
    </w:p>
    <w:p w14:paraId="257C1CAE" w14:textId="77777777" w:rsidR="00C20443" w:rsidRPr="003B6DB3" w:rsidRDefault="00741232" w:rsidP="003B06FC">
      <w:pPr>
        <w:numPr>
          <w:ilvl w:val="1"/>
          <w:numId w:val="10"/>
        </w:numPr>
        <w:overflowPunct w:val="0"/>
        <w:autoSpaceDE w:val="0"/>
        <w:autoSpaceDN w:val="0"/>
        <w:ind w:left="1134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Poslovnik o radu S</w:t>
      </w:r>
      <w:r w:rsidR="00C9034E" w:rsidRPr="003B6DB3">
        <w:rPr>
          <w:rFonts w:ascii="Calibri" w:hAnsi="Calibri"/>
          <w:sz w:val="22"/>
          <w:szCs w:val="22"/>
        </w:rPr>
        <w:t>tručnog vijeća;</w:t>
      </w:r>
    </w:p>
    <w:p w14:paraId="256514C8" w14:textId="4F4C93B6" w:rsidR="00C9034E" w:rsidRPr="003B6DB3" w:rsidRDefault="00D84265" w:rsidP="003B06FC">
      <w:pPr>
        <w:numPr>
          <w:ilvl w:val="1"/>
          <w:numId w:val="10"/>
        </w:numPr>
        <w:overflowPunct w:val="0"/>
        <w:autoSpaceDE w:val="0"/>
        <w:autoSpaceDN w:val="0"/>
        <w:ind w:left="1134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druge opće</w:t>
      </w:r>
      <w:r w:rsidR="00C9034E" w:rsidRPr="003B6DB3">
        <w:rPr>
          <w:rFonts w:ascii="Calibri" w:hAnsi="Calibri"/>
          <w:sz w:val="22"/>
          <w:szCs w:val="22"/>
        </w:rPr>
        <w:t xml:space="preserve"> akte , sukladno zakonu i propisima donesenim na temelju zakona.</w:t>
      </w:r>
    </w:p>
    <w:p w14:paraId="6F6ACC5F" w14:textId="77777777" w:rsidR="00C9034E" w:rsidRPr="003B6DB3" w:rsidRDefault="00546337" w:rsidP="00C9034E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</w:t>
      </w:r>
      <w:r w:rsidR="00C9034E" w:rsidRPr="003B6DB3">
        <w:rPr>
          <w:rFonts w:ascii="Calibri" w:hAnsi="Calibri"/>
          <w:sz w:val="22"/>
          <w:szCs w:val="22"/>
        </w:rPr>
        <w:t xml:space="preserve">  </w:t>
      </w:r>
      <w:r w:rsidR="003C20B8" w:rsidRPr="003B6DB3">
        <w:rPr>
          <w:rFonts w:ascii="Calibri" w:hAnsi="Calibri"/>
          <w:sz w:val="22"/>
          <w:szCs w:val="22"/>
        </w:rPr>
        <w:t xml:space="preserve">Opći akti Muzeja objavljuju se na oglasnoj ploči Muzeja, a stupaju na snagu osmog dana od </w:t>
      </w:r>
      <w:r w:rsidR="000551BA" w:rsidRPr="003B6DB3">
        <w:rPr>
          <w:rFonts w:ascii="Calibri" w:hAnsi="Calibri"/>
          <w:sz w:val="22"/>
          <w:szCs w:val="22"/>
        </w:rPr>
        <w:t xml:space="preserve">dana </w:t>
      </w:r>
      <w:r w:rsidR="00C9034E" w:rsidRPr="003B6DB3">
        <w:rPr>
          <w:rFonts w:ascii="Calibri" w:hAnsi="Calibri"/>
          <w:sz w:val="22"/>
          <w:szCs w:val="22"/>
        </w:rPr>
        <w:t xml:space="preserve"> </w:t>
      </w:r>
      <w:r w:rsidR="003C20B8" w:rsidRPr="003B6DB3">
        <w:rPr>
          <w:rFonts w:ascii="Calibri" w:hAnsi="Calibri"/>
          <w:sz w:val="22"/>
          <w:szCs w:val="22"/>
        </w:rPr>
        <w:t>objave.</w:t>
      </w:r>
      <w:r w:rsidR="00C9034E" w:rsidRPr="003B6DB3">
        <w:rPr>
          <w:rFonts w:ascii="Calibri" w:hAnsi="Calibri"/>
          <w:sz w:val="22"/>
          <w:szCs w:val="22"/>
        </w:rPr>
        <w:t xml:space="preserve"> Opći akti ne mogu imati povratno djelovanje.</w:t>
      </w:r>
    </w:p>
    <w:p w14:paraId="02F8BDDC" w14:textId="58E7BD88" w:rsidR="003C20B8" w:rsidRPr="003B6DB3" w:rsidRDefault="006305D3" w:rsidP="007B7EBA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Izmjene i dopune općih akata donose se na način i po postupku propisanom za njihovo donošenje.</w:t>
      </w:r>
    </w:p>
    <w:p w14:paraId="4B2558F8" w14:textId="527B06FD" w:rsidR="006305D3" w:rsidRDefault="00C9034E" w:rsidP="003B6DB3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</w:t>
      </w:r>
      <w:r w:rsidR="003C20B8" w:rsidRPr="003B6DB3">
        <w:rPr>
          <w:rFonts w:ascii="Calibri" w:hAnsi="Calibri"/>
          <w:sz w:val="22"/>
          <w:szCs w:val="22"/>
        </w:rPr>
        <w:t> </w:t>
      </w:r>
      <w:r w:rsidRPr="003B6DB3">
        <w:rPr>
          <w:rFonts w:ascii="Calibri" w:hAnsi="Calibri"/>
          <w:sz w:val="22"/>
          <w:szCs w:val="22"/>
        </w:rPr>
        <w:t xml:space="preserve">        </w:t>
      </w:r>
      <w:r w:rsidR="006305D3" w:rsidRPr="003B6DB3">
        <w:rPr>
          <w:rFonts w:ascii="Calibri" w:hAnsi="Calibri"/>
          <w:sz w:val="22"/>
          <w:szCs w:val="22"/>
        </w:rPr>
        <w:t xml:space="preserve">Muzej je dužan odredbe Statuta i drugih općih akata kojima se uređuje djelatnost Muzeja kao javne službe učiniti dostupnima javnosti na pogodan način </w:t>
      </w:r>
    </w:p>
    <w:p w14:paraId="54C7E8FB" w14:textId="77777777" w:rsidR="003B6DB3" w:rsidRPr="003B6DB3" w:rsidRDefault="003B6DB3" w:rsidP="003B6DB3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</w:p>
    <w:p w14:paraId="72D30778" w14:textId="77777777" w:rsidR="006305D3" w:rsidRPr="003B6DB3" w:rsidRDefault="006305D3" w:rsidP="00C9034E">
      <w:pPr>
        <w:overflowPunct w:val="0"/>
        <w:autoSpaceDE w:val="0"/>
        <w:autoSpaceDN w:val="0"/>
        <w:ind w:right="567"/>
        <w:jc w:val="both"/>
        <w:rPr>
          <w:rFonts w:ascii="Calibri" w:hAnsi="Calibri"/>
          <w:sz w:val="22"/>
          <w:szCs w:val="22"/>
        </w:rPr>
      </w:pPr>
    </w:p>
    <w:p w14:paraId="24D27D95" w14:textId="77777777" w:rsidR="001C1F6C" w:rsidRPr="003B6DB3" w:rsidRDefault="00E26DB7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b/>
          <w:bCs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1</w:t>
      </w:r>
      <w:r w:rsidR="00A307C9" w:rsidRPr="003B6DB3">
        <w:rPr>
          <w:rFonts w:ascii="Calibri" w:hAnsi="Calibri"/>
          <w:b/>
          <w:bCs/>
          <w:sz w:val="22"/>
          <w:szCs w:val="22"/>
        </w:rPr>
        <w:t>5</w:t>
      </w:r>
      <w:r w:rsidR="003C20B8" w:rsidRPr="003B6DB3">
        <w:rPr>
          <w:rFonts w:ascii="Calibri" w:hAnsi="Calibri"/>
          <w:b/>
          <w:bCs/>
          <w:sz w:val="22"/>
          <w:szCs w:val="22"/>
        </w:rPr>
        <w:t xml:space="preserve">. </w:t>
      </w:r>
      <w:r w:rsidR="001C1F6C" w:rsidRPr="003B6DB3">
        <w:rPr>
          <w:rFonts w:ascii="Calibri" w:hAnsi="Calibri"/>
          <w:b/>
          <w:bCs/>
          <w:sz w:val="22"/>
          <w:szCs w:val="22"/>
        </w:rPr>
        <w:t>NADZOR</w:t>
      </w:r>
    </w:p>
    <w:p w14:paraId="3A2881B0" w14:textId="28E5FC5A" w:rsidR="001C1F6C" w:rsidRPr="003B6DB3" w:rsidRDefault="001C1F6C" w:rsidP="0066501D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/>
          <w:bCs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Članak</w:t>
      </w:r>
      <w:r w:rsidR="00896CB6" w:rsidRPr="003B6DB3">
        <w:rPr>
          <w:rFonts w:ascii="Calibri" w:hAnsi="Calibri"/>
          <w:b/>
          <w:bCs/>
          <w:sz w:val="22"/>
          <w:szCs w:val="22"/>
        </w:rPr>
        <w:t> </w:t>
      </w:r>
      <w:r w:rsidR="007B7EBA" w:rsidRPr="003B6DB3">
        <w:rPr>
          <w:rFonts w:ascii="Calibri" w:hAnsi="Calibri"/>
          <w:b/>
          <w:bCs/>
          <w:sz w:val="22"/>
          <w:szCs w:val="22"/>
        </w:rPr>
        <w:t>47</w:t>
      </w:r>
      <w:r w:rsidRPr="003B6DB3">
        <w:rPr>
          <w:rFonts w:ascii="Calibri" w:hAnsi="Calibri"/>
          <w:b/>
          <w:bCs/>
          <w:sz w:val="22"/>
          <w:szCs w:val="22"/>
        </w:rPr>
        <w:t>.</w:t>
      </w:r>
    </w:p>
    <w:p w14:paraId="3F041E7F" w14:textId="77777777" w:rsidR="00684212" w:rsidRPr="003B6DB3" w:rsidRDefault="006305D3" w:rsidP="0066501D">
      <w:pPr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</w:t>
      </w:r>
      <w:r w:rsidR="00741232" w:rsidRPr="003B6DB3">
        <w:rPr>
          <w:rFonts w:ascii="Calibri" w:hAnsi="Calibri"/>
          <w:sz w:val="22"/>
          <w:szCs w:val="22"/>
        </w:rPr>
        <w:t>Stručni nadzor nad radom Muzej</w:t>
      </w:r>
      <w:r w:rsidR="00A34313" w:rsidRPr="003B6DB3">
        <w:rPr>
          <w:rFonts w:ascii="Calibri" w:hAnsi="Calibri"/>
          <w:sz w:val="22"/>
          <w:szCs w:val="22"/>
        </w:rPr>
        <w:t xml:space="preserve">a, </w:t>
      </w:r>
      <w:r w:rsidR="00741232" w:rsidRPr="003B6DB3">
        <w:rPr>
          <w:rFonts w:ascii="Calibri" w:hAnsi="Calibri"/>
          <w:sz w:val="22"/>
          <w:szCs w:val="22"/>
        </w:rPr>
        <w:t>kao i nad</w:t>
      </w:r>
      <w:r w:rsidR="00684212" w:rsidRPr="003B6DB3">
        <w:rPr>
          <w:rFonts w:ascii="Calibri" w:hAnsi="Calibri"/>
          <w:sz w:val="22"/>
          <w:szCs w:val="22"/>
        </w:rPr>
        <w:t xml:space="preserve">zor nad zakonitošću rada </w:t>
      </w:r>
      <w:r w:rsidR="00896CB6" w:rsidRPr="003B6DB3">
        <w:rPr>
          <w:rFonts w:ascii="Calibri" w:hAnsi="Calibri"/>
          <w:sz w:val="22"/>
          <w:szCs w:val="22"/>
        </w:rPr>
        <w:t>Muzeja</w:t>
      </w:r>
      <w:r w:rsidR="00684212" w:rsidRPr="003B6DB3">
        <w:rPr>
          <w:rFonts w:ascii="Calibri" w:hAnsi="Calibri"/>
          <w:sz w:val="22"/>
          <w:szCs w:val="22"/>
        </w:rPr>
        <w:t xml:space="preserve"> obavlja</w:t>
      </w:r>
      <w:r w:rsidR="00896CB6" w:rsidRPr="003B6DB3">
        <w:rPr>
          <w:rFonts w:ascii="Calibri" w:hAnsi="Calibri"/>
          <w:sz w:val="22"/>
          <w:szCs w:val="22"/>
        </w:rPr>
        <w:t>j</w:t>
      </w:r>
      <w:r w:rsidR="00684212" w:rsidRPr="003B6DB3">
        <w:rPr>
          <w:rFonts w:ascii="Calibri" w:hAnsi="Calibri"/>
          <w:sz w:val="22"/>
          <w:szCs w:val="22"/>
        </w:rPr>
        <w:t>u nadležna tijela u skla</w:t>
      </w:r>
      <w:r w:rsidR="00896CB6" w:rsidRPr="003B6DB3">
        <w:rPr>
          <w:rFonts w:ascii="Calibri" w:hAnsi="Calibri"/>
          <w:sz w:val="22"/>
          <w:szCs w:val="22"/>
        </w:rPr>
        <w:t>d</w:t>
      </w:r>
      <w:r w:rsidR="00684212" w:rsidRPr="003B6DB3">
        <w:rPr>
          <w:rFonts w:ascii="Calibri" w:hAnsi="Calibri"/>
          <w:sz w:val="22"/>
          <w:szCs w:val="22"/>
        </w:rPr>
        <w:t>u s</w:t>
      </w:r>
      <w:r w:rsidR="00EC015F" w:rsidRPr="003B6DB3">
        <w:rPr>
          <w:rFonts w:ascii="Calibri" w:hAnsi="Calibri"/>
          <w:sz w:val="22"/>
          <w:szCs w:val="22"/>
        </w:rPr>
        <w:t>a</w:t>
      </w:r>
      <w:r w:rsidR="00684212" w:rsidRPr="003B6DB3">
        <w:rPr>
          <w:rFonts w:ascii="Calibri" w:hAnsi="Calibri"/>
          <w:sz w:val="22"/>
          <w:szCs w:val="22"/>
        </w:rPr>
        <w:t xml:space="preserve"> zakonom.</w:t>
      </w:r>
    </w:p>
    <w:p w14:paraId="1C12B4A6" w14:textId="6BE8C363" w:rsidR="00A307C9" w:rsidRDefault="00A307C9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b/>
          <w:bCs/>
          <w:sz w:val="22"/>
          <w:szCs w:val="22"/>
        </w:rPr>
      </w:pPr>
    </w:p>
    <w:p w14:paraId="5B9CA3E0" w14:textId="77777777" w:rsidR="00CC27E1" w:rsidRPr="003B6DB3" w:rsidRDefault="00CC27E1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b/>
          <w:bCs/>
          <w:sz w:val="22"/>
          <w:szCs w:val="22"/>
        </w:rPr>
      </w:pPr>
    </w:p>
    <w:p w14:paraId="14A8F4DC" w14:textId="77777777" w:rsidR="003C20B8" w:rsidRPr="003B6DB3" w:rsidRDefault="00E26DB7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1</w:t>
      </w:r>
      <w:r w:rsidR="00896CB6" w:rsidRPr="003B6DB3">
        <w:rPr>
          <w:rFonts w:ascii="Calibri" w:hAnsi="Calibri"/>
          <w:b/>
          <w:bCs/>
          <w:sz w:val="22"/>
          <w:szCs w:val="22"/>
        </w:rPr>
        <w:t>6</w:t>
      </w:r>
      <w:r w:rsidR="001C1F6C" w:rsidRPr="003B6DB3">
        <w:rPr>
          <w:rFonts w:ascii="Calibri" w:hAnsi="Calibri"/>
          <w:b/>
          <w:bCs/>
          <w:sz w:val="22"/>
          <w:szCs w:val="22"/>
        </w:rPr>
        <w:t xml:space="preserve">. </w:t>
      </w:r>
      <w:r w:rsidR="003C20B8" w:rsidRPr="003B6DB3">
        <w:rPr>
          <w:rFonts w:ascii="Calibri" w:hAnsi="Calibri"/>
          <w:b/>
          <w:bCs/>
          <w:sz w:val="22"/>
          <w:szCs w:val="22"/>
        </w:rPr>
        <w:t>PRIJELAZNE I ZAVRŠNE ODREDBE</w:t>
      </w:r>
    </w:p>
    <w:p w14:paraId="30C66A60" w14:textId="77777777" w:rsidR="00C47E61" w:rsidRPr="003B6DB3" w:rsidRDefault="003C20B8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> </w:t>
      </w:r>
    </w:p>
    <w:p w14:paraId="46EB9F2B" w14:textId="7B41871B" w:rsidR="00546337" w:rsidRPr="003B6DB3" w:rsidRDefault="00A307C9" w:rsidP="00EC015F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/>
          <w:bCs/>
          <w:sz w:val="22"/>
          <w:szCs w:val="22"/>
        </w:rPr>
      </w:pPr>
      <w:r w:rsidRPr="003B6DB3">
        <w:rPr>
          <w:rFonts w:ascii="Calibri" w:hAnsi="Calibri"/>
          <w:b/>
          <w:bCs/>
          <w:sz w:val="22"/>
          <w:szCs w:val="22"/>
        </w:rPr>
        <w:t>Članak </w:t>
      </w:r>
      <w:r w:rsidR="007B7EBA" w:rsidRPr="003B6DB3">
        <w:rPr>
          <w:rFonts w:ascii="Calibri" w:hAnsi="Calibri"/>
          <w:b/>
          <w:bCs/>
          <w:sz w:val="22"/>
          <w:szCs w:val="22"/>
        </w:rPr>
        <w:t>48</w:t>
      </w:r>
      <w:r w:rsidR="003C20B8" w:rsidRPr="003B6DB3">
        <w:rPr>
          <w:rFonts w:ascii="Calibri" w:hAnsi="Calibri"/>
          <w:b/>
          <w:bCs/>
          <w:sz w:val="22"/>
          <w:szCs w:val="22"/>
        </w:rPr>
        <w:t>.</w:t>
      </w:r>
    </w:p>
    <w:p w14:paraId="58461A99" w14:textId="7FC4809D" w:rsidR="00546337" w:rsidRPr="003B6DB3" w:rsidRDefault="006305D3" w:rsidP="00546337">
      <w:pPr>
        <w:overflowPunct w:val="0"/>
        <w:autoSpaceDE w:val="0"/>
        <w:autoSpaceDN w:val="0"/>
        <w:ind w:left="567" w:right="567"/>
        <w:rPr>
          <w:rFonts w:ascii="Calibri" w:hAnsi="Calibri"/>
          <w:bCs/>
          <w:sz w:val="22"/>
          <w:szCs w:val="22"/>
        </w:rPr>
      </w:pPr>
      <w:r w:rsidRPr="003B6DB3">
        <w:rPr>
          <w:rFonts w:ascii="Calibri" w:hAnsi="Calibri"/>
          <w:bCs/>
          <w:sz w:val="22"/>
          <w:szCs w:val="22"/>
        </w:rPr>
        <w:t xml:space="preserve">          </w:t>
      </w:r>
      <w:r w:rsidR="00546337" w:rsidRPr="003B6DB3">
        <w:rPr>
          <w:rFonts w:ascii="Calibri" w:hAnsi="Calibri"/>
          <w:bCs/>
          <w:sz w:val="22"/>
          <w:szCs w:val="22"/>
        </w:rPr>
        <w:t xml:space="preserve">Danom stupanja na snagu ovoga Statuta prestaje važiti Statut Creskog muzeja od </w:t>
      </w:r>
      <w:r w:rsidR="00EC015F" w:rsidRPr="003B6DB3">
        <w:rPr>
          <w:rFonts w:ascii="Calibri" w:hAnsi="Calibri"/>
          <w:bCs/>
          <w:sz w:val="22"/>
          <w:szCs w:val="22"/>
        </w:rPr>
        <w:t xml:space="preserve">3. ožujka </w:t>
      </w:r>
      <w:r w:rsidR="0086498B" w:rsidRPr="003B6DB3">
        <w:rPr>
          <w:rFonts w:ascii="Calibri" w:hAnsi="Calibri"/>
          <w:bCs/>
          <w:sz w:val="22"/>
          <w:szCs w:val="22"/>
        </w:rPr>
        <w:t xml:space="preserve"> 2015. godine te njegove Izmjene i dopune od</w:t>
      </w:r>
      <w:r w:rsidR="00EC015F" w:rsidRPr="003B6DB3">
        <w:rPr>
          <w:rFonts w:ascii="Calibri" w:hAnsi="Calibri"/>
          <w:bCs/>
          <w:sz w:val="22"/>
          <w:szCs w:val="22"/>
        </w:rPr>
        <w:t xml:space="preserve"> </w:t>
      </w:r>
      <w:r w:rsidR="000B2686">
        <w:rPr>
          <w:rFonts w:ascii="Calibri" w:hAnsi="Calibri"/>
          <w:bCs/>
          <w:sz w:val="22"/>
          <w:szCs w:val="22"/>
        </w:rPr>
        <w:t xml:space="preserve"> 25. travnja </w:t>
      </w:r>
      <w:r w:rsidR="0086498B" w:rsidRPr="003B6DB3">
        <w:rPr>
          <w:rFonts w:ascii="Calibri" w:hAnsi="Calibri"/>
          <w:bCs/>
          <w:sz w:val="22"/>
          <w:szCs w:val="22"/>
        </w:rPr>
        <w:t>2015. godine.</w:t>
      </w:r>
    </w:p>
    <w:p w14:paraId="546474C1" w14:textId="77777777" w:rsidR="00EC015F" w:rsidRPr="003B6DB3" w:rsidRDefault="00EC015F" w:rsidP="00EC015F">
      <w:pPr>
        <w:ind w:left="567" w:right="567"/>
        <w:jc w:val="both"/>
        <w:rPr>
          <w:rFonts w:ascii="Calibri" w:hAnsi="Calibri"/>
          <w:strike/>
          <w:sz w:val="22"/>
          <w:szCs w:val="22"/>
        </w:rPr>
      </w:pPr>
    </w:p>
    <w:p w14:paraId="2CDFE0D0" w14:textId="05A58658" w:rsidR="0086498B" w:rsidRPr="003B6DB3" w:rsidRDefault="00546337" w:rsidP="00EC015F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bCs/>
          <w:sz w:val="22"/>
          <w:szCs w:val="22"/>
        </w:rPr>
      </w:pPr>
      <w:r w:rsidRPr="003B6DB3">
        <w:rPr>
          <w:rFonts w:ascii="Calibri" w:hAnsi="Calibri"/>
          <w:bCs/>
          <w:sz w:val="22"/>
          <w:szCs w:val="22"/>
        </w:rPr>
        <w:t xml:space="preserve">Članak </w:t>
      </w:r>
      <w:r w:rsidR="007B7EBA" w:rsidRPr="003B6DB3">
        <w:rPr>
          <w:rFonts w:ascii="Calibri" w:hAnsi="Calibri"/>
          <w:bCs/>
          <w:sz w:val="22"/>
          <w:szCs w:val="22"/>
        </w:rPr>
        <w:t>49</w:t>
      </w:r>
      <w:r w:rsidRPr="003B6DB3">
        <w:rPr>
          <w:rFonts w:ascii="Calibri" w:hAnsi="Calibri"/>
          <w:bCs/>
          <w:sz w:val="22"/>
          <w:szCs w:val="22"/>
        </w:rPr>
        <w:t xml:space="preserve">. </w:t>
      </w:r>
    </w:p>
    <w:p w14:paraId="23C05718" w14:textId="77777777" w:rsidR="00546337" w:rsidRPr="003B6DB3" w:rsidRDefault="00EC015F" w:rsidP="00546337">
      <w:pPr>
        <w:overflowPunct w:val="0"/>
        <w:autoSpaceDE w:val="0"/>
        <w:autoSpaceDN w:val="0"/>
        <w:ind w:left="567" w:right="567"/>
        <w:rPr>
          <w:rFonts w:ascii="Calibri" w:hAnsi="Calibri"/>
          <w:bCs/>
          <w:sz w:val="22"/>
          <w:szCs w:val="22"/>
        </w:rPr>
      </w:pPr>
      <w:r w:rsidRPr="003B6DB3">
        <w:rPr>
          <w:rFonts w:ascii="Calibri" w:hAnsi="Calibri"/>
          <w:bCs/>
          <w:sz w:val="22"/>
          <w:szCs w:val="22"/>
        </w:rPr>
        <w:t xml:space="preserve">          </w:t>
      </w:r>
      <w:r w:rsidR="00546337" w:rsidRPr="003B6DB3">
        <w:rPr>
          <w:rFonts w:ascii="Calibri" w:hAnsi="Calibri"/>
          <w:bCs/>
          <w:sz w:val="22"/>
          <w:szCs w:val="22"/>
        </w:rPr>
        <w:t xml:space="preserve">Opći akti Muzeja uskladiti će se s odredbama ovoga Statuta najkasnije u roku od </w:t>
      </w:r>
      <w:r w:rsidRPr="003B6DB3">
        <w:rPr>
          <w:rFonts w:ascii="Calibri" w:hAnsi="Calibri"/>
          <w:bCs/>
          <w:sz w:val="22"/>
          <w:szCs w:val="22"/>
        </w:rPr>
        <w:t>9</w:t>
      </w:r>
      <w:r w:rsidR="00546337" w:rsidRPr="003B6DB3">
        <w:rPr>
          <w:rFonts w:ascii="Calibri" w:hAnsi="Calibri"/>
          <w:bCs/>
          <w:sz w:val="22"/>
          <w:szCs w:val="22"/>
        </w:rPr>
        <w:t>0 dana od dana njegova stupanja na snagu.</w:t>
      </w:r>
    </w:p>
    <w:p w14:paraId="24D9EACB" w14:textId="77777777" w:rsidR="00EC015F" w:rsidRPr="003B6DB3" w:rsidRDefault="00EC015F" w:rsidP="00EC015F">
      <w:pPr>
        <w:overflowPunct w:val="0"/>
        <w:autoSpaceDE w:val="0"/>
        <w:autoSpaceDN w:val="0"/>
        <w:ind w:left="567" w:right="567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lastRenderedPageBreak/>
        <w:t xml:space="preserve">          Do donošenja akata u smislu stavka 1. ovoga članka , ostaju na snazi postojeći opći akti Muzeja, ako nisu u suprotnosti sa zakonom i ovim Statutom.</w:t>
      </w:r>
    </w:p>
    <w:p w14:paraId="571134A1" w14:textId="3049A792" w:rsidR="00EC015F" w:rsidRDefault="00EC015F" w:rsidP="00EC015F">
      <w:pPr>
        <w:overflowPunct w:val="0"/>
        <w:autoSpaceDE w:val="0"/>
        <w:autoSpaceDN w:val="0"/>
        <w:ind w:left="567" w:right="567"/>
        <w:rPr>
          <w:rFonts w:ascii="Calibri" w:hAnsi="Calibri"/>
          <w:sz w:val="22"/>
          <w:szCs w:val="22"/>
        </w:rPr>
      </w:pPr>
    </w:p>
    <w:p w14:paraId="14AE4DAE" w14:textId="77777777" w:rsidR="00CC27E1" w:rsidRPr="003B6DB3" w:rsidRDefault="00CC27E1" w:rsidP="00EC015F">
      <w:pPr>
        <w:overflowPunct w:val="0"/>
        <w:autoSpaceDE w:val="0"/>
        <w:autoSpaceDN w:val="0"/>
        <w:ind w:left="567" w:right="567"/>
        <w:rPr>
          <w:rFonts w:ascii="Calibri" w:hAnsi="Calibri"/>
          <w:sz w:val="22"/>
          <w:szCs w:val="22"/>
        </w:rPr>
      </w:pPr>
    </w:p>
    <w:p w14:paraId="4A1CD7E2" w14:textId="285B3F9C" w:rsidR="00E02851" w:rsidRPr="003B6DB3" w:rsidRDefault="00E02851" w:rsidP="0066501D">
      <w:pPr>
        <w:ind w:left="567" w:right="567"/>
        <w:jc w:val="center"/>
        <w:rPr>
          <w:rFonts w:ascii="Calibri" w:hAnsi="Calibri"/>
          <w:b/>
          <w:sz w:val="22"/>
          <w:szCs w:val="22"/>
        </w:rPr>
      </w:pPr>
      <w:r w:rsidRPr="003B6DB3">
        <w:rPr>
          <w:rFonts w:ascii="Calibri" w:hAnsi="Calibri"/>
          <w:b/>
          <w:sz w:val="22"/>
          <w:szCs w:val="22"/>
        </w:rPr>
        <w:t xml:space="preserve">Članak </w:t>
      </w:r>
      <w:r w:rsidR="007B7EBA" w:rsidRPr="003B6DB3">
        <w:rPr>
          <w:rFonts w:ascii="Calibri" w:hAnsi="Calibri"/>
          <w:b/>
          <w:sz w:val="22"/>
          <w:szCs w:val="22"/>
        </w:rPr>
        <w:t>50</w:t>
      </w:r>
      <w:r w:rsidR="00A307C9" w:rsidRPr="003B6DB3">
        <w:rPr>
          <w:rFonts w:ascii="Calibri" w:hAnsi="Calibri"/>
          <w:b/>
          <w:sz w:val="22"/>
          <w:szCs w:val="22"/>
        </w:rPr>
        <w:t>.</w:t>
      </w:r>
    </w:p>
    <w:p w14:paraId="4F92D94F" w14:textId="77777777" w:rsidR="0086498B" w:rsidRPr="003B6DB3" w:rsidRDefault="0086498B" w:rsidP="0066501D">
      <w:pPr>
        <w:ind w:left="567" w:right="567"/>
        <w:jc w:val="center"/>
        <w:rPr>
          <w:rFonts w:ascii="Calibri" w:hAnsi="Calibri"/>
          <w:b/>
          <w:sz w:val="22"/>
          <w:szCs w:val="22"/>
        </w:rPr>
      </w:pPr>
    </w:p>
    <w:p w14:paraId="4FA78E3B" w14:textId="76177073" w:rsidR="00336704" w:rsidRDefault="001F37A0" w:rsidP="0066501D">
      <w:pPr>
        <w:ind w:left="567" w:right="567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ab/>
      </w:r>
      <w:r w:rsidR="003C20B8" w:rsidRPr="003B6DB3">
        <w:rPr>
          <w:rFonts w:ascii="Calibri" w:hAnsi="Calibri"/>
          <w:sz w:val="22"/>
          <w:szCs w:val="22"/>
        </w:rPr>
        <w:t> </w:t>
      </w:r>
      <w:r w:rsidRPr="003B6DB3">
        <w:rPr>
          <w:rFonts w:ascii="Calibri" w:hAnsi="Calibri"/>
          <w:sz w:val="22"/>
          <w:szCs w:val="22"/>
        </w:rPr>
        <w:t>Ovaj S</w:t>
      </w:r>
      <w:r w:rsidR="00336704" w:rsidRPr="003B6DB3">
        <w:rPr>
          <w:rFonts w:ascii="Calibri" w:hAnsi="Calibri"/>
          <w:sz w:val="22"/>
          <w:szCs w:val="22"/>
        </w:rPr>
        <w:t>tatut stupa na snagu osmog dana od dana objave na oglasnoj ploči Muzeja.</w:t>
      </w:r>
    </w:p>
    <w:p w14:paraId="7C41D8F2" w14:textId="260E54DE" w:rsidR="00BD2E47" w:rsidRDefault="00BD2E47" w:rsidP="0066501D">
      <w:pPr>
        <w:ind w:left="567" w:right="567"/>
        <w:rPr>
          <w:rFonts w:ascii="Calibri" w:hAnsi="Calibri"/>
          <w:sz w:val="22"/>
          <w:szCs w:val="22"/>
        </w:rPr>
      </w:pPr>
    </w:p>
    <w:p w14:paraId="0EDA9049" w14:textId="4B1CBF11" w:rsidR="00BD2E47" w:rsidRDefault="00BD2E47" w:rsidP="0066501D">
      <w:pPr>
        <w:ind w:left="567" w:right="567"/>
        <w:rPr>
          <w:rFonts w:ascii="Calibri" w:hAnsi="Calibri"/>
          <w:sz w:val="22"/>
          <w:szCs w:val="22"/>
        </w:rPr>
      </w:pPr>
    </w:p>
    <w:p w14:paraId="3B8B51FA" w14:textId="4A8FC0C2" w:rsidR="00BD2E47" w:rsidRPr="003B6DB3" w:rsidRDefault="00BD2E47" w:rsidP="0066501D">
      <w:pPr>
        <w:ind w:left="567" w:right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Broj: CM   /2017</w:t>
      </w:r>
    </w:p>
    <w:p w14:paraId="6A0841CD" w14:textId="77777777" w:rsidR="00A307C9" w:rsidRPr="003B6DB3" w:rsidRDefault="00A307C9" w:rsidP="0066501D">
      <w:pPr>
        <w:ind w:left="567" w:right="567"/>
        <w:rPr>
          <w:rFonts w:ascii="Calibri" w:hAnsi="Calibri"/>
          <w:sz w:val="22"/>
          <w:szCs w:val="22"/>
        </w:rPr>
      </w:pPr>
    </w:p>
    <w:p w14:paraId="59D1438B" w14:textId="77777777" w:rsidR="00336704" w:rsidRPr="003B6DB3" w:rsidRDefault="00336704" w:rsidP="0066501D">
      <w:pPr>
        <w:ind w:left="567" w:right="567"/>
        <w:rPr>
          <w:rFonts w:ascii="Calibri" w:hAnsi="Calibri"/>
          <w:sz w:val="22"/>
          <w:szCs w:val="22"/>
        </w:rPr>
      </w:pPr>
    </w:p>
    <w:p w14:paraId="4C18FED1" w14:textId="77777777" w:rsidR="00336704" w:rsidRPr="003B6DB3" w:rsidRDefault="00EC015F" w:rsidP="00EC015F">
      <w:pPr>
        <w:ind w:left="567" w:right="567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</w:t>
      </w:r>
      <w:r w:rsidR="0086498B" w:rsidRPr="003B6DB3">
        <w:rPr>
          <w:rFonts w:ascii="Calibri" w:hAnsi="Calibri"/>
          <w:sz w:val="22"/>
          <w:szCs w:val="22"/>
        </w:rPr>
        <w:t>Ravnateljica</w:t>
      </w:r>
      <w:r w:rsidR="00336704" w:rsidRPr="003B6DB3">
        <w:rPr>
          <w:rFonts w:ascii="Calibri" w:hAnsi="Calibri"/>
          <w:sz w:val="22"/>
          <w:szCs w:val="22"/>
        </w:rPr>
        <w:t xml:space="preserve"> </w:t>
      </w:r>
    </w:p>
    <w:p w14:paraId="75F4712A" w14:textId="77777777" w:rsidR="00D177D5" w:rsidRPr="003B6DB3" w:rsidRDefault="00D177D5" w:rsidP="00EC015F">
      <w:pPr>
        <w:ind w:left="567" w:right="567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____________</w:t>
      </w:r>
    </w:p>
    <w:p w14:paraId="3DA63EE9" w14:textId="77777777" w:rsidR="003C20B8" w:rsidRPr="003B6DB3" w:rsidRDefault="00EC015F" w:rsidP="00EC015F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 w:rsidR="00F1073E" w:rsidRPr="003B6DB3">
        <w:rPr>
          <w:rFonts w:ascii="Calibri" w:hAnsi="Calibri"/>
          <w:sz w:val="22"/>
          <w:szCs w:val="22"/>
        </w:rPr>
        <w:t>J</w:t>
      </w:r>
      <w:r w:rsidR="0086498B" w:rsidRPr="003B6DB3">
        <w:rPr>
          <w:rFonts w:ascii="Calibri" w:hAnsi="Calibri"/>
          <w:sz w:val="22"/>
          <w:szCs w:val="22"/>
        </w:rPr>
        <w:t>elena Dunato</w:t>
      </w:r>
    </w:p>
    <w:p w14:paraId="2DC844CA" w14:textId="77777777" w:rsidR="001968A6" w:rsidRPr="003B6DB3" w:rsidRDefault="001968A6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</w:p>
    <w:p w14:paraId="7703D28B" w14:textId="77777777" w:rsidR="0086498B" w:rsidRPr="003B6DB3" w:rsidRDefault="0086498B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</w:p>
    <w:p w14:paraId="68B1248A" w14:textId="77777777" w:rsidR="0086498B" w:rsidRPr="003B6DB3" w:rsidRDefault="0086498B" w:rsidP="00EC015F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</w:p>
    <w:p w14:paraId="6ED3C0AF" w14:textId="77777777" w:rsidR="00EC015F" w:rsidRPr="003B6DB3" w:rsidRDefault="00EC015F" w:rsidP="00EC015F">
      <w:pPr>
        <w:ind w:left="567" w:right="567"/>
        <w:jc w:val="both"/>
        <w:rPr>
          <w:rFonts w:ascii="Calibri" w:hAnsi="Calibri" w:cs="Arial"/>
          <w:sz w:val="22"/>
          <w:szCs w:val="22"/>
        </w:rPr>
      </w:pPr>
      <w:r w:rsidRPr="003B6DB3">
        <w:rPr>
          <w:rFonts w:ascii="Calibri" w:hAnsi="Calibri" w:cs="Arial"/>
          <w:sz w:val="22"/>
          <w:szCs w:val="22"/>
        </w:rPr>
        <w:t xml:space="preserve">            Na ovaj Statut Gradsko vijeće Grada Cresa dalo je suglasnost __________________201</w:t>
      </w:r>
      <w:r w:rsidR="00AB2394" w:rsidRPr="003B6DB3">
        <w:rPr>
          <w:rFonts w:ascii="Calibri" w:hAnsi="Calibri" w:cs="Arial"/>
          <w:sz w:val="22"/>
          <w:szCs w:val="22"/>
        </w:rPr>
        <w:t>7</w:t>
      </w:r>
      <w:r w:rsidRPr="003B6DB3">
        <w:rPr>
          <w:rFonts w:ascii="Calibri" w:hAnsi="Calibri" w:cs="Arial"/>
          <w:sz w:val="22"/>
          <w:szCs w:val="22"/>
        </w:rPr>
        <w:t>. godine, KLASA: ____________________, URBROJ: _____________________.</w:t>
      </w:r>
    </w:p>
    <w:p w14:paraId="4C93F1C2" w14:textId="77777777" w:rsidR="00EC015F" w:rsidRPr="003B6DB3" w:rsidRDefault="00EC015F" w:rsidP="00EC015F">
      <w:pPr>
        <w:ind w:left="567" w:right="567"/>
        <w:jc w:val="both"/>
        <w:rPr>
          <w:rFonts w:ascii="Calibri" w:hAnsi="Calibri" w:cs="Arial"/>
          <w:sz w:val="22"/>
          <w:szCs w:val="22"/>
        </w:rPr>
      </w:pPr>
    </w:p>
    <w:p w14:paraId="62AE86CD" w14:textId="77777777" w:rsidR="00EC015F" w:rsidRPr="003B6DB3" w:rsidRDefault="00EC015F" w:rsidP="00EC015F">
      <w:pPr>
        <w:ind w:left="567" w:right="567"/>
        <w:jc w:val="both"/>
        <w:rPr>
          <w:rFonts w:ascii="Calibri" w:hAnsi="Calibri" w:cs="Arial"/>
          <w:sz w:val="22"/>
          <w:szCs w:val="22"/>
        </w:rPr>
      </w:pPr>
    </w:p>
    <w:p w14:paraId="5C7652D1" w14:textId="77777777" w:rsidR="00EC015F" w:rsidRPr="003B6DB3" w:rsidRDefault="00EC015F" w:rsidP="00EC015F">
      <w:pPr>
        <w:ind w:left="567" w:right="567"/>
        <w:jc w:val="both"/>
        <w:rPr>
          <w:rFonts w:ascii="Calibri" w:hAnsi="Calibri" w:cs="Arial"/>
          <w:sz w:val="22"/>
          <w:szCs w:val="22"/>
        </w:rPr>
      </w:pPr>
      <w:r w:rsidRPr="003B6DB3">
        <w:rPr>
          <w:rFonts w:ascii="Calibri" w:hAnsi="Calibri" w:cs="Arial"/>
          <w:sz w:val="22"/>
          <w:szCs w:val="22"/>
        </w:rPr>
        <w:t xml:space="preserve">             Utvrđuje se da je ovaj Statut objavljen na oglasnoj ploči Creskog muzeja dana _________________ 201</w:t>
      </w:r>
      <w:r w:rsidR="00AB2394" w:rsidRPr="003B6DB3">
        <w:rPr>
          <w:rFonts w:ascii="Calibri" w:hAnsi="Calibri" w:cs="Arial"/>
          <w:sz w:val="22"/>
          <w:szCs w:val="22"/>
        </w:rPr>
        <w:t>7</w:t>
      </w:r>
      <w:r w:rsidRPr="003B6DB3">
        <w:rPr>
          <w:rFonts w:ascii="Calibri" w:hAnsi="Calibri" w:cs="Arial"/>
          <w:sz w:val="22"/>
          <w:szCs w:val="22"/>
        </w:rPr>
        <w:t>. godine, a stupio je na snagu dana __________________ 201</w:t>
      </w:r>
      <w:r w:rsidR="00AB2394" w:rsidRPr="003B6DB3">
        <w:rPr>
          <w:rFonts w:ascii="Calibri" w:hAnsi="Calibri" w:cs="Arial"/>
          <w:sz w:val="22"/>
          <w:szCs w:val="22"/>
        </w:rPr>
        <w:t>7</w:t>
      </w:r>
      <w:r w:rsidRPr="003B6DB3">
        <w:rPr>
          <w:rFonts w:ascii="Calibri" w:hAnsi="Calibri" w:cs="Arial"/>
          <w:sz w:val="22"/>
          <w:szCs w:val="22"/>
        </w:rPr>
        <w:t>. godine.</w:t>
      </w:r>
    </w:p>
    <w:p w14:paraId="42540ECB" w14:textId="77777777" w:rsidR="00EC015F" w:rsidRPr="003B6DB3" w:rsidRDefault="00EC015F" w:rsidP="00EC015F">
      <w:pPr>
        <w:ind w:left="567" w:right="567"/>
        <w:jc w:val="both"/>
        <w:rPr>
          <w:rFonts w:ascii="Calibri" w:hAnsi="Calibri" w:cs="Arial"/>
          <w:sz w:val="22"/>
          <w:szCs w:val="22"/>
        </w:rPr>
      </w:pPr>
    </w:p>
    <w:p w14:paraId="2DC846AE" w14:textId="77777777" w:rsidR="0086498B" w:rsidRPr="003B6DB3" w:rsidRDefault="0086498B" w:rsidP="00EC015F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</w:p>
    <w:p w14:paraId="774C5F3E" w14:textId="77777777" w:rsidR="00D177D5" w:rsidRPr="003B6DB3" w:rsidRDefault="00D177D5" w:rsidP="00D177D5">
      <w:pPr>
        <w:ind w:left="567" w:right="567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Ravnateljica </w:t>
      </w:r>
    </w:p>
    <w:p w14:paraId="47EECC27" w14:textId="77777777" w:rsidR="00D177D5" w:rsidRPr="003B6DB3" w:rsidRDefault="00D177D5" w:rsidP="00D177D5">
      <w:pPr>
        <w:ind w:left="567" w:right="567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____________</w:t>
      </w:r>
    </w:p>
    <w:p w14:paraId="2F1ACD1C" w14:textId="77777777" w:rsidR="00D177D5" w:rsidRPr="003B6DB3" w:rsidRDefault="00D177D5" w:rsidP="00D177D5">
      <w:pPr>
        <w:overflowPunct w:val="0"/>
        <w:autoSpaceDE w:val="0"/>
        <w:autoSpaceDN w:val="0"/>
        <w:ind w:left="567" w:right="567"/>
        <w:jc w:val="center"/>
        <w:rPr>
          <w:rFonts w:ascii="Calibri" w:hAnsi="Calibri"/>
          <w:sz w:val="22"/>
          <w:szCs w:val="22"/>
        </w:rPr>
      </w:pPr>
      <w:r w:rsidRPr="003B6DB3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Jelena Dunato</w:t>
      </w:r>
    </w:p>
    <w:p w14:paraId="323B75F4" w14:textId="77777777" w:rsidR="00CC4C83" w:rsidRPr="003B6DB3" w:rsidRDefault="00CC4C83" w:rsidP="0066501D">
      <w:pPr>
        <w:overflowPunct w:val="0"/>
        <w:autoSpaceDE w:val="0"/>
        <w:autoSpaceDN w:val="0"/>
        <w:ind w:left="567" w:right="567"/>
        <w:jc w:val="both"/>
        <w:rPr>
          <w:rFonts w:ascii="Calibri" w:hAnsi="Calibri"/>
          <w:sz w:val="22"/>
          <w:szCs w:val="22"/>
        </w:rPr>
      </w:pPr>
    </w:p>
    <w:sectPr w:rsidR="00CC4C83" w:rsidRPr="003B6DB3" w:rsidSect="00222179">
      <w:footerReference w:type="even" r:id="rId13"/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2DC94" w14:textId="77777777" w:rsidR="002D218F" w:rsidRDefault="002D218F">
      <w:r>
        <w:separator/>
      </w:r>
    </w:p>
  </w:endnote>
  <w:endnote w:type="continuationSeparator" w:id="0">
    <w:p w14:paraId="400031B5" w14:textId="77777777" w:rsidR="002D218F" w:rsidRDefault="002D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127D3" w14:textId="77777777" w:rsidR="00B35810" w:rsidRDefault="00F644F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B35810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2D176D7" w14:textId="77777777" w:rsidR="00B35810" w:rsidRDefault="00B35810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569F9" w14:textId="1A91FA57" w:rsidR="00B35810" w:rsidRDefault="00F644F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B35810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050245">
      <w:rPr>
        <w:rStyle w:val="Brojstranice"/>
        <w:noProof/>
      </w:rPr>
      <w:t>9</w:t>
    </w:r>
    <w:r>
      <w:rPr>
        <w:rStyle w:val="Brojstranice"/>
      </w:rPr>
      <w:fldChar w:fldCharType="end"/>
    </w:r>
  </w:p>
  <w:p w14:paraId="272F3B38" w14:textId="77777777" w:rsidR="00B35810" w:rsidRDefault="00B3581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6B926" w14:textId="77777777" w:rsidR="002D218F" w:rsidRDefault="002D218F">
      <w:r>
        <w:separator/>
      </w:r>
    </w:p>
  </w:footnote>
  <w:footnote w:type="continuationSeparator" w:id="0">
    <w:p w14:paraId="750750BA" w14:textId="77777777" w:rsidR="002D218F" w:rsidRDefault="002D2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C856BF6"/>
    <w:multiLevelType w:val="hybridMultilevel"/>
    <w:tmpl w:val="AF3280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7B86738">
      <w:numFmt w:val="bullet"/>
      <w:lvlText w:val="-"/>
      <w:lvlJc w:val="left"/>
      <w:pPr>
        <w:ind w:left="1575" w:hanging="495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F7661"/>
    <w:multiLevelType w:val="hybridMultilevel"/>
    <w:tmpl w:val="DD2C6ED0"/>
    <w:lvl w:ilvl="0" w:tplc="17D22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4168B8"/>
    <w:multiLevelType w:val="hybridMultilevel"/>
    <w:tmpl w:val="CCB4A75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1575" w:hanging="495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46C78"/>
    <w:multiLevelType w:val="hybridMultilevel"/>
    <w:tmpl w:val="C97C3618"/>
    <w:lvl w:ilvl="0" w:tplc="53D2341E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E2B1251"/>
    <w:multiLevelType w:val="hybridMultilevel"/>
    <w:tmpl w:val="E5F22A94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AA7B80"/>
    <w:multiLevelType w:val="hybridMultilevel"/>
    <w:tmpl w:val="566E196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B33B1"/>
    <w:multiLevelType w:val="hybridMultilevel"/>
    <w:tmpl w:val="B874C6A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4864CC"/>
    <w:multiLevelType w:val="hybridMultilevel"/>
    <w:tmpl w:val="7AD0E02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0437B1"/>
    <w:multiLevelType w:val="hybridMultilevel"/>
    <w:tmpl w:val="2E560FA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6069CE"/>
    <w:multiLevelType w:val="hybridMultilevel"/>
    <w:tmpl w:val="10FE4AD8"/>
    <w:lvl w:ilvl="0" w:tplc="165644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B20528A"/>
    <w:multiLevelType w:val="hybridMultilevel"/>
    <w:tmpl w:val="9732FA2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1575" w:hanging="495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FC301A"/>
    <w:multiLevelType w:val="hybridMultilevel"/>
    <w:tmpl w:val="2AF4419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D30787"/>
    <w:multiLevelType w:val="hybridMultilevel"/>
    <w:tmpl w:val="D082981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17D0E"/>
    <w:multiLevelType w:val="hybridMultilevel"/>
    <w:tmpl w:val="DDC2EDC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277281"/>
    <w:multiLevelType w:val="hybridMultilevel"/>
    <w:tmpl w:val="B49898B0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BA607D4"/>
    <w:multiLevelType w:val="hybridMultilevel"/>
    <w:tmpl w:val="E66ECD56"/>
    <w:lvl w:ilvl="0" w:tplc="041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3"/>
  </w:num>
  <w:num w:numId="5">
    <w:abstractNumId w:val="8"/>
  </w:num>
  <w:num w:numId="6">
    <w:abstractNumId w:val="17"/>
  </w:num>
  <w:num w:numId="7">
    <w:abstractNumId w:val="7"/>
  </w:num>
  <w:num w:numId="8">
    <w:abstractNumId w:val="11"/>
  </w:num>
  <w:num w:numId="9">
    <w:abstractNumId w:val="5"/>
  </w:num>
  <w:num w:numId="10">
    <w:abstractNumId w:val="13"/>
  </w:num>
  <w:num w:numId="11">
    <w:abstractNumId w:val="16"/>
  </w:num>
  <w:num w:numId="12">
    <w:abstractNumId w:val="14"/>
  </w:num>
  <w:num w:numId="13">
    <w:abstractNumId w:val="12"/>
  </w:num>
  <w:num w:numId="14">
    <w:abstractNumId w:val="18"/>
  </w:num>
  <w:num w:numId="15">
    <w:abstractNumId w:val="6"/>
  </w:num>
  <w:num w:numId="1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CE"/>
    <w:rsid w:val="00001D55"/>
    <w:rsid w:val="00011DE2"/>
    <w:rsid w:val="00014E73"/>
    <w:rsid w:val="0003575D"/>
    <w:rsid w:val="00040FD2"/>
    <w:rsid w:val="00041502"/>
    <w:rsid w:val="00047EBF"/>
    <w:rsid w:val="00050245"/>
    <w:rsid w:val="000551BA"/>
    <w:rsid w:val="0006008F"/>
    <w:rsid w:val="000613A6"/>
    <w:rsid w:val="00065787"/>
    <w:rsid w:val="000661B6"/>
    <w:rsid w:val="000701EB"/>
    <w:rsid w:val="000853E6"/>
    <w:rsid w:val="0008752D"/>
    <w:rsid w:val="000936BF"/>
    <w:rsid w:val="00094B78"/>
    <w:rsid w:val="000956E1"/>
    <w:rsid w:val="00095845"/>
    <w:rsid w:val="00096CF6"/>
    <w:rsid w:val="000A4C62"/>
    <w:rsid w:val="000A582A"/>
    <w:rsid w:val="000A5EF2"/>
    <w:rsid w:val="000B0ADB"/>
    <w:rsid w:val="000B0F1D"/>
    <w:rsid w:val="000B2686"/>
    <w:rsid w:val="000B290E"/>
    <w:rsid w:val="000B5254"/>
    <w:rsid w:val="000C0E8C"/>
    <w:rsid w:val="000C1275"/>
    <w:rsid w:val="000C6660"/>
    <w:rsid w:val="000D5F0C"/>
    <w:rsid w:val="000E623E"/>
    <w:rsid w:val="000E7A95"/>
    <w:rsid w:val="000F03F9"/>
    <w:rsid w:val="000F5600"/>
    <w:rsid w:val="00103F1D"/>
    <w:rsid w:val="001062E8"/>
    <w:rsid w:val="00107C7B"/>
    <w:rsid w:val="00110F11"/>
    <w:rsid w:val="00111943"/>
    <w:rsid w:val="00125736"/>
    <w:rsid w:val="00132C63"/>
    <w:rsid w:val="00133677"/>
    <w:rsid w:val="001349C2"/>
    <w:rsid w:val="00135266"/>
    <w:rsid w:val="001432A2"/>
    <w:rsid w:val="00157CE4"/>
    <w:rsid w:val="001637C8"/>
    <w:rsid w:val="001657C0"/>
    <w:rsid w:val="00165F85"/>
    <w:rsid w:val="00176043"/>
    <w:rsid w:val="00180F59"/>
    <w:rsid w:val="001868CA"/>
    <w:rsid w:val="00193CEE"/>
    <w:rsid w:val="001968A6"/>
    <w:rsid w:val="001A22CA"/>
    <w:rsid w:val="001A7EB5"/>
    <w:rsid w:val="001B182D"/>
    <w:rsid w:val="001B18D0"/>
    <w:rsid w:val="001B3D45"/>
    <w:rsid w:val="001B56B1"/>
    <w:rsid w:val="001C076C"/>
    <w:rsid w:val="001C110F"/>
    <w:rsid w:val="001C1F6C"/>
    <w:rsid w:val="001C5BD7"/>
    <w:rsid w:val="001D41E8"/>
    <w:rsid w:val="001D69D8"/>
    <w:rsid w:val="001E1C79"/>
    <w:rsid w:val="001F0AFB"/>
    <w:rsid w:val="001F37A0"/>
    <w:rsid w:val="00215B39"/>
    <w:rsid w:val="00222179"/>
    <w:rsid w:val="00224526"/>
    <w:rsid w:val="00225014"/>
    <w:rsid w:val="00225D9B"/>
    <w:rsid w:val="002261E4"/>
    <w:rsid w:val="0022749E"/>
    <w:rsid w:val="002277AB"/>
    <w:rsid w:val="002332F3"/>
    <w:rsid w:val="00233CB9"/>
    <w:rsid w:val="002360A8"/>
    <w:rsid w:val="00236ED4"/>
    <w:rsid w:val="00237A70"/>
    <w:rsid w:val="00237C2B"/>
    <w:rsid w:val="00237D87"/>
    <w:rsid w:val="0024626E"/>
    <w:rsid w:val="00250CFE"/>
    <w:rsid w:val="00253C3A"/>
    <w:rsid w:val="00270F28"/>
    <w:rsid w:val="002711C3"/>
    <w:rsid w:val="00274D5E"/>
    <w:rsid w:val="002870CE"/>
    <w:rsid w:val="0029769A"/>
    <w:rsid w:val="002A2118"/>
    <w:rsid w:val="002A49D4"/>
    <w:rsid w:val="002A6A19"/>
    <w:rsid w:val="002C2EA1"/>
    <w:rsid w:val="002D0B54"/>
    <w:rsid w:val="002D218F"/>
    <w:rsid w:val="002D596B"/>
    <w:rsid w:val="002D5C58"/>
    <w:rsid w:val="002E146C"/>
    <w:rsid w:val="002F0AC2"/>
    <w:rsid w:val="002F0D80"/>
    <w:rsid w:val="002F2BD3"/>
    <w:rsid w:val="002F661F"/>
    <w:rsid w:val="002F6BCE"/>
    <w:rsid w:val="0030400D"/>
    <w:rsid w:val="003101D3"/>
    <w:rsid w:val="00311848"/>
    <w:rsid w:val="00313C4C"/>
    <w:rsid w:val="003218C8"/>
    <w:rsid w:val="00331B43"/>
    <w:rsid w:val="00334EB5"/>
    <w:rsid w:val="00336704"/>
    <w:rsid w:val="003423EB"/>
    <w:rsid w:val="00342FFB"/>
    <w:rsid w:val="00343165"/>
    <w:rsid w:val="00345517"/>
    <w:rsid w:val="003457EE"/>
    <w:rsid w:val="00351B40"/>
    <w:rsid w:val="00360C2B"/>
    <w:rsid w:val="00371A72"/>
    <w:rsid w:val="0038500C"/>
    <w:rsid w:val="00386BBA"/>
    <w:rsid w:val="003935C9"/>
    <w:rsid w:val="003965B5"/>
    <w:rsid w:val="003B06FC"/>
    <w:rsid w:val="003B3D15"/>
    <w:rsid w:val="003B6DB3"/>
    <w:rsid w:val="003C20B8"/>
    <w:rsid w:val="003D2A0A"/>
    <w:rsid w:val="003E3991"/>
    <w:rsid w:val="003E6499"/>
    <w:rsid w:val="003F0D63"/>
    <w:rsid w:val="003F10E6"/>
    <w:rsid w:val="00406193"/>
    <w:rsid w:val="00416074"/>
    <w:rsid w:val="004341AE"/>
    <w:rsid w:val="004431A7"/>
    <w:rsid w:val="00450893"/>
    <w:rsid w:val="00457555"/>
    <w:rsid w:val="0047029B"/>
    <w:rsid w:val="0047267A"/>
    <w:rsid w:val="00474405"/>
    <w:rsid w:val="0047613A"/>
    <w:rsid w:val="0049029B"/>
    <w:rsid w:val="004A107C"/>
    <w:rsid w:val="004B0837"/>
    <w:rsid w:val="004B4FBE"/>
    <w:rsid w:val="004C3C0F"/>
    <w:rsid w:val="004D231B"/>
    <w:rsid w:val="004D5DC9"/>
    <w:rsid w:val="004F1C56"/>
    <w:rsid w:val="004F4E9E"/>
    <w:rsid w:val="005204BA"/>
    <w:rsid w:val="00524C08"/>
    <w:rsid w:val="00532FFA"/>
    <w:rsid w:val="00533822"/>
    <w:rsid w:val="00534751"/>
    <w:rsid w:val="00543CBC"/>
    <w:rsid w:val="00546337"/>
    <w:rsid w:val="00546791"/>
    <w:rsid w:val="00550B0C"/>
    <w:rsid w:val="00555B3C"/>
    <w:rsid w:val="005561B5"/>
    <w:rsid w:val="00556BD5"/>
    <w:rsid w:val="005613A3"/>
    <w:rsid w:val="00575EE9"/>
    <w:rsid w:val="00581FAB"/>
    <w:rsid w:val="00585821"/>
    <w:rsid w:val="00585A42"/>
    <w:rsid w:val="00587104"/>
    <w:rsid w:val="005A3140"/>
    <w:rsid w:val="005A729C"/>
    <w:rsid w:val="005C16F3"/>
    <w:rsid w:val="005C3C85"/>
    <w:rsid w:val="005C4730"/>
    <w:rsid w:val="005D5DE0"/>
    <w:rsid w:val="005E2ADD"/>
    <w:rsid w:val="005E5084"/>
    <w:rsid w:val="00606E66"/>
    <w:rsid w:val="006075AD"/>
    <w:rsid w:val="0062052A"/>
    <w:rsid w:val="00623AE7"/>
    <w:rsid w:val="006276FB"/>
    <w:rsid w:val="006305D3"/>
    <w:rsid w:val="00633727"/>
    <w:rsid w:val="00636BEC"/>
    <w:rsid w:val="0064466B"/>
    <w:rsid w:val="006463A1"/>
    <w:rsid w:val="00655902"/>
    <w:rsid w:val="00661210"/>
    <w:rsid w:val="00661FA8"/>
    <w:rsid w:val="0066501D"/>
    <w:rsid w:val="00670CD5"/>
    <w:rsid w:val="006735C5"/>
    <w:rsid w:val="00680DB2"/>
    <w:rsid w:val="00684212"/>
    <w:rsid w:val="0068460D"/>
    <w:rsid w:val="006927A3"/>
    <w:rsid w:val="0069638A"/>
    <w:rsid w:val="006A0BE0"/>
    <w:rsid w:val="006A3C25"/>
    <w:rsid w:val="006B7E64"/>
    <w:rsid w:val="006C0889"/>
    <w:rsid w:val="006C2267"/>
    <w:rsid w:val="006C230C"/>
    <w:rsid w:val="006D30BB"/>
    <w:rsid w:val="006D7F17"/>
    <w:rsid w:val="006E3717"/>
    <w:rsid w:val="006E3E0F"/>
    <w:rsid w:val="006E6C98"/>
    <w:rsid w:val="006E7F9C"/>
    <w:rsid w:val="006F3AF6"/>
    <w:rsid w:val="006F3F1F"/>
    <w:rsid w:val="006F42F6"/>
    <w:rsid w:val="006F7785"/>
    <w:rsid w:val="00700A18"/>
    <w:rsid w:val="00702953"/>
    <w:rsid w:val="007036B2"/>
    <w:rsid w:val="007211D5"/>
    <w:rsid w:val="00725D97"/>
    <w:rsid w:val="00737F7B"/>
    <w:rsid w:val="00741232"/>
    <w:rsid w:val="0074584B"/>
    <w:rsid w:val="00771660"/>
    <w:rsid w:val="00787061"/>
    <w:rsid w:val="007875E5"/>
    <w:rsid w:val="007905B2"/>
    <w:rsid w:val="00790AA9"/>
    <w:rsid w:val="007921D5"/>
    <w:rsid w:val="00793564"/>
    <w:rsid w:val="00796C76"/>
    <w:rsid w:val="00797033"/>
    <w:rsid w:val="007A101E"/>
    <w:rsid w:val="007A3C1C"/>
    <w:rsid w:val="007A3E1F"/>
    <w:rsid w:val="007A62A2"/>
    <w:rsid w:val="007B3A02"/>
    <w:rsid w:val="007B51E3"/>
    <w:rsid w:val="007B7EBA"/>
    <w:rsid w:val="007C7950"/>
    <w:rsid w:val="007D17E2"/>
    <w:rsid w:val="007E05FE"/>
    <w:rsid w:val="007E1143"/>
    <w:rsid w:val="007E2234"/>
    <w:rsid w:val="007F264F"/>
    <w:rsid w:val="007F3954"/>
    <w:rsid w:val="007F55AA"/>
    <w:rsid w:val="00801419"/>
    <w:rsid w:val="0080347C"/>
    <w:rsid w:val="00814A81"/>
    <w:rsid w:val="008209BC"/>
    <w:rsid w:val="00822894"/>
    <w:rsid w:val="00825FAE"/>
    <w:rsid w:val="008349B8"/>
    <w:rsid w:val="008420C3"/>
    <w:rsid w:val="00843F9E"/>
    <w:rsid w:val="00844E36"/>
    <w:rsid w:val="0084547A"/>
    <w:rsid w:val="00851665"/>
    <w:rsid w:val="00851E39"/>
    <w:rsid w:val="008534BB"/>
    <w:rsid w:val="00854D0A"/>
    <w:rsid w:val="00857C84"/>
    <w:rsid w:val="00860342"/>
    <w:rsid w:val="008607C0"/>
    <w:rsid w:val="00862163"/>
    <w:rsid w:val="0086498B"/>
    <w:rsid w:val="00866588"/>
    <w:rsid w:val="00866C45"/>
    <w:rsid w:val="008676EE"/>
    <w:rsid w:val="00877BF8"/>
    <w:rsid w:val="00884A6A"/>
    <w:rsid w:val="00884FC2"/>
    <w:rsid w:val="008865AF"/>
    <w:rsid w:val="008866A7"/>
    <w:rsid w:val="00893DC9"/>
    <w:rsid w:val="00896CB6"/>
    <w:rsid w:val="008A74AC"/>
    <w:rsid w:val="008B2108"/>
    <w:rsid w:val="008B258A"/>
    <w:rsid w:val="008B55CF"/>
    <w:rsid w:val="008C17CE"/>
    <w:rsid w:val="008C1D6C"/>
    <w:rsid w:val="008C2560"/>
    <w:rsid w:val="008C3925"/>
    <w:rsid w:val="008C5BB7"/>
    <w:rsid w:val="008C7D60"/>
    <w:rsid w:val="008D3A64"/>
    <w:rsid w:val="008D653B"/>
    <w:rsid w:val="008E30C1"/>
    <w:rsid w:val="008E481D"/>
    <w:rsid w:val="009005C2"/>
    <w:rsid w:val="0090233E"/>
    <w:rsid w:val="00907CCF"/>
    <w:rsid w:val="009150AE"/>
    <w:rsid w:val="00915390"/>
    <w:rsid w:val="009254EE"/>
    <w:rsid w:val="00933210"/>
    <w:rsid w:val="00935693"/>
    <w:rsid w:val="0094186F"/>
    <w:rsid w:val="0094618F"/>
    <w:rsid w:val="00955DF9"/>
    <w:rsid w:val="00955F0E"/>
    <w:rsid w:val="009564FB"/>
    <w:rsid w:val="00966391"/>
    <w:rsid w:val="00970E6E"/>
    <w:rsid w:val="00971C5D"/>
    <w:rsid w:val="00983D3A"/>
    <w:rsid w:val="00996C4F"/>
    <w:rsid w:val="009A6CFD"/>
    <w:rsid w:val="009A708D"/>
    <w:rsid w:val="009B17FB"/>
    <w:rsid w:val="009B704A"/>
    <w:rsid w:val="009C1E56"/>
    <w:rsid w:val="009C7B14"/>
    <w:rsid w:val="009C7F77"/>
    <w:rsid w:val="009D6274"/>
    <w:rsid w:val="009D702D"/>
    <w:rsid w:val="009E1BC8"/>
    <w:rsid w:val="009E2CB8"/>
    <w:rsid w:val="009E6F6E"/>
    <w:rsid w:val="009E780F"/>
    <w:rsid w:val="009F340B"/>
    <w:rsid w:val="00A02993"/>
    <w:rsid w:val="00A06F63"/>
    <w:rsid w:val="00A12021"/>
    <w:rsid w:val="00A20D99"/>
    <w:rsid w:val="00A21EBF"/>
    <w:rsid w:val="00A276C3"/>
    <w:rsid w:val="00A307C9"/>
    <w:rsid w:val="00A30912"/>
    <w:rsid w:val="00A34313"/>
    <w:rsid w:val="00A35380"/>
    <w:rsid w:val="00A36269"/>
    <w:rsid w:val="00A42565"/>
    <w:rsid w:val="00A42D78"/>
    <w:rsid w:val="00A455E5"/>
    <w:rsid w:val="00A57ABE"/>
    <w:rsid w:val="00A60D9D"/>
    <w:rsid w:val="00A63214"/>
    <w:rsid w:val="00A769B5"/>
    <w:rsid w:val="00A859CF"/>
    <w:rsid w:val="00A94046"/>
    <w:rsid w:val="00A97DD2"/>
    <w:rsid w:val="00AA396F"/>
    <w:rsid w:val="00AA3F9E"/>
    <w:rsid w:val="00AB2394"/>
    <w:rsid w:val="00AB6954"/>
    <w:rsid w:val="00AB6D0B"/>
    <w:rsid w:val="00AB6DC4"/>
    <w:rsid w:val="00AC12A2"/>
    <w:rsid w:val="00AC69ED"/>
    <w:rsid w:val="00AC7B89"/>
    <w:rsid w:val="00AE5055"/>
    <w:rsid w:val="00AE61AE"/>
    <w:rsid w:val="00AE757E"/>
    <w:rsid w:val="00AF0740"/>
    <w:rsid w:val="00B20695"/>
    <w:rsid w:val="00B305E5"/>
    <w:rsid w:val="00B333D6"/>
    <w:rsid w:val="00B35810"/>
    <w:rsid w:val="00B37D9B"/>
    <w:rsid w:val="00B4775F"/>
    <w:rsid w:val="00B56314"/>
    <w:rsid w:val="00B56A38"/>
    <w:rsid w:val="00B57AA3"/>
    <w:rsid w:val="00B57CB8"/>
    <w:rsid w:val="00B6165E"/>
    <w:rsid w:val="00B65959"/>
    <w:rsid w:val="00B70F9C"/>
    <w:rsid w:val="00B77F5E"/>
    <w:rsid w:val="00B805BF"/>
    <w:rsid w:val="00B8429F"/>
    <w:rsid w:val="00B91DCD"/>
    <w:rsid w:val="00BA19DC"/>
    <w:rsid w:val="00BA61B1"/>
    <w:rsid w:val="00BB1EA1"/>
    <w:rsid w:val="00BB7766"/>
    <w:rsid w:val="00BB7A38"/>
    <w:rsid w:val="00BD2E47"/>
    <w:rsid w:val="00BD33F1"/>
    <w:rsid w:val="00BD5FFE"/>
    <w:rsid w:val="00BE3DCE"/>
    <w:rsid w:val="00BE58A4"/>
    <w:rsid w:val="00BF2D86"/>
    <w:rsid w:val="00C043CC"/>
    <w:rsid w:val="00C0615D"/>
    <w:rsid w:val="00C07D58"/>
    <w:rsid w:val="00C1008A"/>
    <w:rsid w:val="00C100A5"/>
    <w:rsid w:val="00C13793"/>
    <w:rsid w:val="00C1619F"/>
    <w:rsid w:val="00C20443"/>
    <w:rsid w:val="00C220C2"/>
    <w:rsid w:val="00C227F8"/>
    <w:rsid w:val="00C232BF"/>
    <w:rsid w:val="00C30C49"/>
    <w:rsid w:val="00C34B45"/>
    <w:rsid w:val="00C367A6"/>
    <w:rsid w:val="00C4029D"/>
    <w:rsid w:val="00C477D7"/>
    <w:rsid w:val="00C47E61"/>
    <w:rsid w:val="00C50A0A"/>
    <w:rsid w:val="00C56DFC"/>
    <w:rsid w:val="00C61A22"/>
    <w:rsid w:val="00C621F7"/>
    <w:rsid w:val="00C65148"/>
    <w:rsid w:val="00C66F56"/>
    <w:rsid w:val="00C710C1"/>
    <w:rsid w:val="00C72D5F"/>
    <w:rsid w:val="00C7747E"/>
    <w:rsid w:val="00C8230A"/>
    <w:rsid w:val="00C862DB"/>
    <w:rsid w:val="00C9034E"/>
    <w:rsid w:val="00CB6683"/>
    <w:rsid w:val="00CC27E1"/>
    <w:rsid w:val="00CC4C83"/>
    <w:rsid w:val="00CD2EB0"/>
    <w:rsid w:val="00CD4C5E"/>
    <w:rsid w:val="00CD6C34"/>
    <w:rsid w:val="00CD7CD7"/>
    <w:rsid w:val="00CE08DB"/>
    <w:rsid w:val="00CE1630"/>
    <w:rsid w:val="00CF185C"/>
    <w:rsid w:val="00CF4DE0"/>
    <w:rsid w:val="00CF4E6D"/>
    <w:rsid w:val="00D020F5"/>
    <w:rsid w:val="00D159B0"/>
    <w:rsid w:val="00D177D5"/>
    <w:rsid w:val="00D217CF"/>
    <w:rsid w:val="00D27FA4"/>
    <w:rsid w:val="00D309E5"/>
    <w:rsid w:val="00D30A1B"/>
    <w:rsid w:val="00D33892"/>
    <w:rsid w:val="00D403B8"/>
    <w:rsid w:val="00D52E05"/>
    <w:rsid w:val="00D64AEA"/>
    <w:rsid w:val="00D6532E"/>
    <w:rsid w:val="00D72D6D"/>
    <w:rsid w:val="00D76803"/>
    <w:rsid w:val="00D84265"/>
    <w:rsid w:val="00D92283"/>
    <w:rsid w:val="00D92FAC"/>
    <w:rsid w:val="00DA5E5A"/>
    <w:rsid w:val="00DA7B60"/>
    <w:rsid w:val="00DB105D"/>
    <w:rsid w:val="00DB5F7C"/>
    <w:rsid w:val="00DC2A8E"/>
    <w:rsid w:val="00DE067C"/>
    <w:rsid w:val="00DF0C40"/>
    <w:rsid w:val="00DF734C"/>
    <w:rsid w:val="00E02851"/>
    <w:rsid w:val="00E1055C"/>
    <w:rsid w:val="00E11D4C"/>
    <w:rsid w:val="00E12440"/>
    <w:rsid w:val="00E15080"/>
    <w:rsid w:val="00E1621F"/>
    <w:rsid w:val="00E2006B"/>
    <w:rsid w:val="00E23E35"/>
    <w:rsid w:val="00E2575B"/>
    <w:rsid w:val="00E26DB7"/>
    <w:rsid w:val="00E334AF"/>
    <w:rsid w:val="00E40149"/>
    <w:rsid w:val="00E463A5"/>
    <w:rsid w:val="00E47AF0"/>
    <w:rsid w:val="00E5054C"/>
    <w:rsid w:val="00E56D1E"/>
    <w:rsid w:val="00E651B3"/>
    <w:rsid w:val="00E653B1"/>
    <w:rsid w:val="00E660C2"/>
    <w:rsid w:val="00E75540"/>
    <w:rsid w:val="00E81D89"/>
    <w:rsid w:val="00E837D0"/>
    <w:rsid w:val="00E85160"/>
    <w:rsid w:val="00E95665"/>
    <w:rsid w:val="00E9791D"/>
    <w:rsid w:val="00E97AF1"/>
    <w:rsid w:val="00EA06FB"/>
    <w:rsid w:val="00EA4D32"/>
    <w:rsid w:val="00EB437C"/>
    <w:rsid w:val="00EC015F"/>
    <w:rsid w:val="00EC2121"/>
    <w:rsid w:val="00EC525B"/>
    <w:rsid w:val="00ED1DFF"/>
    <w:rsid w:val="00EE186F"/>
    <w:rsid w:val="00EE1AD9"/>
    <w:rsid w:val="00EF0C7B"/>
    <w:rsid w:val="00EF0F24"/>
    <w:rsid w:val="00F04442"/>
    <w:rsid w:val="00F1073E"/>
    <w:rsid w:val="00F13712"/>
    <w:rsid w:val="00F216BF"/>
    <w:rsid w:val="00F22AB2"/>
    <w:rsid w:val="00F26B6F"/>
    <w:rsid w:val="00F270A5"/>
    <w:rsid w:val="00F27C15"/>
    <w:rsid w:val="00F3261D"/>
    <w:rsid w:val="00F351DB"/>
    <w:rsid w:val="00F3573A"/>
    <w:rsid w:val="00F443E4"/>
    <w:rsid w:val="00F45462"/>
    <w:rsid w:val="00F46B6D"/>
    <w:rsid w:val="00F47E98"/>
    <w:rsid w:val="00F54776"/>
    <w:rsid w:val="00F55E90"/>
    <w:rsid w:val="00F61D47"/>
    <w:rsid w:val="00F63A19"/>
    <w:rsid w:val="00F644F8"/>
    <w:rsid w:val="00F66F64"/>
    <w:rsid w:val="00F676AB"/>
    <w:rsid w:val="00F7200E"/>
    <w:rsid w:val="00F77E35"/>
    <w:rsid w:val="00F8561C"/>
    <w:rsid w:val="00F86B75"/>
    <w:rsid w:val="00F86EB7"/>
    <w:rsid w:val="00F86EFB"/>
    <w:rsid w:val="00F87106"/>
    <w:rsid w:val="00F93E82"/>
    <w:rsid w:val="00FA3E48"/>
    <w:rsid w:val="00FA7BC0"/>
    <w:rsid w:val="00FC5FB9"/>
    <w:rsid w:val="00FE0229"/>
    <w:rsid w:val="00FE4F8B"/>
    <w:rsid w:val="00FF143B"/>
    <w:rsid w:val="00FF51DE"/>
    <w:rsid w:val="00FF590C"/>
    <w:rsid w:val="00FF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FA2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4F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F644F8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644F8"/>
  </w:style>
  <w:style w:type="paragraph" w:styleId="Tekstbalonia">
    <w:name w:val="Balloon Text"/>
    <w:basedOn w:val="Normal"/>
    <w:semiHidden/>
    <w:rsid w:val="009150AE"/>
    <w:rPr>
      <w:rFonts w:ascii="Tahoma" w:hAnsi="Tahoma" w:cs="Tahoma"/>
      <w:sz w:val="16"/>
      <w:szCs w:val="16"/>
    </w:rPr>
  </w:style>
  <w:style w:type="paragraph" w:styleId="Uvuenotijeloteksta">
    <w:name w:val="Body Text Indent"/>
    <w:basedOn w:val="Normal"/>
    <w:rsid w:val="00822894"/>
    <w:pPr>
      <w:ind w:left="720" w:hanging="720"/>
    </w:pPr>
  </w:style>
  <w:style w:type="paragraph" w:styleId="Odlomakpopisa">
    <w:name w:val="List Paragraph"/>
    <w:basedOn w:val="Normal"/>
    <w:qFormat/>
    <w:rsid w:val="000C6660"/>
    <w:pPr>
      <w:ind w:left="720"/>
      <w:contextualSpacing/>
    </w:pPr>
  </w:style>
  <w:style w:type="paragraph" w:styleId="StandardWeb">
    <w:name w:val="Normal (Web)"/>
    <w:basedOn w:val="Normal"/>
    <w:uiPriority w:val="99"/>
    <w:rsid w:val="00A276C3"/>
    <w:pPr>
      <w:spacing w:before="100" w:beforeAutospacing="1" w:after="100" w:afterAutospacing="1"/>
    </w:pPr>
  </w:style>
  <w:style w:type="character" w:styleId="Naglaeno">
    <w:name w:val="Strong"/>
    <w:qFormat/>
    <w:rsid w:val="00A276C3"/>
    <w:rPr>
      <w:b/>
      <w:bCs/>
    </w:rPr>
  </w:style>
  <w:style w:type="character" w:customStyle="1" w:styleId="apple-converted-space">
    <w:name w:val="apple-converted-space"/>
    <w:basedOn w:val="Zadanifontodlomka"/>
    <w:rsid w:val="00955DF9"/>
  </w:style>
  <w:style w:type="paragraph" w:styleId="Tijeloteksta">
    <w:name w:val="Body Text"/>
    <w:basedOn w:val="Normal"/>
    <w:rsid w:val="00851E39"/>
    <w:pPr>
      <w:spacing w:after="120"/>
    </w:pPr>
  </w:style>
  <w:style w:type="paragraph" w:styleId="Zaglavlje">
    <w:name w:val="header"/>
    <w:basedOn w:val="Normal"/>
    <w:link w:val="ZaglavljeChar"/>
    <w:rsid w:val="008C17C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8C17CE"/>
    <w:rPr>
      <w:sz w:val="24"/>
      <w:szCs w:val="24"/>
    </w:rPr>
  </w:style>
  <w:style w:type="paragraph" w:customStyle="1" w:styleId="t-9-8">
    <w:name w:val="t-9-8"/>
    <w:basedOn w:val="Normal"/>
    <w:rsid w:val="00A02993"/>
    <w:pPr>
      <w:spacing w:before="100" w:beforeAutospacing="1" w:after="100" w:afterAutospacing="1"/>
    </w:pPr>
  </w:style>
  <w:style w:type="character" w:styleId="Referencakomentara">
    <w:name w:val="annotation reference"/>
    <w:basedOn w:val="Zadanifontodlomka"/>
    <w:rsid w:val="009A6CF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9A6CF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9A6CFD"/>
  </w:style>
  <w:style w:type="paragraph" w:styleId="Predmetkomentara">
    <w:name w:val="annotation subject"/>
    <w:basedOn w:val="Tekstkomentara"/>
    <w:next w:val="Tekstkomentara"/>
    <w:link w:val="PredmetkomentaraChar"/>
    <w:rsid w:val="009A6C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9A6C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4F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F644F8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644F8"/>
  </w:style>
  <w:style w:type="paragraph" w:styleId="Tekstbalonia">
    <w:name w:val="Balloon Text"/>
    <w:basedOn w:val="Normal"/>
    <w:semiHidden/>
    <w:rsid w:val="009150AE"/>
    <w:rPr>
      <w:rFonts w:ascii="Tahoma" w:hAnsi="Tahoma" w:cs="Tahoma"/>
      <w:sz w:val="16"/>
      <w:szCs w:val="16"/>
    </w:rPr>
  </w:style>
  <w:style w:type="paragraph" w:styleId="Uvuenotijeloteksta">
    <w:name w:val="Body Text Indent"/>
    <w:basedOn w:val="Normal"/>
    <w:rsid w:val="00822894"/>
    <w:pPr>
      <w:ind w:left="720" w:hanging="720"/>
    </w:pPr>
  </w:style>
  <w:style w:type="paragraph" w:styleId="Odlomakpopisa">
    <w:name w:val="List Paragraph"/>
    <w:basedOn w:val="Normal"/>
    <w:qFormat/>
    <w:rsid w:val="000C6660"/>
    <w:pPr>
      <w:ind w:left="720"/>
      <w:contextualSpacing/>
    </w:pPr>
  </w:style>
  <w:style w:type="paragraph" w:styleId="StandardWeb">
    <w:name w:val="Normal (Web)"/>
    <w:basedOn w:val="Normal"/>
    <w:uiPriority w:val="99"/>
    <w:rsid w:val="00A276C3"/>
    <w:pPr>
      <w:spacing w:before="100" w:beforeAutospacing="1" w:after="100" w:afterAutospacing="1"/>
    </w:pPr>
  </w:style>
  <w:style w:type="character" w:styleId="Naglaeno">
    <w:name w:val="Strong"/>
    <w:qFormat/>
    <w:rsid w:val="00A276C3"/>
    <w:rPr>
      <w:b/>
      <w:bCs/>
    </w:rPr>
  </w:style>
  <w:style w:type="character" w:customStyle="1" w:styleId="apple-converted-space">
    <w:name w:val="apple-converted-space"/>
    <w:basedOn w:val="Zadanifontodlomka"/>
    <w:rsid w:val="00955DF9"/>
  </w:style>
  <w:style w:type="paragraph" w:styleId="Tijeloteksta">
    <w:name w:val="Body Text"/>
    <w:basedOn w:val="Normal"/>
    <w:rsid w:val="00851E39"/>
    <w:pPr>
      <w:spacing w:after="120"/>
    </w:pPr>
  </w:style>
  <w:style w:type="paragraph" w:styleId="Zaglavlje">
    <w:name w:val="header"/>
    <w:basedOn w:val="Normal"/>
    <w:link w:val="ZaglavljeChar"/>
    <w:rsid w:val="008C17C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8C17CE"/>
    <w:rPr>
      <w:sz w:val="24"/>
      <w:szCs w:val="24"/>
    </w:rPr>
  </w:style>
  <w:style w:type="paragraph" w:customStyle="1" w:styleId="t-9-8">
    <w:name w:val="t-9-8"/>
    <w:basedOn w:val="Normal"/>
    <w:rsid w:val="00A02993"/>
    <w:pPr>
      <w:spacing w:before="100" w:beforeAutospacing="1" w:after="100" w:afterAutospacing="1"/>
    </w:pPr>
  </w:style>
  <w:style w:type="character" w:styleId="Referencakomentara">
    <w:name w:val="annotation reference"/>
    <w:basedOn w:val="Zadanifontodlomka"/>
    <w:rsid w:val="009A6CF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9A6CF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9A6CFD"/>
  </w:style>
  <w:style w:type="paragraph" w:styleId="Predmetkomentara">
    <w:name w:val="annotation subject"/>
    <w:basedOn w:val="Tekstkomentara"/>
    <w:next w:val="Tekstkomentara"/>
    <w:link w:val="PredmetkomentaraChar"/>
    <w:rsid w:val="009A6C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9A6C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C336D-74D0-49F6-9CFA-17F9BC88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3412</Words>
  <Characters>23229</Characters>
  <Application>Microsoft Office Word</Application>
  <DocSecurity>4</DocSecurity>
  <Lines>193</Lines>
  <Paragraphs>53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ARHEOLOŠKI MUZEJ ISTRE</vt:lpstr>
      <vt:lpstr>ARHEOLOŠKI MUZEJ ISTRE</vt:lpstr>
    </vt:vector>
  </TitlesOfParts>
  <Company>Grizli777</Company>
  <LinksUpToDate>false</LinksUpToDate>
  <CharactersWithSpaces>26588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ARHEOLOŠKI MUZEJ ISTRE</dc:title>
  <dc:creator>ami</dc:creator>
  <cp:lastModifiedBy>Patricija</cp:lastModifiedBy>
  <cp:revision>2</cp:revision>
  <cp:lastPrinted>2017-02-15T12:55:00Z</cp:lastPrinted>
  <dcterms:created xsi:type="dcterms:W3CDTF">2017-02-21T11:47:00Z</dcterms:created>
  <dcterms:modified xsi:type="dcterms:W3CDTF">2017-02-21T11:47:00Z</dcterms:modified>
</cp:coreProperties>
</file>