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B1F7" w14:textId="197714E9" w:rsidR="00C12B53" w:rsidRDefault="00C12B53" w:rsidP="000643D2">
      <w:pPr>
        <w:ind w:left="708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E75626" wp14:editId="789F7C79">
            <wp:extent cx="548640" cy="683895"/>
            <wp:effectExtent l="0" t="0" r="381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8397C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5261FB20" w14:textId="77777777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13EBD37E" w14:textId="77777777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591D4C95" w14:textId="77777777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540FD8BA" w14:textId="77777777" w:rsidR="00C12B53" w:rsidRDefault="00C12B53" w:rsidP="00C12B53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p w14:paraId="7EFA4749" w14:textId="77777777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8DB50D" w14:textId="1DBD0F1C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943-01/17-1/4</w:t>
      </w:r>
    </w:p>
    <w:p w14:paraId="7167A589" w14:textId="1F5BC9BB" w:rsidR="00C12B53" w:rsidRDefault="00C12B53" w:rsidP="00C12B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>: 2213/02-02-18-</w:t>
      </w:r>
      <w:r w:rsidR="00FB3A0A">
        <w:rPr>
          <w:rFonts w:ascii="Arial" w:hAnsi="Arial" w:cs="Arial"/>
          <w:sz w:val="22"/>
          <w:szCs w:val="22"/>
        </w:rPr>
        <w:t>14</w:t>
      </w:r>
    </w:p>
    <w:p w14:paraId="3046759A" w14:textId="2D7435EB" w:rsidR="00C12B53" w:rsidRDefault="00C12B53" w:rsidP="00C12B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_________ 2018. godine</w:t>
      </w:r>
    </w:p>
    <w:p w14:paraId="1A1A601A" w14:textId="77777777" w:rsidR="00C12B53" w:rsidRDefault="00C12B53" w:rsidP="00C12B5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00E5800B" w14:textId="77777777" w:rsidR="00C12B53" w:rsidRDefault="00C12B53" w:rsidP="00C12B5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7F6DDB1E" w14:textId="77777777" w:rsidR="00C12B53" w:rsidRDefault="00C12B53" w:rsidP="00C12B5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347C05C9" w14:textId="77777777" w:rsidR="00C12B53" w:rsidRDefault="00C12B53" w:rsidP="00C12B53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14F6C704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5A3D9382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0750BEC4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3FB32531" w14:textId="77777777" w:rsidR="00C12B53" w:rsidRDefault="00C12B53" w:rsidP="00C12B53">
      <w:pPr>
        <w:jc w:val="center"/>
        <w:rPr>
          <w:rFonts w:ascii="Arial" w:hAnsi="Arial" w:cs="Arial"/>
          <w:b/>
          <w:sz w:val="22"/>
          <w:szCs w:val="22"/>
        </w:rPr>
      </w:pPr>
    </w:p>
    <w:p w14:paraId="56A6A749" w14:textId="77777777" w:rsidR="00C12B53" w:rsidRDefault="00C12B53" w:rsidP="00C12B53">
      <w:pPr>
        <w:jc w:val="center"/>
        <w:rPr>
          <w:rFonts w:ascii="Arial" w:hAnsi="Arial" w:cs="Arial"/>
          <w:b/>
          <w:sz w:val="22"/>
          <w:szCs w:val="22"/>
        </w:rPr>
      </w:pPr>
    </w:p>
    <w:p w14:paraId="526C773B" w14:textId="5534BFBE" w:rsidR="00C12B53" w:rsidRDefault="00C12B53" w:rsidP="00C12B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Odluke o raspisivanju javnog natječaja za osnivanje prava građenja na nekretninama u vlasništvu Grada Cresa  </w:t>
      </w:r>
    </w:p>
    <w:p w14:paraId="2626F8DD" w14:textId="77777777" w:rsidR="00C12B53" w:rsidRDefault="00C12B53" w:rsidP="00C12B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25F560" w14:textId="77777777" w:rsidR="00C12B53" w:rsidRDefault="00C12B53" w:rsidP="00C12B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433B78" w14:textId="77777777" w:rsidR="00C12B53" w:rsidRDefault="00C12B53" w:rsidP="00C12B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D4D2B09" w14:textId="61170F3F" w:rsidR="00C12B53" w:rsidRDefault="00C12B53" w:rsidP="00C12B5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Odluke</w:t>
      </w:r>
    </w:p>
    <w:p w14:paraId="0478B3D7" w14:textId="77777777" w:rsidR="00C12B53" w:rsidRDefault="00C12B53" w:rsidP="00C12B5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3951508" w14:textId="57C056EF" w:rsidR="00C12B53" w:rsidRDefault="00C12B53" w:rsidP="00C12B5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Pravn</w:t>
      </w:r>
      <w:r w:rsidR="00087DD5">
        <w:rPr>
          <w:rFonts w:ascii="Arial" w:hAnsi="Arial" w:cs="Arial"/>
          <w:bCs/>
          <w:sz w:val="22"/>
          <w:szCs w:val="22"/>
        </w:rPr>
        <w:t>a</w:t>
      </w:r>
      <w:bookmarkStart w:id="0" w:name="_GoBack"/>
      <w:bookmarkEnd w:id="0"/>
      <w:r w:rsidRPr="00616862">
        <w:rPr>
          <w:rFonts w:ascii="Arial" w:hAnsi="Arial" w:cs="Arial"/>
          <w:bCs/>
          <w:sz w:val="22"/>
          <w:szCs w:val="22"/>
        </w:rPr>
        <w:t xml:space="preserve">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ove 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>dluke proizlazi iz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2B53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>aka</w:t>
      </w:r>
      <w:r w:rsidRPr="00C12B53">
        <w:rPr>
          <w:rFonts w:ascii="Arial" w:hAnsi="Arial" w:cs="Arial"/>
          <w:bCs/>
          <w:sz w:val="22"/>
          <w:szCs w:val="22"/>
        </w:rPr>
        <w:t xml:space="preserve"> 35., 280. do 296. i 391. Zakona o vlasništvu i drugim stvarnim pravima (NN br. 91/96, 68/98, 137/99, 22/00, 73/00, 129/00, 114/01, 146/08, 38/09, 153/09, 90/10, 143/12, 152/14),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</w:t>
      </w:r>
      <w:hyperlink r:id="rId5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6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>, </w:t>
      </w:r>
      <w:hyperlink r:id="rId12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3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 w:rsidRPr="00C12B53">
        <w:rPr>
          <w:rFonts w:ascii="Arial" w:hAnsi="Arial" w:cs="Arial"/>
          <w:bCs/>
          <w:sz w:val="22"/>
          <w:szCs w:val="22"/>
        </w:rPr>
        <w:t>, 137/15, 123/17) i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29. Statuta Grada Cresa (SN PGŽ br. 29/09, 14/13, 05/18)</w:t>
      </w:r>
      <w:r>
        <w:rPr>
          <w:rFonts w:ascii="Arial" w:hAnsi="Arial" w:cs="Arial"/>
          <w:bCs/>
          <w:sz w:val="22"/>
          <w:szCs w:val="22"/>
        </w:rPr>
        <w:t>.</w:t>
      </w:r>
    </w:p>
    <w:p w14:paraId="1954A43B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2D3A7B" w14:textId="49CC9056" w:rsidR="00C12B53" w:rsidRDefault="00C12B53" w:rsidP="00C12B5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352DA0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14:paraId="652972B9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62049B9" w14:textId="2ACDCDAD" w:rsidR="00C12B53" w:rsidRDefault="00C12B53" w:rsidP="00C12B5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Poljoprivredna zadruga Cres uputila je Gradu Cresu pismo namjere kojim iskazuje interes za izgradnju pogona za preradu maslina s pripadajućim sadržajem na zemljištu u vlasništvu Grada Cresa, na predjelu </w:t>
      </w:r>
      <w:proofErr w:type="spellStart"/>
      <w:r>
        <w:rPr>
          <w:rFonts w:ascii="Arial" w:hAnsi="Arial" w:cs="Arial"/>
          <w:bCs/>
          <w:sz w:val="22"/>
          <w:szCs w:val="22"/>
        </w:rPr>
        <w:t>Volnik</w:t>
      </w:r>
      <w:proofErr w:type="spellEnd"/>
      <w:r>
        <w:rPr>
          <w:rFonts w:ascii="Arial" w:hAnsi="Arial" w:cs="Arial"/>
          <w:bCs/>
          <w:sz w:val="22"/>
          <w:szCs w:val="22"/>
        </w:rPr>
        <w:t>, na površini od 1959</w:t>
      </w:r>
      <w:r w:rsidRPr="00C12B53">
        <w:rPr>
          <w:rFonts w:ascii="Arial" w:hAnsi="Arial" w:cs="Arial"/>
          <w:bCs/>
          <w:sz w:val="22"/>
          <w:szCs w:val="22"/>
        </w:rPr>
        <w:t xml:space="preserve"> m</w:t>
      </w:r>
      <w:r w:rsidRPr="00C12B53">
        <w:rPr>
          <w:rFonts w:ascii="Arial" w:hAnsi="Arial" w:cs="Arial"/>
          <w:bCs/>
          <w:sz w:val="22"/>
          <w:szCs w:val="22"/>
          <w:vertAlign w:val="superscript"/>
        </w:rPr>
        <w:t>2,</w:t>
      </w:r>
      <w:r w:rsidRPr="00C12B5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Planirana je izgradnja </w:t>
      </w:r>
      <w:r w:rsidR="007E1889">
        <w:rPr>
          <w:rFonts w:ascii="Arial" w:hAnsi="Arial" w:cs="Arial"/>
          <w:bCs/>
          <w:sz w:val="22"/>
          <w:szCs w:val="22"/>
        </w:rPr>
        <w:t>nove uljare s punionicom i kušaonicom te drugih objekata u svrhu obavljanja zadrugarskih djelatnosti</w:t>
      </w:r>
      <w:r>
        <w:rPr>
          <w:rFonts w:ascii="Arial" w:hAnsi="Arial" w:cs="Arial"/>
          <w:bCs/>
          <w:sz w:val="22"/>
          <w:szCs w:val="22"/>
        </w:rPr>
        <w:t>. U svom zahtjevu predlažu da Grad Cres u tu svrhu osnuje pravo građenja na razdoblje od 30 godina.</w:t>
      </w:r>
    </w:p>
    <w:p w14:paraId="2FB93139" w14:textId="77777777" w:rsidR="00C12B53" w:rsidRDefault="00C12B53" w:rsidP="00C12B5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EA22A93" w14:textId="0FC9CD23" w:rsidR="00C12B53" w:rsidRDefault="00C12B53" w:rsidP="00C12B53">
      <w:pPr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D26B3">
        <w:rPr>
          <w:rFonts w:ascii="Arial" w:hAnsi="Arial" w:cs="Arial"/>
          <w:bCs/>
          <w:sz w:val="22"/>
          <w:szCs w:val="22"/>
        </w:rPr>
        <w:t xml:space="preserve">Urbanističkim planom </w:t>
      </w:r>
      <w:r w:rsidRPr="00DD26B3">
        <w:rPr>
          <w:rFonts w:ascii="Arial" w:hAnsi="Arial" w:cs="Arial"/>
          <w:sz w:val="22"/>
          <w:szCs w:val="22"/>
        </w:rPr>
        <w:t>uređenja naselja Cres (Službene novine Primorsko – goranske županije br. 45/07, 20/08,</w:t>
      </w:r>
      <w:r w:rsidR="007E1889">
        <w:rPr>
          <w:rFonts w:ascii="Arial" w:hAnsi="Arial" w:cs="Arial"/>
          <w:sz w:val="22"/>
          <w:szCs w:val="22"/>
        </w:rPr>
        <w:t xml:space="preserve"> </w:t>
      </w:r>
      <w:r w:rsidRPr="00DD26B3">
        <w:rPr>
          <w:rFonts w:ascii="Arial" w:hAnsi="Arial" w:cs="Arial"/>
          <w:sz w:val="22"/>
          <w:szCs w:val="22"/>
        </w:rPr>
        <w:t>3/11,</w:t>
      </w:r>
      <w:r w:rsidR="007E1889">
        <w:rPr>
          <w:rFonts w:ascii="Arial" w:hAnsi="Arial" w:cs="Arial"/>
          <w:sz w:val="22"/>
          <w:szCs w:val="22"/>
        </w:rPr>
        <w:t xml:space="preserve"> </w:t>
      </w:r>
      <w:r w:rsidRPr="00DD26B3">
        <w:rPr>
          <w:rFonts w:ascii="Arial" w:hAnsi="Arial" w:cs="Arial"/>
          <w:sz w:val="22"/>
          <w:szCs w:val="22"/>
        </w:rPr>
        <w:t>53/12</w:t>
      </w:r>
      <w:r w:rsidR="007E1889">
        <w:rPr>
          <w:rFonts w:ascii="Arial" w:hAnsi="Arial" w:cs="Arial"/>
          <w:sz w:val="22"/>
          <w:szCs w:val="22"/>
        </w:rPr>
        <w:t>,</w:t>
      </w:r>
      <w:r w:rsidRPr="00DD26B3">
        <w:rPr>
          <w:rFonts w:ascii="Arial" w:hAnsi="Arial" w:cs="Arial"/>
          <w:sz w:val="22"/>
          <w:szCs w:val="22"/>
        </w:rPr>
        <w:t xml:space="preserve"> 43/13</w:t>
      </w:r>
      <w:r w:rsidR="007E1889">
        <w:rPr>
          <w:rFonts w:ascii="Arial" w:hAnsi="Arial" w:cs="Arial"/>
          <w:sz w:val="22"/>
          <w:szCs w:val="22"/>
        </w:rPr>
        <w:t xml:space="preserve"> i 09/16</w:t>
      </w:r>
      <w:r w:rsidRPr="00DD26B3">
        <w:rPr>
          <w:rFonts w:ascii="Arial" w:hAnsi="Arial" w:cs="Arial"/>
          <w:sz w:val="22"/>
          <w:szCs w:val="22"/>
        </w:rPr>
        <w:t xml:space="preserve">) definirana je namjena zone </w:t>
      </w:r>
      <w:proofErr w:type="spellStart"/>
      <w:r w:rsidRPr="00DD26B3">
        <w:rPr>
          <w:rFonts w:ascii="Arial" w:hAnsi="Arial" w:cs="Arial"/>
          <w:sz w:val="22"/>
          <w:szCs w:val="22"/>
        </w:rPr>
        <w:t>Volnik</w:t>
      </w:r>
      <w:proofErr w:type="spellEnd"/>
      <w:r w:rsidRPr="00DD26B3">
        <w:rPr>
          <w:rFonts w:ascii="Arial" w:hAnsi="Arial" w:cs="Arial"/>
          <w:sz w:val="22"/>
          <w:szCs w:val="22"/>
        </w:rPr>
        <w:t xml:space="preserve"> kao gospodarsko - poslovn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>, pretežito uslužn</w:t>
      </w:r>
      <w:r>
        <w:rPr>
          <w:rFonts w:ascii="Arial" w:hAnsi="Arial" w:cs="Arial"/>
          <w:sz w:val="22"/>
          <w:szCs w:val="22"/>
        </w:rPr>
        <w:t>e</w:t>
      </w:r>
      <w:r w:rsidRPr="00DD26B3">
        <w:rPr>
          <w:rFonts w:ascii="Arial" w:hAnsi="Arial" w:cs="Arial"/>
          <w:sz w:val="22"/>
          <w:szCs w:val="22"/>
        </w:rPr>
        <w:t xml:space="preserve"> (K1), za obavljanje poslovnih djelatnosti </w:t>
      </w:r>
      <w:r w:rsidRPr="00C513C9">
        <w:rPr>
          <w:rFonts w:ascii="Arial" w:hAnsi="Arial" w:cs="Arial"/>
          <w:color w:val="000000"/>
          <w:sz w:val="22"/>
          <w:szCs w:val="22"/>
        </w:rPr>
        <w:t>koje obuhvaćaju širi raspon poslovnih sadržaja</w:t>
      </w:r>
      <w:r>
        <w:rPr>
          <w:rFonts w:ascii="Arial" w:hAnsi="Arial" w:cs="Arial"/>
          <w:color w:val="000000"/>
          <w:sz w:val="22"/>
          <w:szCs w:val="22"/>
        </w:rPr>
        <w:t xml:space="preserve">, i to </w:t>
      </w:r>
      <w:r w:rsidRPr="00C513C9">
        <w:rPr>
          <w:rFonts w:ascii="Arial" w:hAnsi="Arial" w:cs="Arial"/>
          <w:color w:val="000000"/>
          <w:sz w:val="22"/>
          <w:szCs w:val="22"/>
        </w:rPr>
        <w:t>proizvodnih, prerađivačkih, uslužnih, skladišnih, trgovačkih, komunalnih i nji</w:t>
      </w:r>
      <w:r>
        <w:rPr>
          <w:rFonts w:ascii="Arial" w:hAnsi="Arial" w:cs="Arial"/>
          <w:color w:val="000000"/>
          <w:sz w:val="22"/>
          <w:szCs w:val="22"/>
        </w:rPr>
        <w:t>ma pratećih sadržaja kao što su</w:t>
      </w:r>
      <w:r w:rsidR="007E1889">
        <w:rPr>
          <w:rFonts w:ascii="Arial" w:hAnsi="Arial" w:cs="Arial"/>
          <w:color w:val="000000"/>
          <w:sz w:val="22"/>
          <w:szCs w:val="22"/>
        </w:rPr>
        <w:t>:</w:t>
      </w:r>
      <w:r w:rsidRPr="00C513C9">
        <w:rPr>
          <w:rFonts w:ascii="Arial" w:hAnsi="Arial" w:cs="Arial"/>
          <w:color w:val="000000"/>
          <w:sz w:val="22"/>
          <w:szCs w:val="22"/>
        </w:rPr>
        <w:t xml:space="preserve"> proizvodni pogoni, skladišta, servisi, radionice proizvodnog zanatstva</w:t>
      </w:r>
      <w:r w:rsidR="007E1889">
        <w:rPr>
          <w:rFonts w:ascii="Arial" w:hAnsi="Arial" w:cs="Arial"/>
          <w:color w:val="000000"/>
          <w:sz w:val="22"/>
          <w:szCs w:val="22"/>
        </w:rPr>
        <w:t xml:space="preserve"> i sl.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7F593B">
        <w:rPr>
          <w:rFonts w:ascii="Arial" w:hAnsi="Arial" w:cs="Arial"/>
          <w:color w:val="000000"/>
          <w:sz w:val="22"/>
          <w:szCs w:val="22"/>
        </w:rPr>
        <w:t>proizvodni, uslužni i prerađivački pogoni male privrede za tretman i preradu svježe ribe, veletrgovine i slično.</w:t>
      </w:r>
    </w:p>
    <w:p w14:paraId="5E48458F" w14:textId="73892BA3" w:rsidR="00C12B53" w:rsidRDefault="00C12B53" w:rsidP="00C12B53">
      <w:pPr>
        <w:jc w:val="both"/>
        <w:rPr>
          <w:rFonts w:ascii="Arial" w:hAnsi="Arial" w:cs="Arial"/>
          <w:sz w:val="22"/>
          <w:szCs w:val="22"/>
        </w:rPr>
      </w:pPr>
      <w:r w:rsidRPr="00F02E5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Nesporno je da postoji interes Grada Cresa za privođenje namjeni zemljišta prema Urbanističkom planu uređenja naselja Cres i otvaranje poslovne zone </w:t>
      </w:r>
      <w:proofErr w:type="spellStart"/>
      <w:r>
        <w:rPr>
          <w:rFonts w:ascii="Arial" w:hAnsi="Arial" w:cs="Arial"/>
          <w:sz w:val="22"/>
          <w:szCs w:val="22"/>
        </w:rPr>
        <w:t>Volnik</w:t>
      </w:r>
      <w:proofErr w:type="spellEnd"/>
      <w:r>
        <w:rPr>
          <w:rFonts w:ascii="Arial" w:hAnsi="Arial" w:cs="Arial"/>
          <w:sz w:val="22"/>
          <w:szCs w:val="22"/>
        </w:rPr>
        <w:t xml:space="preserve"> novim poduzetnicima. U navedenoj zoni Grad Cres je vlasnik nekretnina oznake </w:t>
      </w:r>
      <w:proofErr w:type="spellStart"/>
      <w:r>
        <w:rPr>
          <w:rFonts w:ascii="Arial" w:hAnsi="Arial" w:cs="Arial"/>
          <w:sz w:val="22"/>
          <w:szCs w:val="22"/>
        </w:rPr>
        <w:t>č.zem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7E1889">
        <w:rPr>
          <w:rFonts w:ascii="Arial" w:hAnsi="Arial" w:cs="Arial"/>
          <w:sz w:val="22"/>
          <w:szCs w:val="22"/>
        </w:rPr>
        <w:t xml:space="preserve">2773 i </w:t>
      </w:r>
      <w:proofErr w:type="spellStart"/>
      <w:r w:rsidR="007E1889">
        <w:rPr>
          <w:rFonts w:ascii="Arial" w:hAnsi="Arial" w:cs="Arial"/>
          <w:sz w:val="22"/>
          <w:szCs w:val="22"/>
        </w:rPr>
        <w:t>č.zem</w:t>
      </w:r>
      <w:proofErr w:type="spellEnd"/>
      <w:r w:rsidR="007E1889">
        <w:rPr>
          <w:rFonts w:ascii="Arial" w:hAnsi="Arial" w:cs="Arial"/>
          <w:sz w:val="22"/>
          <w:szCs w:val="22"/>
        </w:rPr>
        <w:t xml:space="preserve">. </w:t>
      </w:r>
      <w:r w:rsidR="007E1889">
        <w:rPr>
          <w:rFonts w:ascii="Arial" w:hAnsi="Arial" w:cs="Arial"/>
          <w:sz w:val="22"/>
          <w:szCs w:val="22"/>
        </w:rPr>
        <w:lastRenderedPageBreak/>
        <w:t xml:space="preserve">2774/1, </w:t>
      </w:r>
      <w:r>
        <w:rPr>
          <w:rFonts w:ascii="Arial" w:hAnsi="Arial" w:cs="Arial"/>
          <w:sz w:val="22"/>
          <w:szCs w:val="22"/>
        </w:rPr>
        <w:t xml:space="preserve">k.o. Cres, katastarske oznake </w:t>
      </w:r>
      <w:proofErr w:type="spellStart"/>
      <w:r>
        <w:rPr>
          <w:rFonts w:ascii="Arial" w:hAnsi="Arial" w:cs="Arial"/>
          <w:sz w:val="22"/>
          <w:szCs w:val="22"/>
        </w:rPr>
        <w:t>k.č</w:t>
      </w:r>
      <w:proofErr w:type="spellEnd"/>
      <w:r>
        <w:rPr>
          <w:rFonts w:ascii="Arial" w:hAnsi="Arial" w:cs="Arial"/>
          <w:sz w:val="22"/>
          <w:szCs w:val="22"/>
        </w:rPr>
        <w:t>. 11</w:t>
      </w:r>
      <w:r w:rsidR="007E1889">
        <w:rPr>
          <w:rFonts w:ascii="Arial" w:hAnsi="Arial" w:cs="Arial"/>
          <w:sz w:val="22"/>
          <w:szCs w:val="22"/>
        </w:rPr>
        <w:t xml:space="preserve">14 i </w:t>
      </w:r>
      <w:proofErr w:type="spellStart"/>
      <w:r w:rsidR="007E1889">
        <w:rPr>
          <w:rFonts w:ascii="Arial" w:hAnsi="Arial" w:cs="Arial"/>
          <w:sz w:val="22"/>
          <w:szCs w:val="22"/>
        </w:rPr>
        <w:t>k.č</w:t>
      </w:r>
      <w:proofErr w:type="spellEnd"/>
      <w:r w:rsidR="007E1889">
        <w:rPr>
          <w:rFonts w:ascii="Arial" w:hAnsi="Arial" w:cs="Arial"/>
          <w:sz w:val="22"/>
          <w:szCs w:val="22"/>
        </w:rPr>
        <w:t>. 1115,</w:t>
      </w:r>
      <w:r>
        <w:rPr>
          <w:rFonts w:ascii="Arial" w:hAnsi="Arial" w:cs="Arial"/>
          <w:sz w:val="22"/>
          <w:szCs w:val="22"/>
        </w:rPr>
        <w:t xml:space="preserve"> k.o. Cres – grad, ukupne površine od </w:t>
      </w:r>
      <w:r w:rsidR="007E1889">
        <w:rPr>
          <w:rFonts w:ascii="Arial" w:hAnsi="Arial" w:cs="Arial"/>
          <w:sz w:val="22"/>
          <w:szCs w:val="22"/>
        </w:rPr>
        <w:t>1959</w:t>
      </w:r>
      <w:r>
        <w:rPr>
          <w:rFonts w:ascii="Arial" w:hAnsi="Arial" w:cs="Arial"/>
          <w:sz w:val="22"/>
          <w:szCs w:val="22"/>
        </w:rPr>
        <w:t xml:space="preserve"> m</w:t>
      </w:r>
      <w:r w:rsidR="007E188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BB5058" w14:textId="399B6430" w:rsidR="00C12B53" w:rsidRDefault="00C12B53" w:rsidP="00C12B5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svrhu osnivanja prava građenja zatražena je procjena tržišne vrijednosti prava građenja i izrađen je Elaborat procjene ovlaštenog sudskog vještaka Jasminke Lilić iz Rijeke prema kojoj prometna – tržišna vrijednost prava građenja na razdoblje od 30 godina od dana zaključenja ugovora o građenju </w:t>
      </w:r>
      <w:r w:rsidR="00DE6139">
        <w:rPr>
          <w:rFonts w:ascii="Arial" w:hAnsi="Arial" w:cs="Arial"/>
          <w:sz w:val="22"/>
          <w:szCs w:val="22"/>
        </w:rPr>
        <w:t xml:space="preserve">889.499,54 </w:t>
      </w:r>
      <w:r w:rsidRPr="00DE6139">
        <w:rPr>
          <w:rFonts w:ascii="Arial" w:hAnsi="Arial" w:cs="Arial"/>
          <w:sz w:val="22"/>
          <w:szCs w:val="22"/>
        </w:rPr>
        <w:t xml:space="preserve">kuna, što godišnje iznosi </w:t>
      </w:r>
      <w:r w:rsidR="00DE6139">
        <w:rPr>
          <w:rFonts w:ascii="Arial" w:hAnsi="Arial" w:cs="Arial"/>
          <w:sz w:val="22"/>
          <w:szCs w:val="22"/>
        </w:rPr>
        <w:t>29.649,98</w:t>
      </w:r>
      <w:r w:rsidRPr="00DE6139">
        <w:rPr>
          <w:rFonts w:ascii="Arial" w:hAnsi="Arial" w:cs="Arial"/>
          <w:sz w:val="22"/>
          <w:szCs w:val="22"/>
        </w:rPr>
        <w:t xml:space="preserve"> kun</w:t>
      </w:r>
      <w:r w:rsidR="00DE6139">
        <w:rPr>
          <w:rFonts w:ascii="Arial" w:hAnsi="Arial" w:cs="Arial"/>
          <w:sz w:val="22"/>
          <w:szCs w:val="22"/>
        </w:rPr>
        <w:t>a</w:t>
      </w:r>
      <w:r w:rsidRPr="00DE6139">
        <w:rPr>
          <w:rFonts w:ascii="Arial" w:hAnsi="Arial" w:cs="Arial"/>
          <w:sz w:val="22"/>
          <w:szCs w:val="22"/>
        </w:rPr>
        <w:t xml:space="preserve">, a mjesečno iznosi </w:t>
      </w:r>
      <w:r w:rsidR="00DE6139">
        <w:rPr>
          <w:rFonts w:ascii="Arial" w:hAnsi="Arial" w:cs="Arial"/>
          <w:sz w:val="22"/>
          <w:szCs w:val="22"/>
        </w:rPr>
        <w:t>2.470,83</w:t>
      </w:r>
      <w:r w:rsidRPr="00DE6139">
        <w:rPr>
          <w:rFonts w:ascii="Arial" w:hAnsi="Arial" w:cs="Arial"/>
          <w:sz w:val="22"/>
          <w:szCs w:val="22"/>
        </w:rPr>
        <w:t xml:space="preserve"> kun</w:t>
      </w:r>
      <w:r w:rsidR="00DE6139">
        <w:rPr>
          <w:rFonts w:ascii="Arial" w:hAnsi="Arial" w:cs="Arial"/>
          <w:sz w:val="22"/>
          <w:szCs w:val="22"/>
        </w:rPr>
        <w:t>a</w:t>
      </w:r>
      <w:r w:rsidRPr="00DE61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odnosno, 1,2</w:t>
      </w:r>
      <w:r w:rsidR="00DE613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kun</w:t>
      </w:r>
      <w:r w:rsidR="00DE613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po m</w:t>
      </w:r>
      <w:r w:rsidR="00DE613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mjesečno. </w:t>
      </w:r>
      <w:r w:rsidR="00DE6139">
        <w:rPr>
          <w:rFonts w:ascii="Arial" w:hAnsi="Arial" w:cs="Arial"/>
          <w:sz w:val="22"/>
          <w:szCs w:val="22"/>
        </w:rPr>
        <w:t>U navedene iznose nije uključen PDV.</w:t>
      </w:r>
    </w:p>
    <w:p w14:paraId="5FBEA7EC" w14:textId="77777777" w:rsidR="00C12B53" w:rsidRPr="007F593B" w:rsidRDefault="00C12B53" w:rsidP="00C12B5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Prema čl.</w:t>
      </w:r>
      <w:r w:rsidRPr="007F593B"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 w:rsidRPr="007F593B">
        <w:rPr>
          <w:rFonts w:ascii="Arial" w:hAnsi="Arial" w:cs="Arial"/>
          <w:sz w:val="22"/>
          <w:szCs w:val="22"/>
        </w:rPr>
        <w:t xml:space="preserve"> </w:t>
      </w:r>
    </w:p>
    <w:p w14:paraId="303CE2F3" w14:textId="77777777" w:rsidR="00C12B53" w:rsidRPr="007F593B" w:rsidRDefault="00C12B53" w:rsidP="00C12B5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>Sukladno odredbi članka 48.</w:t>
      </w:r>
      <w:r w:rsidRPr="007F593B"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 w:rsidRPr="007F593B">
        <w:rPr>
          <w:rFonts w:ascii="Arial" w:hAnsi="Arial" w:cs="Arial"/>
          <w:sz w:val="22"/>
          <w:szCs w:val="22"/>
        </w:rPr>
        <w:t>, a s obzirom na utvrđenu vrijednost naprijed navedene nekretnine, o otuđenju iste odlučuje predstavničko tijelo.</w:t>
      </w:r>
    </w:p>
    <w:p w14:paraId="4CAC0E23" w14:textId="0D3527A4" w:rsidR="00C12B53" w:rsidRDefault="00C12B53" w:rsidP="00C12B53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7F593B"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7F593B">
        <w:rPr>
          <w:rFonts w:ascii="Arial" w:hAnsi="Arial" w:cs="Arial"/>
          <w:bCs/>
          <w:sz w:val="22"/>
          <w:szCs w:val="22"/>
        </w:rPr>
        <w:t xml:space="preserve">o raspisivanju javnog natječaja za </w:t>
      </w:r>
      <w:r>
        <w:rPr>
          <w:rFonts w:ascii="Arial" w:hAnsi="Arial" w:cs="Arial"/>
          <w:bCs/>
          <w:sz w:val="22"/>
          <w:szCs w:val="22"/>
        </w:rPr>
        <w:t xml:space="preserve">osnivanje prava građenja </w:t>
      </w:r>
      <w:r w:rsidRPr="00DE6139">
        <w:rPr>
          <w:rFonts w:ascii="Arial" w:hAnsi="Arial" w:cs="Arial"/>
          <w:bCs/>
          <w:sz w:val="22"/>
          <w:szCs w:val="22"/>
        </w:rPr>
        <w:t xml:space="preserve">na nekretninama oznake </w:t>
      </w:r>
      <w:proofErr w:type="spellStart"/>
      <w:r w:rsidRPr="00DE6139">
        <w:rPr>
          <w:rFonts w:ascii="Arial" w:hAnsi="Arial" w:cs="Arial"/>
          <w:bCs/>
          <w:sz w:val="22"/>
          <w:szCs w:val="22"/>
        </w:rPr>
        <w:t>č.zem</w:t>
      </w:r>
      <w:proofErr w:type="spellEnd"/>
      <w:r w:rsidRPr="00DE6139">
        <w:rPr>
          <w:rFonts w:ascii="Arial" w:hAnsi="Arial" w:cs="Arial"/>
          <w:bCs/>
          <w:sz w:val="22"/>
          <w:szCs w:val="22"/>
        </w:rPr>
        <w:t xml:space="preserve">. </w:t>
      </w:r>
      <w:r w:rsidRPr="00DE6139">
        <w:rPr>
          <w:rFonts w:ascii="Arial" w:hAnsi="Arial" w:cs="Arial"/>
          <w:sz w:val="22"/>
          <w:szCs w:val="22"/>
        </w:rPr>
        <w:t>27</w:t>
      </w:r>
      <w:r w:rsidR="00DE6139">
        <w:rPr>
          <w:rFonts w:ascii="Arial" w:hAnsi="Arial" w:cs="Arial"/>
          <w:sz w:val="22"/>
          <w:szCs w:val="22"/>
        </w:rPr>
        <w:t>73 i</w:t>
      </w:r>
      <w:r w:rsidRPr="00DE61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139">
        <w:rPr>
          <w:rFonts w:ascii="Arial" w:hAnsi="Arial" w:cs="Arial"/>
          <w:sz w:val="22"/>
          <w:szCs w:val="22"/>
        </w:rPr>
        <w:t>č.zem</w:t>
      </w:r>
      <w:proofErr w:type="spellEnd"/>
      <w:r w:rsidR="00DE6139">
        <w:rPr>
          <w:rFonts w:ascii="Arial" w:hAnsi="Arial" w:cs="Arial"/>
          <w:sz w:val="22"/>
          <w:szCs w:val="22"/>
        </w:rPr>
        <w:t>.</w:t>
      </w:r>
      <w:r w:rsidRPr="00DE6139">
        <w:rPr>
          <w:rFonts w:ascii="Arial" w:hAnsi="Arial" w:cs="Arial"/>
          <w:sz w:val="22"/>
          <w:szCs w:val="22"/>
        </w:rPr>
        <w:t xml:space="preserve"> 27</w:t>
      </w:r>
      <w:r w:rsidR="00DE6139">
        <w:rPr>
          <w:rFonts w:ascii="Arial" w:hAnsi="Arial" w:cs="Arial"/>
          <w:sz w:val="22"/>
          <w:szCs w:val="22"/>
        </w:rPr>
        <w:t>74</w:t>
      </w:r>
      <w:r w:rsidRPr="00DE6139">
        <w:rPr>
          <w:rFonts w:ascii="Arial" w:hAnsi="Arial" w:cs="Arial"/>
          <w:sz w:val="22"/>
          <w:szCs w:val="22"/>
        </w:rPr>
        <w:t>/</w:t>
      </w:r>
      <w:r w:rsidR="00DE6139">
        <w:rPr>
          <w:rFonts w:ascii="Arial" w:hAnsi="Arial" w:cs="Arial"/>
          <w:sz w:val="22"/>
          <w:szCs w:val="22"/>
        </w:rPr>
        <w:t>1,</w:t>
      </w:r>
      <w:r w:rsidRPr="00DE6139">
        <w:rPr>
          <w:rFonts w:ascii="Arial" w:hAnsi="Arial" w:cs="Arial"/>
          <w:sz w:val="22"/>
          <w:szCs w:val="22"/>
        </w:rPr>
        <w:t xml:space="preserve"> k.o. Cres, na površini od </w:t>
      </w:r>
      <w:r w:rsidR="00DE6139">
        <w:rPr>
          <w:rFonts w:ascii="Arial" w:hAnsi="Arial" w:cs="Arial"/>
          <w:sz w:val="22"/>
          <w:szCs w:val="22"/>
        </w:rPr>
        <w:t xml:space="preserve">1959 </w:t>
      </w:r>
      <w:r w:rsidRPr="00DE6139">
        <w:rPr>
          <w:rFonts w:ascii="Arial" w:hAnsi="Arial" w:cs="Arial"/>
          <w:sz w:val="22"/>
          <w:szCs w:val="22"/>
        </w:rPr>
        <w:t>m</w:t>
      </w:r>
      <w:r w:rsidR="00DE613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na rok od 30 godina, po cijeni od 1,2</w:t>
      </w:r>
      <w:r w:rsidR="00DE613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kuna po m</w:t>
      </w:r>
      <w:r w:rsidR="00DE6139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mjesečno, tj. </w:t>
      </w:r>
      <w:r w:rsidR="00352DA0">
        <w:rPr>
          <w:rFonts w:ascii="Arial" w:hAnsi="Arial" w:cs="Arial"/>
          <w:sz w:val="22"/>
          <w:szCs w:val="22"/>
        </w:rPr>
        <w:t>2.470,83</w:t>
      </w:r>
      <w:r w:rsidR="00352DA0" w:rsidRPr="00DE61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kuna mjesečno, odnosno </w:t>
      </w:r>
      <w:r w:rsidR="00352DA0">
        <w:rPr>
          <w:rFonts w:ascii="Arial" w:hAnsi="Arial" w:cs="Arial"/>
          <w:sz w:val="22"/>
          <w:szCs w:val="22"/>
        </w:rPr>
        <w:t>29.649,98</w:t>
      </w:r>
      <w:r>
        <w:rPr>
          <w:rFonts w:ascii="Arial" w:hAnsi="Arial" w:cs="Arial"/>
          <w:sz w:val="22"/>
          <w:szCs w:val="22"/>
        </w:rPr>
        <w:t xml:space="preserve"> kuna godišnje, odnosno </w:t>
      </w:r>
      <w:r w:rsidR="00352DA0">
        <w:rPr>
          <w:rFonts w:ascii="Arial" w:hAnsi="Arial" w:cs="Arial"/>
          <w:sz w:val="22"/>
          <w:szCs w:val="22"/>
        </w:rPr>
        <w:t>889.499,54</w:t>
      </w:r>
      <w:r>
        <w:rPr>
          <w:rFonts w:ascii="Arial" w:hAnsi="Arial" w:cs="Arial"/>
          <w:sz w:val="22"/>
          <w:szCs w:val="22"/>
        </w:rPr>
        <w:t xml:space="preserve"> kuna za raz</w:t>
      </w:r>
      <w:r w:rsidR="00352DA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oblje trajanja prava građenja. </w:t>
      </w:r>
    </w:p>
    <w:p w14:paraId="7FA72DA7" w14:textId="77777777" w:rsidR="00C12B53" w:rsidRDefault="00C12B53" w:rsidP="00C12B5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B8F50CF" w14:textId="77777777" w:rsidR="00C12B53" w:rsidRDefault="00C12B53" w:rsidP="00C12B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1BF9D4" w14:textId="77777777" w:rsidR="00C12B53" w:rsidRDefault="00C12B53" w:rsidP="00C12B53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504C11AE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114F2DFC" w14:textId="2FF24CF2" w:rsidR="00C12B53" w:rsidRDefault="00C12B53" w:rsidP="00C12B5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</w:t>
      </w:r>
      <w:r w:rsidR="00352DA0">
        <w:rPr>
          <w:rFonts w:ascii="Arial" w:hAnsi="Arial" w:cs="Arial"/>
          <w:sz w:val="22"/>
          <w:szCs w:val="22"/>
        </w:rPr>
        <w:t xml:space="preserve">e Odluke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14:paraId="25A3D3FF" w14:textId="77777777" w:rsidR="00C12B53" w:rsidRDefault="00C12B53" w:rsidP="00C12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908A100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153BC9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39676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D0243B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0AAC8B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8A4AC8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639EEA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D4630D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E8E73A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FB7F7F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572CC3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5D17F8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6D6AD8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A8D416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DD0DF4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6D5229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F5C6EF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DDA913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AC071B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998268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6A3CEC" w14:textId="77777777" w:rsidR="00C12B53" w:rsidRDefault="00C12B53" w:rsidP="00352DA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AFF3D6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2A4B3C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950540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F75AE4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66B35F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FC157D" w14:textId="77777777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D104F1" w14:textId="48C9B303" w:rsidR="00C12B53" w:rsidRDefault="00C12B53" w:rsidP="00C12B53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 w:rsidR="00352DA0">
        <w:rPr>
          <w:rFonts w:ascii="Arial" w:hAnsi="Arial" w:cs="Arial"/>
          <w:b/>
          <w:sz w:val="22"/>
          <w:szCs w:val="22"/>
          <w:u w:val="single"/>
        </w:rPr>
        <w:t>Odluke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5B79C06" w14:textId="7E19683A" w:rsidR="00C12B53" w:rsidRDefault="00C12B53" w:rsidP="00C12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7E9A7780" wp14:editId="5CB09A39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93911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613F256E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4E8BC84C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638FF58E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24CC42A5" w14:textId="77777777" w:rsidR="00C12B53" w:rsidRDefault="00C12B53" w:rsidP="00C12B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4B2589A9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7A1EEA70" w14:textId="77777777" w:rsidR="00C12B53" w:rsidRDefault="00C12B53" w:rsidP="00C12B53">
      <w:pPr>
        <w:rPr>
          <w:rFonts w:ascii="Arial" w:hAnsi="Arial" w:cs="Arial"/>
          <w:sz w:val="22"/>
          <w:szCs w:val="22"/>
        </w:rPr>
      </w:pPr>
    </w:p>
    <w:p w14:paraId="4710512C" w14:textId="77777777" w:rsidR="00352DA0" w:rsidRPr="007F593B" w:rsidRDefault="00C12B53" w:rsidP="00352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52DA0" w:rsidRPr="007F593B">
        <w:rPr>
          <w:rFonts w:ascii="Arial" w:hAnsi="Arial" w:cs="Arial"/>
          <w:sz w:val="22"/>
          <w:szCs w:val="22"/>
        </w:rPr>
        <w:t>Na temelju članka</w:t>
      </w:r>
      <w:r w:rsidR="00352DA0" w:rsidRPr="007F593B">
        <w:rPr>
          <w:rFonts w:ascii="Arial" w:hAnsi="Arial" w:cs="Arial"/>
          <w:bCs/>
          <w:sz w:val="22"/>
          <w:szCs w:val="22"/>
        </w:rPr>
        <w:t xml:space="preserve"> 29. Statuta Grada Cresa </w:t>
      </w:r>
      <w:r w:rsidR="00352DA0" w:rsidRPr="007F593B">
        <w:rPr>
          <w:rFonts w:ascii="Arial" w:hAnsi="Arial" w:cs="Arial"/>
          <w:sz w:val="22"/>
          <w:szCs w:val="22"/>
        </w:rPr>
        <w:t xml:space="preserve">(»Službene novine« Primorsko-goranske županije br. 29/09), Gradsko vijeće Grada Cresa na sjednici održanoj dana ____________, donijelo je </w:t>
      </w:r>
    </w:p>
    <w:p w14:paraId="5806DB87" w14:textId="77777777" w:rsidR="00352DA0" w:rsidRPr="007F593B" w:rsidRDefault="00352DA0" w:rsidP="00352DA0">
      <w:pPr>
        <w:jc w:val="both"/>
        <w:rPr>
          <w:rFonts w:ascii="Arial" w:hAnsi="Arial" w:cs="Arial"/>
          <w:sz w:val="22"/>
          <w:szCs w:val="22"/>
        </w:rPr>
      </w:pPr>
    </w:p>
    <w:p w14:paraId="1A209C04" w14:textId="77777777" w:rsidR="00352DA0" w:rsidRDefault="00352DA0" w:rsidP="00352DA0">
      <w:pPr>
        <w:jc w:val="center"/>
        <w:rPr>
          <w:rFonts w:ascii="Arial" w:hAnsi="Arial" w:cs="Arial"/>
          <w:b/>
          <w:sz w:val="22"/>
          <w:szCs w:val="22"/>
        </w:rPr>
      </w:pPr>
    </w:p>
    <w:p w14:paraId="700E145A" w14:textId="77777777" w:rsidR="00352DA0" w:rsidRPr="007F593B" w:rsidRDefault="00352DA0" w:rsidP="00352DA0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 xml:space="preserve">Odluka </w:t>
      </w:r>
    </w:p>
    <w:p w14:paraId="672FA4CC" w14:textId="77777777" w:rsidR="00352DA0" w:rsidRPr="007F593B" w:rsidRDefault="00352DA0" w:rsidP="00352DA0">
      <w:pPr>
        <w:jc w:val="center"/>
        <w:rPr>
          <w:rFonts w:ascii="Arial" w:hAnsi="Arial" w:cs="Arial"/>
          <w:b/>
          <w:sz w:val="22"/>
          <w:szCs w:val="22"/>
        </w:rPr>
      </w:pPr>
      <w:r w:rsidRPr="007F593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raspisivanju javnog natječaja za osnivanje prava građenja na nekretnini u vlasništvu Grada Cresa</w:t>
      </w:r>
    </w:p>
    <w:p w14:paraId="29D219BA" w14:textId="77777777" w:rsidR="00352DA0" w:rsidRPr="007F593B" w:rsidRDefault="00352DA0" w:rsidP="00352DA0">
      <w:pPr>
        <w:jc w:val="center"/>
        <w:rPr>
          <w:rFonts w:ascii="Arial" w:hAnsi="Arial" w:cs="Arial"/>
          <w:sz w:val="22"/>
          <w:szCs w:val="22"/>
        </w:rPr>
      </w:pPr>
    </w:p>
    <w:p w14:paraId="7C31B275" w14:textId="77777777" w:rsidR="00352DA0" w:rsidRDefault="00352DA0" w:rsidP="00352D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t>I.</w:t>
      </w:r>
    </w:p>
    <w:p w14:paraId="1998340F" w14:textId="77777777" w:rsidR="00352DA0" w:rsidRPr="009C55BF" w:rsidRDefault="00352DA0" w:rsidP="00352D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F11D92B" w14:textId="7B94CF5A" w:rsidR="00352DA0" w:rsidRDefault="00352DA0" w:rsidP="00352DA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Utvrđuje se da postoji interes Grada Cresa za osnivanje prava građenja na nekretnin</w:t>
      </w:r>
      <w:r w:rsidR="00BD4145">
        <w:rPr>
          <w:rFonts w:ascii="Arial" w:hAnsi="Arial" w:cs="Arial"/>
          <w:bCs/>
          <w:sz w:val="22"/>
          <w:szCs w:val="22"/>
        </w:rPr>
        <w:t xml:space="preserve">ama </w:t>
      </w:r>
      <w:r>
        <w:rPr>
          <w:rFonts w:ascii="Arial" w:hAnsi="Arial" w:cs="Arial"/>
          <w:bCs/>
          <w:sz w:val="22"/>
          <w:szCs w:val="22"/>
        </w:rPr>
        <w:t xml:space="preserve">oznake </w:t>
      </w:r>
      <w:proofErr w:type="spellStart"/>
      <w:r w:rsidRPr="00BD4145">
        <w:rPr>
          <w:rFonts w:ascii="Arial" w:hAnsi="Arial" w:cs="Arial"/>
          <w:bCs/>
          <w:sz w:val="22"/>
          <w:szCs w:val="22"/>
        </w:rPr>
        <w:t>č.zem</w:t>
      </w:r>
      <w:proofErr w:type="spellEnd"/>
      <w:r w:rsidRPr="00BD4145">
        <w:rPr>
          <w:rFonts w:ascii="Arial" w:hAnsi="Arial" w:cs="Arial"/>
          <w:bCs/>
          <w:sz w:val="22"/>
          <w:szCs w:val="22"/>
        </w:rPr>
        <w:t xml:space="preserve">. </w:t>
      </w:r>
      <w:r w:rsidR="00BD4145">
        <w:rPr>
          <w:rFonts w:ascii="Arial" w:hAnsi="Arial" w:cs="Arial"/>
          <w:sz w:val="22"/>
          <w:szCs w:val="22"/>
        </w:rPr>
        <w:t xml:space="preserve">2773 i </w:t>
      </w:r>
      <w:proofErr w:type="spellStart"/>
      <w:r w:rsidR="00BD4145">
        <w:rPr>
          <w:rFonts w:ascii="Arial" w:hAnsi="Arial" w:cs="Arial"/>
          <w:sz w:val="22"/>
          <w:szCs w:val="22"/>
        </w:rPr>
        <w:t>č.zem</w:t>
      </w:r>
      <w:proofErr w:type="spellEnd"/>
      <w:r w:rsidR="00BD4145">
        <w:rPr>
          <w:rFonts w:ascii="Arial" w:hAnsi="Arial" w:cs="Arial"/>
          <w:sz w:val="22"/>
          <w:szCs w:val="22"/>
        </w:rPr>
        <w:t>. 2774/1,</w:t>
      </w:r>
      <w:r w:rsidRPr="00BD4145">
        <w:rPr>
          <w:rFonts w:ascii="Arial" w:hAnsi="Arial" w:cs="Arial"/>
          <w:sz w:val="22"/>
          <w:szCs w:val="22"/>
        </w:rPr>
        <w:t xml:space="preserve"> k.o. Cres</w:t>
      </w:r>
      <w:r w:rsidR="00BD414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 naselju Cres, u gospodarsko – poslovnoj zoni „</w:t>
      </w:r>
      <w:proofErr w:type="spellStart"/>
      <w:r>
        <w:rPr>
          <w:rFonts w:ascii="Arial" w:hAnsi="Arial" w:cs="Arial"/>
          <w:sz w:val="22"/>
          <w:szCs w:val="22"/>
        </w:rPr>
        <w:t>Volnik</w:t>
      </w:r>
      <w:proofErr w:type="spellEnd"/>
      <w:r>
        <w:rPr>
          <w:rFonts w:ascii="Arial" w:hAnsi="Arial" w:cs="Arial"/>
          <w:sz w:val="22"/>
          <w:szCs w:val="22"/>
        </w:rPr>
        <w:t>“, za izgradnju</w:t>
      </w:r>
      <w:r w:rsidR="00BD4145">
        <w:rPr>
          <w:rFonts w:ascii="Arial" w:hAnsi="Arial" w:cs="Arial"/>
          <w:sz w:val="22"/>
          <w:szCs w:val="22"/>
        </w:rPr>
        <w:t xml:space="preserve"> pogona za preradu maslina.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C54FE3" w14:textId="77777777" w:rsidR="00352DA0" w:rsidRDefault="00352DA0" w:rsidP="00352DA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E96AEAD" w14:textId="77777777" w:rsidR="00352DA0" w:rsidRPr="00984CA5" w:rsidRDefault="00352DA0" w:rsidP="00352D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4CA5">
        <w:rPr>
          <w:rFonts w:ascii="Arial" w:hAnsi="Arial" w:cs="Arial"/>
          <w:b/>
          <w:bCs/>
          <w:sz w:val="22"/>
          <w:szCs w:val="22"/>
        </w:rPr>
        <w:t>II.</w:t>
      </w:r>
    </w:p>
    <w:p w14:paraId="65B7FC63" w14:textId="77777777" w:rsidR="00352DA0" w:rsidRDefault="00352DA0" w:rsidP="00352DA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78F3EB46" w14:textId="713DA860" w:rsidR="00352DA0" w:rsidRPr="007F593B" w:rsidRDefault="00352DA0" w:rsidP="0022675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Pravo građenja osnovat će se na nekretni</w:t>
      </w:r>
      <w:r w:rsidR="00BD4145">
        <w:rPr>
          <w:rFonts w:ascii="Arial" w:hAnsi="Arial" w:cs="Arial"/>
          <w:bCs/>
          <w:sz w:val="22"/>
          <w:szCs w:val="22"/>
        </w:rPr>
        <w:t>nama</w:t>
      </w:r>
      <w:r>
        <w:rPr>
          <w:rFonts w:ascii="Arial" w:hAnsi="Arial" w:cs="Arial"/>
          <w:bCs/>
          <w:sz w:val="22"/>
          <w:szCs w:val="22"/>
        </w:rPr>
        <w:t xml:space="preserve"> oznak</w:t>
      </w:r>
      <w:r w:rsidR="00BD4145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č.zem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BD4145">
        <w:rPr>
          <w:rFonts w:ascii="Arial" w:hAnsi="Arial" w:cs="Arial"/>
          <w:bCs/>
          <w:sz w:val="22"/>
          <w:szCs w:val="22"/>
        </w:rPr>
        <w:t xml:space="preserve"> 2773 i </w:t>
      </w:r>
      <w:proofErr w:type="spellStart"/>
      <w:r w:rsidR="00BD4145">
        <w:rPr>
          <w:rFonts w:ascii="Arial" w:hAnsi="Arial" w:cs="Arial"/>
          <w:bCs/>
          <w:sz w:val="22"/>
          <w:szCs w:val="22"/>
        </w:rPr>
        <w:t>č.zem</w:t>
      </w:r>
      <w:proofErr w:type="spellEnd"/>
      <w:r w:rsidR="00BD4145">
        <w:rPr>
          <w:rFonts w:ascii="Arial" w:hAnsi="Arial" w:cs="Arial"/>
          <w:bCs/>
          <w:sz w:val="22"/>
          <w:szCs w:val="22"/>
        </w:rPr>
        <w:t>. 2744/1</w:t>
      </w:r>
      <w:r>
        <w:rPr>
          <w:rFonts w:ascii="Arial" w:hAnsi="Arial" w:cs="Arial"/>
          <w:bCs/>
          <w:sz w:val="22"/>
          <w:szCs w:val="22"/>
        </w:rPr>
        <w:t xml:space="preserve">, k.o. Cres, </w:t>
      </w:r>
      <w:r w:rsidRPr="00BD4145">
        <w:rPr>
          <w:rFonts w:ascii="Arial" w:hAnsi="Arial" w:cs="Arial"/>
          <w:sz w:val="22"/>
          <w:szCs w:val="22"/>
        </w:rPr>
        <w:t>katastarsk</w:t>
      </w:r>
      <w:r w:rsidR="00BD4145">
        <w:rPr>
          <w:rFonts w:ascii="Arial" w:hAnsi="Arial" w:cs="Arial"/>
          <w:sz w:val="22"/>
          <w:szCs w:val="22"/>
        </w:rPr>
        <w:t>e</w:t>
      </w:r>
      <w:r w:rsidRPr="00BD4145">
        <w:rPr>
          <w:rFonts w:ascii="Arial" w:hAnsi="Arial" w:cs="Arial"/>
          <w:sz w:val="22"/>
          <w:szCs w:val="22"/>
        </w:rPr>
        <w:t xml:space="preserve"> oznake </w:t>
      </w:r>
      <w:proofErr w:type="spellStart"/>
      <w:r w:rsidRPr="00BD4145">
        <w:rPr>
          <w:rFonts w:ascii="Arial" w:hAnsi="Arial" w:cs="Arial"/>
          <w:sz w:val="22"/>
          <w:szCs w:val="22"/>
        </w:rPr>
        <w:t>k.č</w:t>
      </w:r>
      <w:proofErr w:type="spellEnd"/>
      <w:r w:rsidRPr="00BD4145">
        <w:rPr>
          <w:rFonts w:ascii="Arial" w:hAnsi="Arial" w:cs="Arial"/>
          <w:sz w:val="22"/>
          <w:szCs w:val="22"/>
        </w:rPr>
        <w:t>. 1</w:t>
      </w:r>
      <w:r w:rsidR="00BD4145">
        <w:rPr>
          <w:rFonts w:ascii="Arial" w:hAnsi="Arial" w:cs="Arial"/>
          <w:sz w:val="22"/>
          <w:szCs w:val="22"/>
        </w:rPr>
        <w:t xml:space="preserve">114 i </w:t>
      </w:r>
      <w:proofErr w:type="spellStart"/>
      <w:r w:rsidR="00BD4145">
        <w:rPr>
          <w:rFonts w:ascii="Arial" w:hAnsi="Arial" w:cs="Arial"/>
          <w:sz w:val="22"/>
          <w:szCs w:val="22"/>
        </w:rPr>
        <w:t>k.č</w:t>
      </w:r>
      <w:proofErr w:type="spellEnd"/>
      <w:r w:rsidR="00BD4145">
        <w:rPr>
          <w:rFonts w:ascii="Arial" w:hAnsi="Arial" w:cs="Arial"/>
          <w:sz w:val="22"/>
          <w:szCs w:val="22"/>
        </w:rPr>
        <w:t>. 1115,</w:t>
      </w:r>
      <w:r w:rsidRPr="00BD4145">
        <w:rPr>
          <w:rFonts w:ascii="Arial" w:hAnsi="Arial" w:cs="Arial"/>
          <w:sz w:val="22"/>
          <w:szCs w:val="22"/>
        </w:rPr>
        <w:t xml:space="preserve"> k.o. Cres – grad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površini od </w:t>
      </w:r>
      <w:r w:rsidR="00BD4145">
        <w:rPr>
          <w:rFonts w:ascii="Arial" w:hAnsi="Arial" w:cs="Arial"/>
          <w:bCs/>
          <w:sz w:val="22"/>
          <w:szCs w:val="22"/>
        </w:rPr>
        <w:t>1.959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BD4145"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>, na razdoblje od 30 godina, po cijeni od 1,2</w:t>
      </w:r>
      <w:r w:rsidR="00BD4145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kuna po m</w:t>
      </w:r>
      <w:r w:rsidR="00BD4145"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mjesečno, </w:t>
      </w:r>
      <w:r w:rsidR="00BD4145">
        <w:rPr>
          <w:rFonts w:ascii="Arial" w:hAnsi="Arial" w:cs="Arial"/>
          <w:sz w:val="22"/>
          <w:szCs w:val="22"/>
        </w:rPr>
        <w:t>tj. 2.470,83</w:t>
      </w:r>
      <w:r w:rsidR="00BD4145" w:rsidRPr="00DE6139">
        <w:rPr>
          <w:rFonts w:ascii="Arial" w:hAnsi="Arial" w:cs="Arial"/>
          <w:sz w:val="22"/>
          <w:szCs w:val="22"/>
        </w:rPr>
        <w:t xml:space="preserve"> </w:t>
      </w:r>
      <w:r w:rsidR="00BD4145">
        <w:rPr>
          <w:rFonts w:ascii="Arial" w:hAnsi="Arial" w:cs="Arial"/>
          <w:sz w:val="22"/>
          <w:szCs w:val="22"/>
        </w:rPr>
        <w:t>kuna mjesečno, odnosno 29.649,98 kuna godišnje, odnosno 889.499,54 kuna za razdoblje trajanja prava građenja</w:t>
      </w:r>
      <w:r>
        <w:rPr>
          <w:rFonts w:ascii="Arial" w:hAnsi="Arial" w:cs="Arial"/>
          <w:bCs/>
          <w:sz w:val="22"/>
          <w:szCs w:val="22"/>
        </w:rPr>
        <w:t xml:space="preserve">.     </w:t>
      </w:r>
    </w:p>
    <w:p w14:paraId="4095DAC2" w14:textId="77777777" w:rsidR="00352DA0" w:rsidRPr="007F593B" w:rsidRDefault="00352DA0" w:rsidP="00352DA0">
      <w:pPr>
        <w:jc w:val="center"/>
        <w:rPr>
          <w:rFonts w:ascii="Arial" w:hAnsi="Arial" w:cs="Arial"/>
          <w:bCs/>
          <w:sz w:val="22"/>
          <w:szCs w:val="22"/>
        </w:rPr>
      </w:pPr>
    </w:p>
    <w:p w14:paraId="7475388A" w14:textId="074C2B4C" w:rsidR="0022675F" w:rsidRDefault="0022675F" w:rsidP="0022675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Početna jedinična cijena naknade za osnovano pravo građenja na predmetnoj nekretnini utvrđena je Procjenom tržišne vrijednosti prava građenja </w:t>
      </w:r>
      <w:r w:rsidRPr="007F593B">
        <w:rPr>
          <w:rFonts w:ascii="Arial" w:hAnsi="Arial" w:cs="Arial"/>
          <w:sz w:val="22"/>
          <w:szCs w:val="22"/>
        </w:rPr>
        <w:t xml:space="preserve">stalnog sudskog vještaka u građevinarstvu Jasminke Lilić, </w:t>
      </w:r>
      <w:proofErr w:type="spellStart"/>
      <w:r w:rsidRPr="007F593B">
        <w:rPr>
          <w:rFonts w:ascii="Arial" w:hAnsi="Arial" w:cs="Arial"/>
          <w:sz w:val="22"/>
          <w:szCs w:val="22"/>
        </w:rPr>
        <w:t>dipl.ing.građ</w:t>
      </w:r>
      <w:proofErr w:type="spellEnd"/>
      <w:r w:rsidRPr="007F5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 23. srpnja 2018. godine i </w:t>
      </w:r>
      <w:r>
        <w:rPr>
          <w:rFonts w:ascii="Arial" w:hAnsi="Arial" w:cs="Arial"/>
          <w:bCs/>
          <w:sz w:val="22"/>
          <w:szCs w:val="22"/>
        </w:rPr>
        <w:t>iznosi 1,26 kuna po m2 mjesečno, bez PDV-a.</w:t>
      </w:r>
    </w:p>
    <w:p w14:paraId="345D9319" w14:textId="77777777" w:rsidR="0022675F" w:rsidRDefault="0022675F" w:rsidP="0022675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E104F2" w14:textId="77777777" w:rsidR="0022675F" w:rsidRDefault="0022675F" w:rsidP="0022675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8769BE" w14:textId="77777777" w:rsidR="0022675F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  <w:r w:rsidRPr="001D0DA0">
        <w:rPr>
          <w:rFonts w:ascii="Arial" w:hAnsi="Arial" w:cs="Arial"/>
          <w:b/>
          <w:sz w:val="22"/>
          <w:szCs w:val="22"/>
        </w:rPr>
        <w:t>III.</w:t>
      </w:r>
    </w:p>
    <w:p w14:paraId="30F06FD9" w14:textId="77777777" w:rsidR="0022675F" w:rsidRPr="001D0DA0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</w:p>
    <w:p w14:paraId="12FF98CC" w14:textId="294105A2" w:rsidR="0022675F" w:rsidRDefault="0022675F" w:rsidP="00226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A4D83">
        <w:rPr>
          <w:rFonts w:ascii="Arial" w:hAnsi="Arial" w:cs="Arial"/>
          <w:sz w:val="22"/>
          <w:szCs w:val="22"/>
        </w:rPr>
        <w:t>Utvrđuje se obveza najpovoljnijeg ponuditelja da o vlastitom trošku i uz suglasnost Grada Cresa naruči izradu geodetskog projekta kojim se vrši parcelacija nekretnine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č.zem</w:t>
      </w:r>
      <w:proofErr w:type="spellEnd"/>
      <w:r>
        <w:rPr>
          <w:rFonts w:ascii="Arial" w:hAnsi="Arial" w:cs="Arial"/>
          <w:sz w:val="22"/>
          <w:szCs w:val="22"/>
        </w:rPr>
        <w:t xml:space="preserve">. 2773 i </w:t>
      </w:r>
      <w:proofErr w:type="spellStart"/>
      <w:r>
        <w:rPr>
          <w:rFonts w:ascii="Arial" w:hAnsi="Arial" w:cs="Arial"/>
          <w:sz w:val="22"/>
          <w:szCs w:val="22"/>
        </w:rPr>
        <w:t>č.zem</w:t>
      </w:r>
      <w:proofErr w:type="spellEnd"/>
      <w:r>
        <w:rPr>
          <w:rFonts w:ascii="Arial" w:hAnsi="Arial" w:cs="Arial"/>
          <w:sz w:val="22"/>
          <w:szCs w:val="22"/>
        </w:rPr>
        <w:t>. 2774/1, k.o. Cres</w:t>
      </w:r>
      <w:r w:rsidRPr="000A4D83">
        <w:rPr>
          <w:rFonts w:ascii="Arial" w:hAnsi="Arial" w:cs="Arial"/>
          <w:sz w:val="22"/>
          <w:szCs w:val="22"/>
        </w:rPr>
        <w:t xml:space="preserve"> i formiranje nove</w:t>
      </w:r>
      <w:r>
        <w:rPr>
          <w:rFonts w:ascii="Arial" w:hAnsi="Arial" w:cs="Arial"/>
          <w:sz w:val="22"/>
          <w:szCs w:val="22"/>
        </w:rPr>
        <w:t xml:space="preserve"> nekretnine</w:t>
      </w:r>
      <w:r w:rsidRPr="000A4D83">
        <w:rPr>
          <w:rFonts w:ascii="Arial" w:hAnsi="Arial" w:cs="Arial"/>
          <w:sz w:val="22"/>
          <w:szCs w:val="22"/>
        </w:rPr>
        <w:t xml:space="preserve"> u površini od </w:t>
      </w:r>
      <w:r>
        <w:rPr>
          <w:rFonts w:ascii="Arial" w:hAnsi="Arial" w:cs="Arial"/>
          <w:sz w:val="22"/>
          <w:szCs w:val="22"/>
        </w:rPr>
        <w:t>1959</w:t>
      </w:r>
      <w:r w:rsidRPr="000A4D83">
        <w:rPr>
          <w:rFonts w:ascii="Arial" w:hAnsi="Arial" w:cs="Arial"/>
          <w:sz w:val="22"/>
          <w:szCs w:val="22"/>
        </w:rPr>
        <w:t xml:space="preserve"> m2, na kojoj će se osnovati pravo građenja.</w:t>
      </w:r>
    </w:p>
    <w:p w14:paraId="72959017" w14:textId="77777777" w:rsidR="0022675F" w:rsidRDefault="0022675F" w:rsidP="0022675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EC5B538" w14:textId="77777777" w:rsidR="0022675F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  <w:r w:rsidRPr="00BF12EC">
        <w:rPr>
          <w:rFonts w:ascii="Arial" w:hAnsi="Arial" w:cs="Arial"/>
          <w:b/>
          <w:sz w:val="22"/>
          <w:szCs w:val="22"/>
        </w:rPr>
        <w:t>IV.</w:t>
      </w:r>
    </w:p>
    <w:p w14:paraId="31C610B8" w14:textId="77777777" w:rsidR="0022675F" w:rsidRPr="00BF12EC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</w:p>
    <w:p w14:paraId="167C2190" w14:textId="77777777" w:rsidR="0022675F" w:rsidRDefault="0022675F" w:rsidP="0022675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D565C">
        <w:rPr>
          <w:rFonts w:ascii="Arial" w:hAnsi="Arial" w:cs="Arial"/>
          <w:sz w:val="22"/>
          <w:szCs w:val="22"/>
        </w:rPr>
        <w:t>Po proteku roka na koje je osnovano pravo građenja, izgrađeni objekt prelazi u vlasništvo Grada Cresa</w:t>
      </w:r>
      <w:r>
        <w:rPr>
          <w:rFonts w:ascii="Arial" w:hAnsi="Arial" w:cs="Arial"/>
          <w:sz w:val="22"/>
          <w:szCs w:val="22"/>
        </w:rPr>
        <w:t>.</w:t>
      </w:r>
    </w:p>
    <w:p w14:paraId="33204610" w14:textId="77777777" w:rsidR="0022675F" w:rsidRDefault="0022675F" w:rsidP="0022675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82CA8DA" w14:textId="77777777" w:rsidR="0022675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456B99D" w14:textId="77777777" w:rsidR="0022675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9C55BF">
        <w:rPr>
          <w:rFonts w:ascii="Arial" w:hAnsi="Arial" w:cs="Arial"/>
          <w:b/>
          <w:bCs/>
          <w:sz w:val="22"/>
          <w:szCs w:val="22"/>
        </w:rPr>
        <w:t>.</w:t>
      </w:r>
    </w:p>
    <w:p w14:paraId="6E1BB724" w14:textId="77777777" w:rsidR="0022675F" w:rsidRPr="009C55B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4DCAA1" w14:textId="77777777" w:rsidR="0022675F" w:rsidRPr="007F593B" w:rsidRDefault="0022675F" w:rsidP="0022675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Ovlašćuje se Gradonačelnik Grada Cresa na p</w:t>
      </w:r>
      <w:r>
        <w:rPr>
          <w:rFonts w:ascii="Arial" w:hAnsi="Arial" w:cs="Arial"/>
          <w:bCs/>
          <w:sz w:val="22"/>
          <w:szCs w:val="22"/>
        </w:rPr>
        <w:t>rovedbu postupka javnog natječaja.</w:t>
      </w:r>
      <w:r w:rsidRPr="007F593B">
        <w:rPr>
          <w:rFonts w:ascii="Arial" w:hAnsi="Arial" w:cs="Arial"/>
          <w:bCs/>
          <w:sz w:val="22"/>
          <w:szCs w:val="22"/>
        </w:rPr>
        <w:br/>
      </w:r>
    </w:p>
    <w:p w14:paraId="1B63415B" w14:textId="77777777" w:rsidR="0022675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F02BF" w14:textId="77777777" w:rsidR="0022675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C55BF">
        <w:rPr>
          <w:rFonts w:ascii="Arial" w:hAnsi="Arial" w:cs="Arial"/>
          <w:b/>
          <w:bCs/>
          <w:sz w:val="22"/>
          <w:szCs w:val="22"/>
        </w:rPr>
        <w:lastRenderedPageBreak/>
        <w:t>V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C55BF">
        <w:rPr>
          <w:rFonts w:ascii="Arial" w:hAnsi="Arial" w:cs="Arial"/>
          <w:b/>
          <w:bCs/>
          <w:sz w:val="22"/>
          <w:szCs w:val="22"/>
        </w:rPr>
        <w:t>.</w:t>
      </w:r>
    </w:p>
    <w:p w14:paraId="25A92631" w14:textId="77777777" w:rsidR="0022675F" w:rsidRPr="009C55BF" w:rsidRDefault="0022675F" w:rsidP="002267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2AE03E" w14:textId="77777777" w:rsidR="0022675F" w:rsidRPr="007F593B" w:rsidRDefault="0022675F" w:rsidP="0022675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F593B"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14:paraId="38E99E70" w14:textId="77777777" w:rsidR="0022675F" w:rsidRPr="007F593B" w:rsidRDefault="0022675F" w:rsidP="0022675F">
      <w:pPr>
        <w:jc w:val="both"/>
        <w:rPr>
          <w:rFonts w:ascii="Arial" w:hAnsi="Arial" w:cs="Arial"/>
          <w:sz w:val="22"/>
          <w:szCs w:val="22"/>
        </w:rPr>
      </w:pPr>
    </w:p>
    <w:p w14:paraId="75700873" w14:textId="77777777" w:rsidR="0022675F" w:rsidRPr="007F593B" w:rsidRDefault="0022675F" w:rsidP="0022675F">
      <w:pPr>
        <w:rPr>
          <w:rFonts w:ascii="Arial" w:hAnsi="Arial" w:cs="Arial"/>
          <w:sz w:val="22"/>
          <w:szCs w:val="22"/>
        </w:rPr>
      </w:pPr>
    </w:p>
    <w:p w14:paraId="660114D8" w14:textId="298A03FF" w:rsidR="0022675F" w:rsidRPr="007F593B" w:rsidRDefault="0022675F" w:rsidP="002267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593B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943-01/17-1/4</w:t>
      </w:r>
    </w:p>
    <w:p w14:paraId="5289800E" w14:textId="6200E3B5" w:rsidR="0022675F" w:rsidRDefault="0022675F" w:rsidP="002267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7F593B">
        <w:rPr>
          <w:rFonts w:ascii="Arial" w:hAnsi="Arial" w:cs="Arial"/>
          <w:sz w:val="22"/>
          <w:szCs w:val="22"/>
        </w:rPr>
        <w:t>Ur.broj</w:t>
      </w:r>
      <w:proofErr w:type="spellEnd"/>
      <w:r w:rsidRPr="007F593B">
        <w:rPr>
          <w:rFonts w:ascii="Arial" w:hAnsi="Arial" w:cs="Arial"/>
          <w:sz w:val="22"/>
          <w:szCs w:val="22"/>
        </w:rPr>
        <w:t>: 2213/02-02-1</w:t>
      </w:r>
      <w:r>
        <w:rPr>
          <w:rFonts w:ascii="Arial" w:hAnsi="Arial" w:cs="Arial"/>
          <w:sz w:val="22"/>
          <w:szCs w:val="22"/>
        </w:rPr>
        <w:t>8</w:t>
      </w:r>
      <w:r w:rsidRPr="007F593B">
        <w:rPr>
          <w:rFonts w:ascii="Arial" w:hAnsi="Arial" w:cs="Arial"/>
          <w:sz w:val="22"/>
          <w:szCs w:val="22"/>
        </w:rPr>
        <w:t>-</w:t>
      </w:r>
      <w:r w:rsidR="00FB3A0A">
        <w:rPr>
          <w:rFonts w:ascii="Arial" w:hAnsi="Arial" w:cs="Arial"/>
          <w:sz w:val="22"/>
          <w:szCs w:val="22"/>
        </w:rPr>
        <w:t>15</w:t>
      </w:r>
    </w:p>
    <w:p w14:paraId="00026DE9" w14:textId="4082F581" w:rsidR="0022675F" w:rsidRPr="007F593B" w:rsidRDefault="0022675F" w:rsidP="002267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</w:t>
      </w:r>
      <w:r w:rsidRPr="007F59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_______ 2018</w:t>
      </w:r>
      <w:r w:rsidRPr="007F59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F593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</w:t>
      </w:r>
    </w:p>
    <w:p w14:paraId="783F286E" w14:textId="77777777" w:rsidR="0022675F" w:rsidRPr="007F593B" w:rsidRDefault="0022675F" w:rsidP="0022675F">
      <w:pPr>
        <w:rPr>
          <w:rFonts w:ascii="Arial" w:hAnsi="Arial" w:cs="Arial"/>
          <w:sz w:val="22"/>
          <w:szCs w:val="22"/>
        </w:rPr>
      </w:pPr>
    </w:p>
    <w:p w14:paraId="29FF0B49" w14:textId="77777777" w:rsidR="0022675F" w:rsidRPr="007F593B" w:rsidRDefault="0022675F" w:rsidP="0022675F">
      <w:pPr>
        <w:jc w:val="center"/>
        <w:rPr>
          <w:rFonts w:ascii="Arial" w:hAnsi="Arial" w:cs="Arial"/>
          <w:sz w:val="22"/>
          <w:szCs w:val="22"/>
        </w:rPr>
      </w:pPr>
    </w:p>
    <w:p w14:paraId="3860B295" w14:textId="77777777" w:rsidR="0022675F" w:rsidRDefault="0022675F" w:rsidP="0022675F">
      <w:pPr>
        <w:jc w:val="center"/>
        <w:rPr>
          <w:rFonts w:ascii="Arial" w:hAnsi="Arial" w:cs="Arial"/>
          <w:sz w:val="22"/>
          <w:szCs w:val="22"/>
        </w:rPr>
      </w:pPr>
    </w:p>
    <w:p w14:paraId="70AFC768" w14:textId="77777777" w:rsidR="0022675F" w:rsidRDefault="0022675F" w:rsidP="0022675F">
      <w:pPr>
        <w:jc w:val="center"/>
        <w:rPr>
          <w:rFonts w:ascii="Arial" w:hAnsi="Arial" w:cs="Arial"/>
          <w:sz w:val="22"/>
          <w:szCs w:val="22"/>
        </w:rPr>
      </w:pPr>
    </w:p>
    <w:p w14:paraId="2281D359" w14:textId="77777777" w:rsidR="0022675F" w:rsidRDefault="0022675F" w:rsidP="0022675F">
      <w:pPr>
        <w:jc w:val="center"/>
        <w:rPr>
          <w:rFonts w:ascii="Arial" w:hAnsi="Arial" w:cs="Arial"/>
          <w:sz w:val="22"/>
          <w:szCs w:val="22"/>
        </w:rPr>
      </w:pPr>
    </w:p>
    <w:p w14:paraId="6995CCD4" w14:textId="77777777" w:rsidR="0022675F" w:rsidRDefault="0022675F" w:rsidP="0022675F">
      <w:pPr>
        <w:jc w:val="center"/>
        <w:rPr>
          <w:rFonts w:ascii="Arial" w:hAnsi="Arial" w:cs="Arial"/>
          <w:sz w:val="22"/>
          <w:szCs w:val="22"/>
        </w:rPr>
      </w:pPr>
    </w:p>
    <w:p w14:paraId="32DFD681" w14:textId="77777777" w:rsidR="0022675F" w:rsidRPr="00D817C7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Gradsko vijeće Grada Cresa</w:t>
      </w:r>
    </w:p>
    <w:p w14:paraId="5034E582" w14:textId="77777777" w:rsidR="0022675F" w:rsidRPr="00D817C7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</w:p>
    <w:p w14:paraId="1855937B" w14:textId="77777777" w:rsidR="0022675F" w:rsidRPr="00D817C7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Predsjednik </w:t>
      </w:r>
    </w:p>
    <w:p w14:paraId="260794B3" w14:textId="77777777" w:rsidR="0022675F" w:rsidRPr="00D817C7" w:rsidRDefault="0022675F" w:rsidP="0022675F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Marčelo </w:t>
      </w:r>
      <w:proofErr w:type="spellStart"/>
      <w:r w:rsidRPr="00D817C7">
        <w:rPr>
          <w:rFonts w:ascii="Arial" w:hAnsi="Arial" w:cs="Arial"/>
          <w:b/>
          <w:sz w:val="22"/>
          <w:szCs w:val="22"/>
        </w:rPr>
        <w:t>Damijanjević</w:t>
      </w:r>
      <w:proofErr w:type="spellEnd"/>
      <w:r w:rsidRPr="00D817C7">
        <w:rPr>
          <w:rFonts w:ascii="Arial" w:hAnsi="Arial" w:cs="Arial"/>
          <w:b/>
          <w:sz w:val="22"/>
          <w:szCs w:val="22"/>
        </w:rPr>
        <w:t>, v.r.</w:t>
      </w:r>
    </w:p>
    <w:p w14:paraId="02F85EE0" w14:textId="7BB0C206" w:rsidR="00D82754" w:rsidRDefault="00D82754" w:rsidP="00352DA0">
      <w:pPr>
        <w:jc w:val="both"/>
      </w:pPr>
    </w:p>
    <w:sectPr w:rsidR="00D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A"/>
    <w:rsid w:val="000643D2"/>
    <w:rsid w:val="00087DD5"/>
    <w:rsid w:val="0022675F"/>
    <w:rsid w:val="00352DA0"/>
    <w:rsid w:val="005C2E6A"/>
    <w:rsid w:val="007E1889"/>
    <w:rsid w:val="00AF6609"/>
    <w:rsid w:val="00BD4145"/>
    <w:rsid w:val="00C12B53"/>
    <w:rsid w:val="00C91E86"/>
    <w:rsid w:val="00D82754"/>
    <w:rsid w:val="00DE6139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C03"/>
  <w15:chartTrackingRefBased/>
  <w15:docId w15:val="{FBB50684-8371-4C98-9097-CFAE75FE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12B5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2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zakon.hr/cms.htm?id=2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Dajčman</dc:creator>
  <cp:keywords/>
  <dc:description/>
  <cp:lastModifiedBy>Elena Dajčman</cp:lastModifiedBy>
  <cp:revision>5</cp:revision>
  <dcterms:created xsi:type="dcterms:W3CDTF">2018-07-26T10:54:00Z</dcterms:created>
  <dcterms:modified xsi:type="dcterms:W3CDTF">2018-07-26T12:38:00Z</dcterms:modified>
</cp:coreProperties>
</file>