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5E70B" w14:textId="77777777" w:rsidR="001D7381" w:rsidRDefault="001D7381" w:rsidP="001D7381">
      <w:pPr>
        <w:ind w:left="708" w:firstLine="708"/>
        <w:rPr>
          <w:rFonts w:ascii="Arial" w:hAnsi="Arial" w:cs="Arial"/>
          <w:noProof/>
          <w:sz w:val="22"/>
          <w:szCs w:val="22"/>
        </w:rPr>
      </w:pPr>
      <w:bookmarkStart w:id="0" w:name="_Hlk520440504"/>
      <w:bookmarkStart w:id="1" w:name="_Hlk520440458"/>
      <w:bookmarkStart w:id="2" w:name="_GoBack"/>
      <w:bookmarkEnd w:id="2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12E788A" wp14:editId="5ED313E8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D88A8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73907204" w14:textId="77777777" w:rsidR="001D7381" w:rsidRDefault="001D7381" w:rsidP="001D738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REPUBLIKA HRVATSKA</w:t>
      </w:r>
    </w:p>
    <w:p w14:paraId="0772ED41" w14:textId="77777777" w:rsidR="001D7381" w:rsidRDefault="001D7381" w:rsidP="001D738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ŽUPANIJA PRIMORSKO GORANSKA</w:t>
      </w:r>
    </w:p>
    <w:p w14:paraId="5F049C5F" w14:textId="77777777" w:rsidR="001D7381" w:rsidRDefault="001D7381" w:rsidP="001D738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GRAD CRES</w:t>
      </w:r>
    </w:p>
    <w:p w14:paraId="4EEFC679" w14:textId="77777777" w:rsidR="001D7381" w:rsidRDefault="001D7381" w:rsidP="001D7381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GRADONAČELNIK</w:t>
      </w:r>
    </w:p>
    <w:bookmarkEnd w:id="0"/>
    <w:p w14:paraId="5F9DE141" w14:textId="77777777" w:rsidR="001D7381" w:rsidRDefault="001D7381" w:rsidP="001D73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C3E336" w14:textId="24BC2366" w:rsidR="001D7381" w:rsidRDefault="001D7381" w:rsidP="001D73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943-01/19-1/1</w:t>
      </w:r>
    </w:p>
    <w:p w14:paraId="4E459282" w14:textId="7913B99D" w:rsidR="001D7381" w:rsidRDefault="001D7381" w:rsidP="001D73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Ur.broj: 2213/02-02-19-3</w:t>
      </w:r>
    </w:p>
    <w:p w14:paraId="5E127578" w14:textId="288D2AE0" w:rsidR="001D7381" w:rsidRDefault="001D7381" w:rsidP="001D73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Cresu, </w:t>
      </w:r>
      <w:r w:rsidR="001C2F57">
        <w:rPr>
          <w:rFonts w:ascii="Arial" w:hAnsi="Arial" w:cs="Arial"/>
          <w:sz w:val="22"/>
          <w:szCs w:val="22"/>
        </w:rPr>
        <w:t>25.travnja</w:t>
      </w:r>
      <w:r>
        <w:rPr>
          <w:rFonts w:ascii="Arial" w:hAnsi="Arial" w:cs="Arial"/>
          <w:sz w:val="22"/>
          <w:szCs w:val="22"/>
        </w:rPr>
        <w:t xml:space="preserve"> 2019. godine</w:t>
      </w:r>
    </w:p>
    <w:bookmarkEnd w:id="1"/>
    <w:p w14:paraId="05315A2F" w14:textId="77777777" w:rsidR="001D7381" w:rsidRDefault="001D7381" w:rsidP="001D738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14:paraId="515D6B87" w14:textId="77777777" w:rsidR="001D7381" w:rsidRDefault="001D7381" w:rsidP="001D738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07F30B90" w14:textId="77777777" w:rsidR="001D7381" w:rsidRDefault="001D7381" w:rsidP="001D738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14:paraId="120F4DE9" w14:textId="77777777" w:rsidR="001D7381" w:rsidRDefault="001D7381" w:rsidP="001D7381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14:paraId="702C98C4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79ED8F16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299730CF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28384BBE" w14:textId="77777777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</w:p>
    <w:p w14:paraId="12BE8A00" w14:textId="77777777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</w:p>
    <w:p w14:paraId="32C0CA8A" w14:textId="75E321BB" w:rsidR="001D7381" w:rsidRPr="00C12BAD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Prijedlog Odluke o raspisivanju javnog natječaja za prodaju </w:t>
      </w:r>
      <w:bookmarkStart w:id="3" w:name="_Hlk527359418"/>
      <w:r>
        <w:rPr>
          <w:rFonts w:ascii="Arial" w:hAnsi="Arial" w:cs="Arial"/>
          <w:b/>
          <w:sz w:val="22"/>
          <w:szCs w:val="22"/>
        </w:rPr>
        <w:t>dijel</w:t>
      </w:r>
      <w:r w:rsidR="00DB706D">
        <w:rPr>
          <w:rFonts w:ascii="Arial" w:hAnsi="Arial" w:cs="Arial"/>
          <w:b/>
          <w:sz w:val="22"/>
          <w:szCs w:val="22"/>
        </w:rPr>
        <w:t>ova</w:t>
      </w:r>
      <w:r>
        <w:rPr>
          <w:rFonts w:ascii="Arial" w:hAnsi="Arial" w:cs="Arial"/>
          <w:b/>
          <w:sz w:val="22"/>
          <w:szCs w:val="22"/>
        </w:rPr>
        <w:t xml:space="preserve"> nekretnin</w:t>
      </w:r>
      <w:r w:rsidR="00DB706D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oznaka č.z</w:t>
      </w:r>
      <w:r w:rsidR="00DB706D">
        <w:rPr>
          <w:rFonts w:ascii="Arial" w:hAnsi="Arial" w:cs="Arial"/>
          <w:b/>
          <w:sz w:val="22"/>
          <w:szCs w:val="22"/>
        </w:rPr>
        <w:t>em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4772D">
        <w:rPr>
          <w:rFonts w:ascii="Arial" w:hAnsi="Arial" w:cs="Arial"/>
          <w:b/>
          <w:sz w:val="22"/>
          <w:szCs w:val="22"/>
        </w:rPr>
        <w:t>251</w:t>
      </w:r>
      <w:r>
        <w:rPr>
          <w:rFonts w:ascii="Arial" w:hAnsi="Arial" w:cs="Arial"/>
          <w:b/>
          <w:sz w:val="22"/>
          <w:szCs w:val="22"/>
        </w:rPr>
        <w:t xml:space="preserve"> i č.</w:t>
      </w:r>
      <w:r w:rsidR="00DB706D">
        <w:rPr>
          <w:rFonts w:ascii="Arial" w:hAnsi="Arial" w:cs="Arial"/>
          <w:b/>
          <w:sz w:val="22"/>
          <w:szCs w:val="22"/>
        </w:rPr>
        <w:t>zem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4772D">
        <w:rPr>
          <w:rFonts w:ascii="Arial" w:hAnsi="Arial" w:cs="Arial"/>
          <w:b/>
          <w:sz w:val="22"/>
          <w:szCs w:val="22"/>
        </w:rPr>
        <w:t>252</w:t>
      </w:r>
      <w:r>
        <w:rPr>
          <w:rFonts w:ascii="Arial" w:hAnsi="Arial" w:cs="Arial"/>
          <w:b/>
          <w:sz w:val="22"/>
          <w:szCs w:val="22"/>
        </w:rPr>
        <w:t>, sve k.o. Cres, u vlasništvu Grada Cresa</w:t>
      </w:r>
      <w:bookmarkEnd w:id="3"/>
    </w:p>
    <w:p w14:paraId="2926CDE0" w14:textId="77777777" w:rsidR="001D7381" w:rsidRDefault="001D7381" w:rsidP="001D738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0B4D7A0" w14:textId="77777777" w:rsidR="001D7381" w:rsidRDefault="001D7381" w:rsidP="001D738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C0F961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Pravna osnova za donošenje Odluke</w:t>
      </w:r>
    </w:p>
    <w:p w14:paraId="3A2BD96D" w14:textId="77777777" w:rsidR="001D7381" w:rsidRDefault="001D7381" w:rsidP="001D738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F41069C" w14:textId="14E9DCED" w:rsidR="001D7381" w:rsidRDefault="001D7381" w:rsidP="001D738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Pravna osnova za donošenje ove Odluke proizlazi iz članka 35. i članka 391. stavak 1. Zakona o vlasništvu i drugim stvarnim pravima (NN br. 91/96, 68/98, 137/99, 22/00, 73/00, 129/00, 114/01, 79/06, 141/06, 146/08, 38/09, 153/09, 143/12, 152/14) i članka 48., stavak 1. točka 5. Zakona o lokalnoj i područnoj (regionalnoj) samoupravi (NN br. </w:t>
      </w:r>
      <w:hyperlink r:id="rId6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33/01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7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60/01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8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129/05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9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109/07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0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125/08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1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2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>
        <w:rPr>
          <w:rFonts w:ascii="Arial" w:hAnsi="Arial" w:cs="Arial"/>
          <w:bCs/>
          <w:sz w:val="22"/>
          <w:szCs w:val="22"/>
        </w:rPr>
        <w:t>, </w:t>
      </w:r>
      <w:hyperlink r:id="rId13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150/11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4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144/12</w:t>
        </w:r>
      </w:hyperlink>
      <w:r>
        <w:rPr>
          <w:rFonts w:ascii="Arial" w:hAnsi="Arial" w:cs="Arial"/>
          <w:bCs/>
          <w:sz w:val="22"/>
          <w:szCs w:val="22"/>
        </w:rPr>
        <w:t xml:space="preserve">, </w:t>
      </w:r>
      <w:hyperlink r:id="rId15" w:history="1">
        <w:r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19/13</w:t>
        </w:r>
      </w:hyperlink>
      <w:r>
        <w:rPr>
          <w:rFonts w:ascii="Arial" w:hAnsi="Arial" w:cs="Arial"/>
          <w:bCs/>
          <w:sz w:val="22"/>
          <w:szCs w:val="22"/>
        </w:rPr>
        <w:t>, 137/15, 123/17) te članka 29. Statuta Grada Cresa (SN PGŽ br. 29/09, 14/13, 05/18</w:t>
      </w:r>
      <w:r w:rsidR="00702353">
        <w:rPr>
          <w:rFonts w:ascii="Arial" w:hAnsi="Arial" w:cs="Arial"/>
          <w:bCs/>
          <w:sz w:val="22"/>
          <w:szCs w:val="22"/>
        </w:rPr>
        <w:t>, 25/18</w:t>
      </w:r>
      <w:r>
        <w:rPr>
          <w:rFonts w:ascii="Arial" w:hAnsi="Arial" w:cs="Arial"/>
          <w:bCs/>
          <w:sz w:val="22"/>
          <w:szCs w:val="22"/>
        </w:rPr>
        <w:t>).</w:t>
      </w:r>
    </w:p>
    <w:p w14:paraId="3CA76A9C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B1B7A3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II. Ocjena stanja i obrazloženje Odluke</w:t>
      </w:r>
    </w:p>
    <w:p w14:paraId="25DEE7AB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36A63E9" w14:textId="77777777" w:rsidR="001D7381" w:rsidRDefault="001D7381" w:rsidP="001D738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Proračunom Grada Cresa za 2019. godinu planirano je ostvarenje prihoda od prodaje nekretnina.</w:t>
      </w:r>
    </w:p>
    <w:p w14:paraId="5387C4D9" w14:textId="77777777" w:rsidR="001D7381" w:rsidRDefault="001D7381" w:rsidP="001D738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A97A58E" w14:textId="3477AE01" w:rsidR="001D7381" w:rsidRDefault="001D7381" w:rsidP="001D738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541D7">
        <w:rPr>
          <w:rFonts w:ascii="Arial" w:hAnsi="Arial" w:cs="Arial"/>
          <w:sz w:val="22"/>
          <w:szCs w:val="22"/>
        </w:rPr>
        <w:t>Grad</w:t>
      </w:r>
      <w:r>
        <w:rPr>
          <w:rFonts w:ascii="Arial" w:hAnsi="Arial" w:cs="Arial"/>
          <w:sz w:val="22"/>
          <w:szCs w:val="22"/>
        </w:rPr>
        <w:t>u</w:t>
      </w:r>
      <w:r w:rsidRPr="005541D7">
        <w:rPr>
          <w:rFonts w:ascii="Arial" w:hAnsi="Arial" w:cs="Arial"/>
          <w:sz w:val="22"/>
          <w:szCs w:val="22"/>
        </w:rPr>
        <w:t xml:space="preserve"> Cres</w:t>
      </w:r>
      <w:r>
        <w:rPr>
          <w:rFonts w:ascii="Arial" w:hAnsi="Arial" w:cs="Arial"/>
          <w:sz w:val="22"/>
          <w:szCs w:val="22"/>
        </w:rPr>
        <w:t>u</w:t>
      </w:r>
      <w:r w:rsidRPr="005541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upućen je zahtjev</w:t>
      </w:r>
      <w:r w:rsidR="00CE47E6">
        <w:rPr>
          <w:rFonts w:ascii="Arial" w:hAnsi="Arial" w:cs="Arial"/>
          <w:sz w:val="22"/>
          <w:szCs w:val="22"/>
        </w:rPr>
        <w:t xml:space="preserve"> tvrtke</w:t>
      </w:r>
      <w:r>
        <w:rPr>
          <w:rFonts w:ascii="Arial" w:hAnsi="Arial" w:cs="Arial"/>
          <w:sz w:val="22"/>
          <w:szCs w:val="22"/>
        </w:rPr>
        <w:t xml:space="preserve"> </w:t>
      </w:r>
      <w:r w:rsidR="00A2207A">
        <w:rPr>
          <w:rFonts w:ascii="Arial" w:hAnsi="Arial" w:cs="Arial"/>
          <w:sz w:val="22"/>
          <w:szCs w:val="22"/>
        </w:rPr>
        <w:t>Dražic</w:t>
      </w:r>
      <w:r w:rsidR="00CE47E6">
        <w:rPr>
          <w:rFonts w:ascii="Arial" w:hAnsi="Arial" w:cs="Arial"/>
          <w:sz w:val="22"/>
          <w:szCs w:val="22"/>
        </w:rPr>
        <w:t>a</w:t>
      </w:r>
      <w:r w:rsidR="00A2207A">
        <w:rPr>
          <w:rFonts w:ascii="Arial" w:hAnsi="Arial" w:cs="Arial"/>
          <w:sz w:val="22"/>
          <w:szCs w:val="22"/>
        </w:rPr>
        <w:t xml:space="preserve"> plus d.o.o.</w:t>
      </w:r>
      <w:r>
        <w:rPr>
          <w:rFonts w:ascii="Arial" w:hAnsi="Arial" w:cs="Arial"/>
          <w:sz w:val="22"/>
          <w:szCs w:val="22"/>
        </w:rPr>
        <w:t xml:space="preserve"> za kupnju nekretnin</w:t>
      </w:r>
      <w:r w:rsidR="00A53F4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oznak</w:t>
      </w:r>
      <w:r w:rsidR="00A53F4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č.zem. </w:t>
      </w:r>
      <w:r w:rsidR="00A53F45">
        <w:rPr>
          <w:rFonts w:ascii="Arial" w:hAnsi="Arial" w:cs="Arial"/>
          <w:sz w:val="22"/>
          <w:szCs w:val="22"/>
        </w:rPr>
        <w:t xml:space="preserve">251 u 110/191 dijela te </w:t>
      </w:r>
      <w:r>
        <w:rPr>
          <w:rFonts w:ascii="Arial" w:hAnsi="Arial" w:cs="Arial"/>
          <w:sz w:val="22"/>
          <w:szCs w:val="22"/>
        </w:rPr>
        <w:t>č.zem.</w:t>
      </w:r>
      <w:r w:rsidR="00A53F45">
        <w:rPr>
          <w:rFonts w:ascii="Arial" w:hAnsi="Arial" w:cs="Arial"/>
          <w:sz w:val="22"/>
          <w:szCs w:val="22"/>
        </w:rPr>
        <w:t xml:space="preserve"> </w:t>
      </w:r>
      <w:r w:rsidR="00CE47E6">
        <w:rPr>
          <w:rFonts w:ascii="Arial" w:hAnsi="Arial" w:cs="Arial"/>
          <w:sz w:val="22"/>
          <w:szCs w:val="22"/>
        </w:rPr>
        <w:t>252 u 63/79 dijela,</w:t>
      </w:r>
      <w:r>
        <w:rPr>
          <w:rFonts w:ascii="Arial" w:hAnsi="Arial" w:cs="Arial"/>
          <w:sz w:val="22"/>
          <w:szCs w:val="22"/>
        </w:rPr>
        <w:t xml:space="preserve"> sve k.o. Cres</w:t>
      </w:r>
      <w:r w:rsidR="00CE47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 koje je uvidom u zemljišne knjige pri Općinskom sudu u Rijeci, Zemljišnoknjižni odjel Mali Lošinj, utvrđeno da se nalaze u vlasništvu Grada Cresa.</w:t>
      </w:r>
    </w:p>
    <w:p w14:paraId="46B70191" w14:textId="2D1C7554" w:rsidR="001D7381" w:rsidRDefault="001D7381" w:rsidP="001D7381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Sukladno Identifikaciji čestica Državne geodetske uprave, Područni ured Rijeka, Ispostava Cres, KLASA: 936-02/18-04/</w:t>
      </w:r>
      <w:r w:rsidR="00CE47E6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 xml:space="preserve">, URBROJ: 541-17-07-02/2-18-2 od dana </w:t>
      </w:r>
      <w:r w:rsidR="00CE47E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6.</w:t>
      </w:r>
      <w:r w:rsidR="00CE47E6">
        <w:rPr>
          <w:rFonts w:ascii="Arial" w:hAnsi="Arial" w:cs="Arial"/>
          <w:sz w:val="22"/>
          <w:szCs w:val="22"/>
        </w:rPr>
        <w:t xml:space="preserve"> listopada</w:t>
      </w:r>
      <w:r>
        <w:rPr>
          <w:rFonts w:ascii="Arial" w:hAnsi="Arial" w:cs="Arial"/>
          <w:sz w:val="22"/>
          <w:szCs w:val="22"/>
        </w:rPr>
        <w:t xml:space="preserve"> 2018. godine, nekretnine zemljišnoknjižnih oznaka č.zem. </w:t>
      </w:r>
      <w:r w:rsidR="00CE47E6">
        <w:rPr>
          <w:rFonts w:ascii="Arial" w:hAnsi="Arial" w:cs="Arial"/>
          <w:sz w:val="22"/>
          <w:szCs w:val="22"/>
        </w:rPr>
        <w:t>251 i</w:t>
      </w:r>
      <w:r>
        <w:rPr>
          <w:rFonts w:ascii="Arial" w:hAnsi="Arial" w:cs="Arial"/>
          <w:sz w:val="22"/>
          <w:szCs w:val="22"/>
        </w:rPr>
        <w:t xml:space="preserve"> č.zem </w:t>
      </w:r>
      <w:r w:rsidR="00CE47E6">
        <w:rPr>
          <w:rFonts w:ascii="Arial" w:hAnsi="Arial" w:cs="Arial"/>
          <w:sz w:val="22"/>
          <w:szCs w:val="22"/>
        </w:rPr>
        <w:t>252</w:t>
      </w:r>
      <w:r>
        <w:rPr>
          <w:rFonts w:ascii="Arial" w:hAnsi="Arial" w:cs="Arial"/>
          <w:sz w:val="22"/>
          <w:szCs w:val="22"/>
        </w:rPr>
        <w:t xml:space="preserve">, k.o. Cres odgovaraju dijelu nekretnine katastarske oznake k.č. </w:t>
      </w:r>
      <w:r w:rsidR="00CE47E6">
        <w:rPr>
          <w:rFonts w:ascii="Arial" w:hAnsi="Arial" w:cs="Arial"/>
          <w:sz w:val="22"/>
          <w:szCs w:val="22"/>
        </w:rPr>
        <w:t>2884</w:t>
      </w:r>
      <w:r>
        <w:rPr>
          <w:rFonts w:ascii="Arial" w:hAnsi="Arial" w:cs="Arial"/>
          <w:sz w:val="22"/>
          <w:szCs w:val="22"/>
        </w:rPr>
        <w:t xml:space="preserve">, k.o. Cres-grad. </w:t>
      </w:r>
    </w:p>
    <w:p w14:paraId="75C3EE5D" w14:textId="6A0BD425" w:rsidR="001D7381" w:rsidRDefault="001D7381" w:rsidP="001D7381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 w:rsidRPr="00B01135">
        <w:rPr>
          <w:rFonts w:ascii="Arial" w:hAnsi="Arial" w:cs="Arial"/>
          <w:bCs/>
          <w:sz w:val="22"/>
          <w:szCs w:val="22"/>
        </w:rPr>
        <w:t xml:space="preserve">Urbanističkim planom </w:t>
      </w:r>
      <w:r w:rsidRPr="00B01135">
        <w:rPr>
          <w:rFonts w:ascii="Arial" w:hAnsi="Arial" w:cs="Arial"/>
          <w:sz w:val="22"/>
          <w:szCs w:val="22"/>
        </w:rPr>
        <w:t xml:space="preserve">uređenja naselja Cres (Službene novine Primorsko – goranske županije br. 45/07, 20/08, 3/11, 53/12, 43/13 i 9/16) definirana je namjena </w:t>
      </w:r>
      <w:r>
        <w:rPr>
          <w:rFonts w:ascii="Arial" w:hAnsi="Arial" w:cs="Arial"/>
          <w:sz w:val="22"/>
          <w:szCs w:val="22"/>
        </w:rPr>
        <w:t xml:space="preserve">predmetnih </w:t>
      </w:r>
      <w:r w:rsidRPr="00B01135">
        <w:rPr>
          <w:rFonts w:ascii="Arial" w:hAnsi="Arial" w:cs="Arial"/>
          <w:sz w:val="22"/>
          <w:szCs w:val="22"/>
        </w:rPr>
        <w:t>nekretnin</w:t>
      </w:r>
      <w:r>
        <w:rPr>
          <w:rFonts w:ascii="Arial" w:hAnsi="Arial" w:cs="Arial"/>
          <w:sz w:val="22"/>
          <w:szCs w:val="22"/>
        </w:rPr>
        <w:t>a</w:t>
      </w:r>
      <w:r w:rsidRPr="00B01135">
        <w:rPr>
          <w:rFonts w:ascii="Arial" w:hAnsi="Arial" w:cs="Arial"/>
          <w:sz w:val="22"/>
          <w:szCs w:val="22"/>
        </w:rPr>
        <w:t xml:space="preserve"> kao </w:t>
      </w:r>
      <w:r w:rsidR="00A41701">
        <w:rPr>
          <w:rFonts w:ascii="Arial" w:hAnsi="Arial" w:cs="Arial"/>
          <w:sz w:val="22"/>
          <w:szCs w:val="22"/>
        </w:rPr>
        <w:t>stambena namjena</w:t>
      </w:r>
      <w:r>
        <w:rPr>
          <w:rFonts w:ascii="Arial" w:hAnsi="Arial" w:cs="Arial"/>
          <w:sz w:val="22"/>
          <w:szCs w:val="22"/>
        </w:rPr>
        <w:t xml:space="preserve"> – </w:t>
      </w:r>
      <w:r w:rsidR="00A41701">
        <w:rPr>
          <w:rFonts w:ascii="Arial" w:hAnsi="Arial" w:cs="Arial"/>
          <w:sz w:val="22"/>
          <w:szCs w:val="22"/>
        </w:rPr>
        <w:t>obiteljske građevine</w:t>
      </w:r>
      <w:r w:rsidRPr="00B01135">
        <w:rPr>
          <w:rFonts w:ascii="Arial" w:hAnsi="Arial" w:cs="Arial"/>
          <w:sz w:val="22"/>
          <w:szCs w:val="22"/>
        </w:rPr>
        <w:t xml:space="preserve"> (</w:t>
      </w:r>
      <w:r w:rsidR="00A41701">
        <w:rPr>
          <w:rFonts w:ascii="Arial" w:hAnsi="Arial" w:cs="Arial"/>
          <w:sz w:val="22"/>
          <w:szCs w:val="22"/>
        </w:rPr>
        <w:t>S</w:t>
      </w:r>
      <w:r w:rsidRPr="00B01135">
        <w:rPr>
          <w:rFonts w:ascii="Arial" w:hAnsi="Arial" w:cs="Arial"/>
          <w:sz w:val="22"/>
          <w:szCs w:val="22"/>
        </w:rPr>
        <w:t>1).</w:t>
      </w:r>
    </w:p>
    <w:p w14:paraId="789C6C0E" w14:textId="2A42C6E3" w:rsidR="001D7381" w:rsidRDefault="001D7381" w:rsidP="001D7381">
      <w:pPr>
        <w:spacing w:before="100" w:beforeAutospacing="1" w:after="100" w:afterAutospacing="1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Elaboratom procjene vrijednosti nekretnine stalnog sudskog vještaka u građevinarstvu Željka Jovića, ing.građ. iz </w:t>
      </w:r>
      <w:r w:rsidR="00A41701">
        <w:rPr>
          <w:rFonts w:ascii="Arial" w:hAnsi="Arial" w:cs="Arial"/>
          <w:sz w:val="22"/>
          <w:szCs w:val="22"/>
        </w:rPr>
        <w:t>Malog Lošinja</w:t>
      </w:r>
      <w:r>
        <w:rPr>
          <w:rFonts w:ascii="Arial" w:hAnsi="Arial" w:cs="Arial"/>
          <w:sz w:val="22"/>
          <w:szCs w:val="22"/>
        </w:rPr>
        <w:t>, od</w:t>
      </w:r>
      <w:r w:rsidR="00A41701">
        <w:rPr>
          <w:rFonts w:ascii="Arial" w:hAnsi="Arial" w:cs="Arial"/>
          <w:sz w:val="22"/>
          <w:szCs w:val="22"/>
        </w:rPr>
        <w:t xml:space="preserve"> dana 10.</w:t>
      </w:r>
      <w:r>
        <w:rPr>
          <w:rFonts w:ascii="Arial" w:hAnsi="Arial" w:cs="Arial"/>
          <w:sz w:val="22"/>
          <w:szCs w:val="22"/>
        </w:rPr>
        <w:t xml:space="preserve"> </w:t>
      </w:r>
      <w:r w:rsidR="00A41701">
        <w:rPr>
          <w:rFonts w:ascii="Arial" w:hAnsi="Arial" w:cs="Arial"/>
          <w:sz w:val="22"/>
          <w:szCs w:val="22"/>
        </w:rPr>
        <w:t>prosinca</w:t>
      </w:r>
      <w:r>
        <w:rPr>
          <w:rFonts w:ascii="Arial" w:hAnsi="Arial" w:cs="Arial"/>
          <w:sz w:val="22"/>
          <w:szCs w:val="22"/>
        </w:rPr>
        <w:t xml:space="preserve"> 2018. godine, određena je početna cijena nekretnin</w:t>
      </w:r>
      <w:r w:rsidR="00A417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 iznosu od</w:t>
      </w:r>
      <w:r w:rsidR="00A41701">
        <w:rPr>
          <w:rFonts w:ascii="Arial" w:hAnsi="Arial" w:cs="Arial"/>
          <w:sz w:val="22"/>
          <w:szCs w:val="22"/>
        </w:rPr>
        <w:t xml:space="preserve"> 159</w:t>
      </w:r>
      <w:r>
        <w:rPr>
          <w:rFonts w:ascii="Arial" w:hAnsi="Arial" w:cs="Arial"/>
          <w:sz w:val="22"/>
          <w:szCs w:val="22"/>
        </w:rPr>
        <w:t>.000,00 kuna.</w:t>
      </w:r>
    </w:p>
    <w:p w14:paraId="23EA421C" w14:textId="77777777" w:rsidR="001D7381" w:rsidRDefault="001D7381" w:rsidP="001D738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čl.</w:t>
      </w:r>
      <w:r>
        <w:rPr>
          <w:rFonts w:ascii="Arial" w:hAnsi="Arial" w:cs="Arial"/>
          <w:bCs/>
          <w:sz w:val="22"/>
          <w:szCs w:val="22"/>
        </w:rPr>
        <w:t xml:space="preserve"> 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F6EABC" w14:textId="77777777" w:rsidR="001D7381" w:rsidRDefault="001D7381" w:rsidP="001D738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9821D6" w14:textId="77777777" w:rsidR="001D7381" w:rsidRDefault="001D7381" w:rsidP="001D738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Sukladno odredbi članka 48.</w:t>
      </w:r>
      <w:r>
        <w:rPr>
          <w:rFonts w:ascii="Arial" w:hAnsi="Arial" w:cs="Arial"/>
          <w:bCs/>
          <w:sz w:val="22"/>
          <w:szCs w:val="22"/>
        </w:rPr>
        <w:t xml:space="preserve"> Zakona o lokalnoj i područnoj (regionalnoj) samoupravi</w:t>
      </w:r>
      <w:r>
        <w:rPr>
          <w:rFonts w:ascii="Arial" w:hAnsi="Arial" w:cs="Arial"/>
          <w:sz w:val="22"/>
          <w:szCs w:val="22"/>
        </w:rPr>
        <w:t>, a s obzirom na utvrđenu vrijednost naprijed navedene nekretnine, o prodaji iste odlučuje predstavničko tijelo.</w:t>
      </w:r>
    </w:p>
    <w:p w14:paraId="0256EC2F" w14:textId="77777777" w:rsidR="001D7381" w:rsidRDefault="001D7381" w:rsidP="001D738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AF6797" w14:textId="3A0FA0C0" w:rsidR="001D7381" w:rsidRDefault="001D7381" w:rsidP="001D738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Slijedom navedenog, predlaže se Gradskom vijeću Grada Cresa donošenje Odluke o raspisivanju javnog natječaja </w:t>
      </w:r>
      <w:bookmarkStart w:id="4" w:name="_Hlk5356746"/>
      <w:r>
        <w:rPr>
          <w:rFonts w:ascii="Arial" w:hAnsi="Arial" w:cs="Arial"/>
          <w:bCs/>
          <w:sz w:val="22"/>
          <w:szCs w:val="22"/>
        </w:rPr>
        <w:t>za prodaju nekretnin</w:t>
      </w:r>
      <w:r w:rsidR="00A41701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zemljišnoknjižnih </w:t>
      </w:r>
      <w:r w:rsidR="00A41701">
        <w:rPr>
          <w:rFonts w:ascii="Arial" w:hAnsi="Arial" w:cs="Arial"/>
          <w:bCs/>
          <w:sz w:val="22"/>
          <w:szCs w:val="22"/>
        </w:rPr>
        <w:t xml:space="preserve">oznaka </w:t>
      </w:r>
      <w:r>
        <w:rPr>
          <w:rFonts w:ascii="Arial" w:hAnsi="Arial" w:cs="Arial"/>
          <w:sz w:val="22"/>
          <w:szCs w:val="22"/>
        </w:rPr>
        <w:t xml:space="preserve">č.zem. </w:t>
      </w:r>
      <w:r w:rsidR="00A41701">
        <w:rPr>
          <w:rFonts w:ascii="Arial" w:hAnsi="Arial" w:cs="Arial"/>
          <w:sz w:val="22"/>
          <w:szCs w:val="22"/>
        </w:rPr>
        <w:t>251 u 110/191 dijela te</w:t>
      </w:r>
      <w:r>
        <w:rPr>
          <w:rFonts w:ascii="Arial" w:hAnsi="Arial" w:cs="Arial"/>
          <w:sz w:val="22"/>
          <w:szCs w:val="22"/>
        </w:rPr>
        <w:t xml:space="preserve"> č.zem. </w:t>
      </w:r>
      <w:r w:rsidR="00A41701">
        <w:rPr>
          <w:rFonts w:ascii="Arial" w:hAnsi="Arial" w:cs="Arial"/>
          <w:sz w:val="22"/>
          <w:szCs w:val="22"/>
        </w:rPr>
        <w:t xml:space="preserve">252 u 63/79 dijela, sve </w:t>
      </w:r>
      <w:r>
        <w:rPr>
          <w:rFonts w:ascii="Arial" w:hAnsi="Arial" w:cs="Arial"/>
          <w:sz w:val="22"/>
          <w:szCs w:val="22"/>
        </w:rPr>
        <w:t xml:space="preserve">k.o. Cres, ukupne površine </w:t>
      </w:r>
      <w:r w:rsidR="00A41701">
        <w:rPr>
          <w:rFonts w:ascii="Arial" w:hAnsi="Arial" w:cs="Arial"/>
          <w:sz w:val="22"/>
          <w:szCs w:val="22"/>
        </w:rPr>
        <w:t>173,00</w:t>
      </w:r>
      <w:r>
        <w:rPr>
          <w:rFonts w:ascii="Arial" w:hAnsi="Arial" w:cs="Arial"/>
          <w:sz w:val="22"/>
          <w:szCs w:val="22"/>
        </w:rPr>
        <w:t xml:space="preserve"> m², </w:t>
      </w:r>
      <w:r>
        <w:rPr>
          <w:rFonts w:ascii="Arial" w:hAnsi="Arial" w:cs="Arial"/>
          <w:bCs/>
          <w:sz w:val="22"/>
          <w:szCs w:val="22"/>
        </w:rPr>
        <w:t xml:space="preserve">po početnoj cijeni od </w:t>
      </w:r>
      <w:r w:rsidR="00A41701">
        <w:rPr>
          <w:rFonts w:ascii="Arial" w:hAnsi="Arial" w:cs="Arial"/>
          <w:sz w:val="22"/>
          <w:szCs w:val="22"/>
        </w:rPr>
        <w:t>159</w:t>
      </w:r>
      <w:r>
        <w:rPr>
          <w:rFonts w:ascii="Arial" w:hAnsi="Arial" w:cs="Arial"/>
          <w:sz w:val="22"/>
          <w:szCs w:val="22"/>
        </w:rPr>
        <w:t>.000,00 kuna.</w:t>
      </w:r>
    </w:p>
    <w:bookmarkEnd w:id="4"/>
    <w:p w14:paraId="7326059D" w14:textId="77777777" w:rsidR="001D7381" w:rsidRDefault="001D7381" w:rsidP="001D73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4B24F40" w14:textId="77777777" w:rsidR="001D7381" w:rsidRDefault="001D7381" w:rsidP="001D73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96FD6E" w14:textId="77777777" w:rsidR="001D7381" w:rsidRDefault="001D7381" w:rsidP="001D7381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 Potrebna sredstva</w:t>
      </w:r>
    </w:p>
    <w:p w14:paraId="16851AC3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0B606E5B" w14:textId="77777777" w:rsidR="001D7381" w:rsidRDefault="001D7381" w:rsidP="001D738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provođenje predložene Odluke nije potrebno osigurati financijska sredstva.</w:t>
      </w:r>
    </w:p>
    <w:p w14:paraId="0D763F6D" w14:textId="77777777" w:rsidR="001D7381" w:rsidRDefault="001D7381" w:rsidP="001D73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0C6BEC14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4C6694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07EECB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60AFF8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4BAF37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8D7698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0B861A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2467F7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B54460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0CE1F4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4527A2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0E2B19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982F3B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58B968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CDB5DA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C65BC4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5BB3384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B4031A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E7E679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816441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F00993" w14:textId="77777777" w:rsidR="001D7381" w:rsidRDefault="001D7381" w:rsidP="001D738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AC1EE6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2A36DE" w14:textId="77777777" w:rsidR="001D7381" w:rsidRDefault="001D7381" w:rsidP="001D738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87D045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4DB703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72E706" w14:textId="77777777" w:rsidR="001D7381" w:rsidRDefault="001D7381" w:rsidP="001D738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15B19C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4BA51B" w14:textId="77777777" w:rsidR="001D7381" w:rsidRDefault="001D7381" w:rsidP="001D7381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IV. Tekst prijedloga Odluke </w:t>
      </w:r>
    </w:p>
    <w:p w14:paraId="3909EB54" w14:textId="77777777" w:rsidR="001D7381" w:rsidRDefault="001D7381" w:rsidP="001D73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62AF99F3" wp14:editId="05B1E3FC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5CC48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29CACD09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642894CE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03E18811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7E2DB6DC" w14:textId="77777777" w:rsidR="001D7381" w:rsidRDefault="001D7381" w:rsidP="001D738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3ACD0916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66E271DF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183772E6" w14:textId="52A71903" w:rsidR="001D7381" w:rsidRDefault="001D7381" w:rsidP="001D73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Na temelju članka</w:t>
      </w:r>
      <w:r>
        <w:rPr>
          <w:rFonts w:ascii="Arial" w:hAnsi="Arial" w:cs="Arial"/>
          <w:bCs/>
          <w:sz w:val="22"/>
          <w:szCs w:val="22"/>
        </w:rPr>
        <w:t xml:space="preserve"> 29. Statuta Grada Cresa </w:t>
      </w:r>
      <w:r>
        <w:rPr>
          <w:rFonts w:ascii="Arial" w:hAnsi="Arial" w:cs="Arial"/>
          <w:sz w:val="22"/>
          <w:szCs w:val="22"/>
        </w:rPr>
        <w:t xml:space="preserve">(»Službene novine« Primorsko-goranske županije br. </w:t>
      </w:r>
      <w:r w:rsidR="00A41701">
        <w:rPr>
          <w:rFonts w:ascii="Arial" w:hAnsi="Arial" w:cs="Arial"/>
          <w:bCs/>
          <w:sz w:val="22"/>
          <w:szCs w:val="22"/>
        </w:rPr>
        <w:t>29/09, 14/13, 05/18, 25/18</w:t>
      </w:r>
      <w:r>
        <w:rPr>
          <w:rFonts w:ascii="Arial" w:hAnsi="Arial" w:cs="Arial"/>
          <w:sz w:val="22"/>
          <w:szCs w:val="22"/>
        </w:rPr>
        <w:t>), Gradsko vijeće Grada Cresa na sjednici održanoj dana ____________, donijelo j</w:t>
      </w:r>
      <w:r w:rsidR="002B45E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3F90D6" w14:textId="77777777" w:rsidR="001D7381" w:rsidRDefault="001D7381" w:rsidP="001D7381">
      <w:pPr>
        <w:jc w:val="both"/>
        <w:rPr>
          <w:rFonts w:ascii="Arial" w:hAnsi="Arial" w:cs="Arial"/>
          <w:sz w:val="22"/>
          <w:szCs w:val="22"/>
        </w:rPr>
      </w:pPr>
    </w:p>
    <w:p w14:paraId="7BA42CD1" w14:textId="77777777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</w:p>
    <w:p w14:paraId="64584E47" w14:textId="0FB4DE41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Odluk</w:t>
      </w:r>
      <w:r w:rsidR="002B45ED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ABFD97A" w14:textId="1FCDF1E5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raspisivanju javnog natječaja za prodaju nekretnina oznaka č.zem. </w:t>
      </w:r>
      <w:r w:rsidR="002B45ED">
        <w:rPr>
          <w:rFonts w:ascii="Arial" w:hAnsi="Arial" w:cs="Arial"/>
          <w:b/>
          <w:sz w:val="22"/>
          <w:szCs w:val="22"/>
        </w:rPr>
        <w:t>251 u 110/191 dijela te</w:t>
      </w:r>
      <w:r>
        <w:rPr>
          <w:rFonts w:ascii="Arial" w:hAnsi="Arial" w:cs="Arial"/>
          <w:b/>
          <w:sz w:val="22"/>
          <w:szCs w:val="22"/>
        </w:rPr>
        <w:t xml:space="preserve"> č.zem. </w:t>
      </w:r>
      <w:r w:rsidR="002B45ED">
        <w:rPr>
          <w:rFonts w:ascii="Arial" w:hAnsi="Arial" w:cs="Arial"/>
          <w:b/>
          <w:sz w:val="22"/>
          <w:szCs w:val="22"/>
        </w:rPr>
        <w:t>252 u 63/79 dijela</w:t>
      </w:r>
      <w:r>
        <w:rPr>
          <w:rFonts w:ascii="Arial" w:hAnsi="Arial" w:cs="Arial"/>
          <w:b/>
          <w:sz w:val="22"/>
          <w:szCs w:val="22"/>
        </w:rPr>
        <w:t>, sve k.o. Cres, u vlasništvu Grada Cresa</w:t>
      </w:r>
    </w:p>
    <w:p w14:paraId="1D06F570" w14:textId="77777777" w:rsidR="001D7381" w:rsidRDefault="001D7381" w:rsidP="001D7381">
      <w:pPr>
        <w:jc w:val="center"/>
        <w:rPr>
          <w:rFonts w:ascii="Arial" w:hAnsi="Arial" w:cs="Arial"/>
          <w:sz w:val="22"/>
          <w:szCs w:val="22"/>
        </w:rPr>
      </w:pPr>
    </w:p>
    <w:p w14:paraId="2F02948B" w14:textId="77777777" w:rsidR="001D7381" w:rsidRDefault="001D7381" w:rsidP="001D73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11095D95" w14:textId="77777777" w:rsidR="001D7381" w:rsidRDefault="001D7381" w:rsidP="001D73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57E2BD" w14:textId="1A1936B9" w:rsidR="001D7381" w:rsidRDefault="001D7381" w:rsidP="002B45E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da postoji interes Grada Cresa </w:t>
      </w:r>
      <w:r w:rsidR="002B45ED" w:rsidRPr="002B45ED">
        <w:rPr>
          <w:rFonts w:ascii="Arial" w:hAnsi="Arial" w:cs="Arial"/>
          <w:bCs/>
          <w:sz w:val="22"/>
          <w:szCs w:val="22"/>
        </w:rPr>
        <w:t>za prodaju nekretnine zemljišnoknjižnih oznaka č.zem. 251 u 110/191 dijela te č.zem. 252 u 63/79 dijela, sve k.o. Cres, ukupne površine 173,00 m², po početnoj cijeni od 159.000,00 kuna.</w:t>
      </w:r>
    </w:p>
    <w:p w14:paraId="59A23CAF" w14:textId="77777777" w:rsidR="001D7381" w:rsidRDefault="001D7381" w:rsidP="001D738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FFEDF1D" w14:textId="77777777" w:rsidR="001D7381" w:rsidRDefault="001D7381" w:rsidP="001D73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2FC237B3" w14:textId="77777777" w:rsidR="001D7381" w:rsidRDefault="001D7381" w:rsidP="001D7381">
      <w:pPr>
        <w:rPr>
          <w:rFonts w:ascii="Arial" w:hAnsi="Arial" w:cs="Arial"/>
          <w:bCs/>
          <w:sz w:val="22"/>
          <w:szCs w:val="22"/>
        </w:rPr>
      </w:pPr>
    </w:p>
    <w:p w14:paraId="48DF918A" w14:textId="4FA53FDB" w:rsidR="001D7381" w:rsidRDefault="001D7381" w:rsidP="001D738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Početna cijena nekretnine određena je </w:t>
      </w:r>
      <w:r>
        <w:rPr>
          <w:rFonts w:ascii="Arial" w:hAnsi="Arial" w:cs="Arial"/>
          <w:sz w:val="22"/>
          <w:szCs w:val="22"/>
        </w:rPr>
        <w:t xml:space="preserve">Elaboratom procjene vrijednosti nekretnine stalnog sudskog vještaka u građevinarstvu Željka Jovića, ing.građ. iz </w:t>
      </w:r>
      <w:r w:rsidR="002B45ED">
        <w:rPr>
          <w:rFonts w:ascii="Arial" w:hAnsi="Arial" w:cs="Arial"/>
          <w:sz w:val="22"/>
          <w:szCs w:val="22"/>
        </w:rPr>
        <w:t>Malog Lošinja</w:t>
      </w:r>
      <w:r>
        <w:rPr>
          <w:rFonts w:ascii="Arial" w:hAnsi="Arial" w:cs="Arial"/>
          <w:sz w:val="22"/>
          <w:szCs w:val="22"/>
        </w:rPr>
        <w:t>, od dana 1</w:t>
      </w:r>
      <w:r w:rsidR="002B45E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2B45ED">
        <w:rPr>
          <w:rFonts w:ascii="Arial" w:hAnsi="Arial" w:cs="Arial"/>
          <w:sz w:val="22"/>
          <w:szCs w:val="22"/>
        </w:rPr>
        <w:t>prosinca</w:t>
      </w:r>
      <w:r>
        <w:rPr>
          <w:rFonts w:ascii="Arial" w:hAnsi="Arial" w:cs="Arial"/>
          <w:sz w:val="22"/>
          <w:szCs w:val="22"/>
        </w:rPr>
        <w:t xml:space="preserve"> 2018. godine.</w:t>
      </w:r>
    </w:p>
    <w:p w14:paraId="43DF27DC" w14:textId="77777777" w:rsidR="001D7381" w:rsidRDefault="001D7381" w:rsidP="001D7381">
      <w:pPr>
        <w:jc w:val="both"/>
        <w:rPr>
          <w:rFonts w:ascii="Arial" w:hAnsi="Arial" w:cs="Arial"/>
          <w:sz w:val="22"/>
          <w:szCs w:val="22"/>
        </w:rPr>
      </w:pPr>
    </w:p>
    <w:p w14:paraId="6308FCC2" w14:textId="77777777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6AD59682" w14:textId="77777777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</w:p>
    <w:p w14:paraId="1EFBF8FB" w14:textId="77777777" w:rsidR="001D7381" w:rsidRDefault="001D7381" w:rsidP="001D73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8B837C" w14:textId="4C7BE389" w:rsidR="001D7381" w:rsidRDefault="001D7381" w:rsidP="001D738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Ovlašćuje se </w:t>
      </w:r>
      <w:r w:rsidR="002B45ED">
        <w:rPr>
          <w:rFonts w:ascii="Arial" w:hAnsi="Arial" w:cs="Arial"/>
          <w:bCs/>
          <w:sz w:val="22"/>
          <w:szCs w:val="22"/>
        </w:rPr>
        <w:t>g</w:t>
      </w:r>
      <w:r>
        <w:rPr>
          <w:rFonts w:ascii="Arial" w:hAnsi="Arial" w:cs="Arial"/>
          <w:bCs/>
          <w:sz w:val="22"/>
          <w:szCs w:val="22"/>
        </w:rPr>
        <w:t>radonačelnik Grada Cresa na provedbu postupka javnog natječaja.</w:t>
      </w:r>
    </w:p>
    <w:p w14:paraId="5A3FFEC4" w14:textId="77777777" w:rsidR="001D7381" w:rsidRDefault="001D7381" w:rsidP="001D738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641D936C" w14:textId="77777777" w:rsidR="001D7381" w:rsidRDefault="001D7381" w:rsidP="001D73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</w:p>
    <w:p w14:paraId="5DAD777D" w14:textId="77777777" w:rsidR="001D7381" w:rsidRDefault="001D7381" w:rsidP="001D73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CDEDC5" w14:textId="77777777" w:rsidR="001D7381" w:rsidRDefault="001D7381" w:rsidP="001D738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Ova Odluka stupa na snagu danom donošenja, a objavit će se u «Službenim novinama Primorsko-goranske županije».</w:t>
      </w:r>
    </w:p>
    <w:p w14:paraId="112785F8" w14:textId="77777777" w:rsidR="001D7381" w:rsidRDefault="001D7381" w:rsidP="001D7381">
      <w:pPr>
        <w:jc w:val="both"/>
        <w:rPr>
          <w:rFonts w:ascii="Arial" w:hAnsi="Arial" w:cs="Arial"/>
          <w:sz w:val="22"/>
          <w:szCs w:val="22"/>
        </w:rPr>
      </w:pPr>
    </w:p>
    <w:p w14:paraId="344B480C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4BB4A846" w14:textId="77777777" w:rsidR="002B45ED" w:rsidRDefault="002B45ED" w:rsidP="001D73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E859E5" w14:textId="77777777" w:rsidR="002B45ED" w:rsidRDefault="002B45ED" w:rsidP="001D73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E73BEF" w14:textId="77777777" w:rsidR="002B45ED" w:rsidRDefault="002B45ED" w:rsidP="001D73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17BCBD" w14:textId="2C63ACB2" w:rsidR="001D7381" w:rsidRDefault="001D7381" w:rsidP="001D73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0826D2">
        <w:rPr>
          <w:rFonts w:ascii="Arial" w:hAnsi="Arial" w:cs="Arial"/>
          <w:sz w:val="22"/>
          <w:szCs w:val="22"/>
        </w:rPr>
        <w:t>943-01/19-1/1</w:t>
      </w:r>
    </w:p>
    <w:p w14:paraId="74B08A54" w14:textId="05762317" w:rsidR="001D7381" w:rsidRDefault="001D7381" w:rsidP="001D73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Ur.broj: 2213/02-02-1</w:t>
      </w:r>
      <w:r w:rsidR="000826D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</w:t>
      </w:r>
      <w:r w:rsidR="000826D2">
        <w:rPr>
          <w:rFonts w:ascii="Arial" w:hAnsi="Arial" w:cs="Arial"/>
          <w:sz w:val="22"/>
          <w:szCs w:val="22"/>
        </w:rPr>
        <w:t>4</w:t>
      </w:r>
    </w:p>
    <w:p w14:paraId="33B7B965" w14:textId="722F5F6C" w:rsidR="001D7381" w:rsidRDefault="001D7381" w:rsidP="001D738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 _______ 201</w:t>
      </w:r>
      <w:r w:rsidR="000826D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godine</w:t>
      </w:r>
    </w:p>
    <w:p w14:paraId="2A501B5A" w14:textId="77777777" w:rsidR="001D7381" w:rsidRDefault="001D7381" w:rsidP="001D7381">
      <w:pPr>
        <w:rPr>
          <w:rFonts w:ascii="Arial" w:hAnsi="Arial" w:cs="Arial"/>
          <w:sz w:val="22"/>
          <w:szCs w:val="22"/>
        </w:rPr>
      </w:pPr>
    </w:p>
    <w:p w14:paraId="5E36265B" w14:textId="77777777" w:rsidR="001D7381" w:rsidRDefault="001D7381" w:rsidP="001D7381">
      <w:pPr>
        <w:jc w:val="center"/>
        <w:rPr>
          <w:rFonts w:ascii="Arial" w:hAnsi="Arial" w:cs="Arial"/>
          <w:sz w:val="22"/>
          <w:szCs w:val="22"/>
        </w:rPr>
      </w:pPr>
    </w:p>
    <w:p w14:paraId="5E6A6904" w14:textId="77777777" w:rsidR="001D7381" w:rsidRDefault="001D7381" w:rsidP="001D7381">
      <w:pPr>
        <w:jc w:val="center"/>
        <w:rPr>
          <w:rFonts w:ascii="Arial" w:hAnsi="Arial" w:cs="Arial"/>
          <w:sz w:val="22"/>
          <w:szCs w:val="22"/>
        </w:rPr>
      </w:pPr>
    </w:p>
    <w:p w14:paraId="334BB73D" w14:textId="77777777" w:rsidR="001D7381" w:rsidRDefault="001D7381" w:rsidP="001D7381">
      <w:pPr>
        <w:jc w:val="center"/>
        <w:rPr>
          <w:rFonts w:ascii="Arial" w:hAnsi="Arial" w:cs="Arial"/>
          <w:sz w:val="22"/>
          <w:szCs w:val="22"/>
        </w:rPr>
      </w:pPr>
    </w:p>
    <w:p w14:paraId="7AC17181" w14:textId="77777777" w:rsidR="001D7381" w:rsidRDefault="001D7381" w:rsidP="001D7381">
      <w:pPr>
        <w:jc w:val="center"/>
        <w:rPr>
          <w:rFonts w:ascii="Arial" w:hAnsi="Arial" w:cs="Arial"/>
          <w:sz w:val="22"/>
          <w:szCs w:val="22"/>
        </w:rPr>
      </w:pPr>
    </w:p>
    <w:p w14:paraId="6A2C539A" w14:textId="77777777" w:rsidR="001D7381" w:rsidRDefault="001D7381" w:rsidP="001D7381">
      <w:pPr>
        <w:jc w:val="center"/>
        <w:rPr>
          <w:rFonts w:ascii="Arial" w:hAnsi="Arial" w:cs="Arial"/>
          <w:sz w:val="22"/>
          <w:szCs w:val="22"/>
        </w:rPr>
      </w:pPr>
    </w:p>
    <w:p w14:paraId="419030F5" w14:textId="77777777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 Grada Cresa</w:t>
      </w:r>
    </w:p>
    <w:p w14:paraId="53B30410" w14:textId="77777777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</w:p>
    <w:p w14:paraId="15AFCA95" w14:textId="77777777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Predsjednik </w:t>
      </w:r>
    </w:p>
    <w:p w14:paraId="13FB77C5" w14:textId="77777777" w:rsidR="001D7381" w:rsidRDefault="001D7381" w:rsidP="001D73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Marčelo Damijanjević, v.r.</w:t>
      </w:r>
    </w:p>
    <w:p w14:paraId="5A7BA824" w14:textId="77777777" w:rsidR="00D82754" w:rsidRDefault="00D82754"/>
    <w:sectPr w:rsidR="00D8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9B"/>
    <w:rsid w:val="000826D2"/>
    <w:rsid w:val="001606AF"/>
    <w:rsid w:val="001C2F57"/>
    <w:rsid w:val="001D7381"/>
    <w:rsid w:val="0024772D"/>
    <w:rsid w:val="002B45ED"/>
    <w:rsid w:val="0032256E"/>
    <w:rsid w:val="004E2BD3"/>
    <w:rsid w:val="00617C22"/>
    <w:rsid w:val="00702353"/>
    <w:rsid w:val="00A2207A"/>
    <w:rsid w:val="00A41701"/>
    <w:rsid w:val="00A53F45"/>
    <w:rsid w:val="00AF6609"/>
    <w:rsid w:val="00C91E86"/>
    <w:rsid w:val="00CE47E6"/>
    <w:rsid w:val="00D0525E"/>
    <w:rsid w:val="00D82754"/>
    <w:rsid w:val="00DB706D"/>
    <w:rsid w:val="00E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F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1D738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73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381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1D738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73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738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285" TargetMode="External"/><Relationship Id="rId10" Type="http://schemas.openxmlformats.org/officeDocument/2006/relationships/hyperlink" Target="http://www.zakon.hr/cms.htm?id=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Dajčman</dc:creator>
  <cp:lastModifiedBy>Patricija</cp:lastModifiedBy>
  <cp:revision>2</cp:revision>
  <cp:lastPrinted>2019-04-29T07:04:00Z</cp:lastPrinted>
  <dcterms:created xsi:type="dcterms:W3CDTF">2019-05-02T11:40:00Z</dcterms:created>
  <dcterms:modified xsi:type="dcterms:W3CDTF">2019-05-02T11:40:00Z</dcterms:modified>
</cp:coreProperties>
</file>