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E5" w:rsidRDefault="008316E5" w:rsidP="008316E5">
      <w:pPr>
        <w:rPr>
          <w:rFonts w:ascii="Calibri" w:hAnsi="Calibri" w:cs="Calibri"/>
          <w:b/>
          <w:sz w:val="20"/>
          <w:szCs w:val="20"/>
        </w:rPr>
      </w:pPr>
      <w:r>
        <w:rPr>
          <w:rFonts w:ascii="Calibri" w:hAnsi="Calibri" w:cs="Calibri"/>
          <w:b/>
          <w:noProof/>
          <w:sz w:val="20"/>
          <w:szCs w:val="20"/>
          <w:lang w:eastAsia="hr-HR"/>
        </w:rPr>
        <w:drawing>
          <wp:anchor distT="0" distB="0" distL="114300" distR="114300" simplePos="0" relativeHeight="251658240" behindDoc="1" locked="0" layoutInCell="1" allowOverlap="1" wp14:anchorId="2F88A3E9" wp14:editId="2804F019">
            <wp:simplePos x="0" y="0"/>
            <wp:positionH relativeFrom="column">
              <wp:posOffset>153670</wp:posOffset>
            </wp:positionH>
            <wp:positionV relativeFrom="paragraph">
              <wp:posOffset>-300355</wp:posOffset>
            </wp:positionV>
            <wp:extent cx="568960" cy="640080"/>
            <wp:effectExtent l="0" t="0" r="2540" b="7620"/>
            <wp:wrapTight wrapText="bothSides">
              <wp:wrapPolygon edited="0">
                <wp:start x="0" y="0"/>
                <wp:lineTo x="0" y="21214"/>
                <wp:lineTo x="20973" y="21214"/>
                <wp:lineTo x="20973" y="0"/>
                <wp:lineTo x="0" y="0"/>
              </wp:wrapPolygon>
            </wp:wrapTight>
            <wp:docPr id="1" name="Slika 1"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vatski 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9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6E5" w:rsidRDefault="008316E5" w:rsidP="008316E5">
      <w:pPr>
        <w:rPr>
          <w:rFonts w:ascii="Calibri" w:hAnsi="Calibri" w:cs="Calibri"/>
          <w:b/>
          <w:sz w:val="20"/>
          <w:szCs w:val="20"/>
        </w:rPr>
      </w:pPr>
    </w:p>
    <w:p w:rsidR="008316E5" w:rsidRPr="007D6A4E" w:rsidRDefault="008316E5" w:rsidP="008316E5">
      <w:pPr>
        <w:spacing w:after="0" w:line="240" w:lineRule="auto"/>
        <w:rPr>
          <w:rFonts w:ascii="Calibri" w:hAnsi="Calibri" w:cs="Calibri"/>
          <w:b/>
          <w:sz w:val="20"/>
          <w:szCs w:val="20"/>
        </w:rPr>
      </w:pPr>
      <w:r w:rsidRPr="007D6A4E">
        <w:rPr>
          <w:rFonts w:ascii="Calibri" w:hAnsi="Calibri" w:cs="Calibri"/>
          <w:b/>
          <w:sz w:val="20"/>
          <w:szCs w:val="20"/>
        </w:rPr>
        <w:t>REPUBLIKA HRVATSKA</w:t>
      </w:r>
    </w:p>
    <w:p w:rsidR="008316E5" w:rsidRPr="007D6A4E" w:rsidRDefault="008316E5" w:rsidP="008316E5">
      <w:pPr>
        <w:spacing w:after="0" w:line="240" w:lineRule="auto"/>
        <w:rPr>
          <w:rFonts w:ascii="Calibri" w:hAnsi="Calibri" w:cs="Calibri"/>
          <w:b/>
          <w:sz w:val="20"/>
          <w:szCs w:val="20"/>
        </w:rPr>
      </w:pPr>
      <w:r w:rsidRPr="007D6A4E">
        <w:rPr>
          <w:rFonts w:ascii="Calibri" w:hAnsi="Calibri" w:cs="Calibri"/>
          <w:b/>
          <w:sz w:val="20"/>
          <w:szCs w:val="20"/>
        </w:rPr>
        <w:t>PRIMORSKO-GORANSKA ŽUPANIJA</w:t>
      </w:r>
    </w:p>
    <w:p w:rsidR="008316E5" w:rsidRPr="007D6A4E" w:rsidRDefault="008316E5" w:rsidP="008316E5">
      <w:pPr>
        <w:spacing w:after="0" w:line="240" w:lineRule="auto"/>
        <w:rPr>
          <w:rFonts w:ascii="Calibri" w:hAnsi="Calibri" w:cs="Calibri"/>
          <w:b/>
          <w:sz w:val="20"/>
          <w:szCs w:val="20"/>
        </w:rPr>
      </w:pPr>
      <w:r w:rsidRPr="007D6A4E">
        <w:rPr>
          <w:rFonts w:ascii="Calibri" w:hAnsi="Calibri" w:cs="Calibri"/>
          <w:b/>
          <w:sz w:val="20"/>
          <w:szCs w:val="20"/>
        </w:rPr>
        <w:t>GRAD CRES</w:t>
      </w:r>
    </w:p>
    <w:p w:rsidR="008316E5" w:rsidRPr="007D6A4E" w:rsidRDefault="008316E5" w:rsidP="008316E5">
      <w:pPr>
        <w:spacing w:after="0" w:line="240" w:lineRule="auto"/>
        <w:rPr>
          <w:rFonts w:ascii="Calibri" w:hAnsi="Calibri" w:cs="Calibri"/>
          <w:b/>
          <w:sz w:val="20"/>
          <w:szCs w:val="20"/>
        </w:rPr>
      </w:pPr>
      <w:r w:rsidRPr="007D6A4E">
        <w:rPr>
          <w:rFonts w:ascii="Calibri" w:hAnsi="Calibri" w:cs="Calibri"/>
          <w:b/>
          <w:sz w:val="20"/>
          <w:szCs w:val="20"/>
        </w:rPr>
        <w:t>GRADONAČELNIK</w:t>
      </w:r>
    </w:p>
    <w:p w:rsidR="008316E5" w:rsidRPr="004D5059" w:rsidRDefault="008316E5" w:rsidP="008316E5">
      <w:pPr>
        <w:spacing w:after="0" w:line="240" w:lineRule="auto"/>
        <w:rPr>
          <w:rFonts w:ascii="Calibri" w:hAnsi="Calibri" w:cs="Calibri"/>
          <w:bCs/>
        </w:rPr>
      </w:pPr>
    </w:p>
    <w:p w:rsidR="008316E5" w:rsidRPr="004D5059" w:rsidRDefault="00AA388C" w:rsidP="008316E5">
      <w:pPr>
        <w:spacing w:after="0" w:line="240" w:lineRule="auto"/>
        <w:rPr>
          <w:rFonts w:ascii="Calibri" w:hAnsi="Calibri" w:cs="Calibri"/>
          <w:bCs/>
        </w:rPr>
      </w:pPr>
      <w:r>
        <w:rPr>
          <w:rFonts w:ascii="Calibri" w:hAnsi="Calibri" w:cs="Calibri"/>
          <w:bCs/>
        </w:rPr>
        <w:t>Klasa: 363-04/19-1/4</w:t>
      </w:r>
    </w:p>
    <w:p w:rsidR="008316E5" w:rsidRPr="004D5059" w:rsidRDefault="008316E5" w:rsidP="008316E5">
      <w:pPr>
        <w:spacing w:after="0" w:line="240" w:lineRule="auto"/>
        <w:rPr>
          <w:rFonts w:ascii="Calibri" w:hAnsi="Calibri" w:cs="Calibri"/>
          <w:bCs/>
        </w:rPr>
      </w:pPr>
      <w:r>
        <w:rPr>
          <w:rFonts w:ascii="Calibri" w:hAnsi="Calibri" w:cs="Calibri"/>
          <w:bCs/>
        </w:rPr>
        <w:t>Ur. broj:2213/02-03-19-</w:t>
      </w:r>
    </w:p>
    <w:p w:rsidR="008316E5" w:rsidRPr="004D5059" w:rsidRDefault="008316E5" w:rsidP="008316E5">
      <w:pPr>
        <w:spacing w:after="0" w:line="240" w:lineRule="auto"/>
        <w:rPr>
          <w:rFonts w:ascii="Calibri" w:hAnsi="Calibri" w:cs="Calibri"/>
          <w:bCs/>
        </w:rPr>
      </w:pPr>
      <w:r>
        <w:rPr>
          <w:rFonts w:ascii="Calibri" w:hAnsi="Calibri" w:cs="Calibri"/>
          <w:bCs/>
        </w:rPr>
        <w:t>Cres, 17. siječnja</w:t>
      </w:r>
      <w:r w:rsidRPr="004D5059">
        <w:rPr>
          <w:rFonts w:ascii="Calibri" w:hAnsi="Calibri" w:cs="Calibri"/>
          <w:bCs/>
        </w:rPr>
        <w:t xml:space="preserve"> 201</w:t>
      </w:r>
      <w:r>
        <w:rPr>
          <w:rFonts w:ascii="Calibri" w:hAnsi="Calibri" w:cs="Calibri"/>
          <w:bCs/>
        </w:rPr>
        <w:t>9</w:t>
      </w:r>
      <w:r w:rsidRPr="004D5059">
        <w:rPr>
          <w:rFonts w:ascii="Calibri" w:hAnsi="Calibri" w:cs="Calibri"/>
          <w:bCs/>
        </w:rPr>
        <w:t>.</w:t>
      </w:r>
    </w:p>
    <w:p w:rsidR="008316E5" w:rsidRPr="00DD5D50" w:rsidRDefault="008316E5" w:rsidP="008316E5">
      <w:pPr>
        <w:spacing w:after="0" w:line="240" w:lineRule="auto"/>
        <w:jc w:val="right"/>
        <w:rPr>
          <w:rFonts w:ascii="Calibri" w:hAnsi="Calibri" w:cs="Calibri"/>
          <w:lang w:val="en-US"/>
        </w:rPr>
      </w:pPr>
      <w:r w:rsidRPr="00DD5D50">
        <w:rPr>
          <w:rFonts w:ascii="Calibri" w:hAnsi="Calibri" w:cs="Calibri"/>
          <w:lang w:val="en-US"/>
        </w:rPr>
        <w:t>GRADSKO VIJEĆE</w:t>
      </w:r>
    </w:p>
    <w:p w:rsidR="008316E5" w:rsidRPr="00DD5D50" w:rsidRDefault="008316E5" w:rsidP="008316E5">
      <w:pPr>
        <w:spacing w:after="0" w:line="240" w:lineRule="auto"/>
        <w:jc w:val="right"/>
        <w:rPr>
          <w:rFonts w:ascii="Calibri" w:hAnsi="Calibri" w:cs="Calibri"/>
          <w:lang w:val="en-US"/>
        </w:rPr>
      </w:pPr>
      <w:r w:rsidRPr="00DD5D50">
        <w:rPr>
          <w:rFonts w:ascii="Calibri" w:hAnsi="Calibri" w:cs="Calibri"/>
          <w:lang w:val="en-US"/>
        </w:rPr>
        <w:t>ovdje</w:t>
      </w:r>
    </w:p>
    <w:p w:rsidR="008316E5" w:rsidRPr="00DD5D50" w:rsidRDefault="008316E5" w:rsidP="008316E5">
      <w:pPr>
        <w:spacing w:after="0" w:line="240" w:lineRule="auto"/>
        <w:jc w:val="both"/>
        <w:rPr>
          <w:rFonts w:ascii="Calibri" w:hAnsi="Calibri" w:cs="Calibri"/>
          <w:lang w:val="en-US"/>
        </w:rPr>
      </w:pPr>
    </w:p>
    <w:p w:rsidR="008316E5" w:rsidRPr="008316E5" w:rsidRDefault="008316E5" w:rsidP="008316E5">
      <w:pPr>
        <w:spacing w:after="0" w:line="240" w:lineRule="auto"/>
        <w:jc w:val="center"/>
        <w:rPr>
          <w:rFonts w:cstheme="minorHAnsi"/>
          <w:b/>
          <w:sz w:val="24"/>
          <w:szCs w:val="24"/>
          <w:lang w:val="en-US"/>
        </w:rPr>
      </w:pPr>
    </w:p>
    <w:p w:rsidR="008316E5" w:rsidRPr="008316E5" w:rsidRDefault="008316E5" w:rsidP="008316E5">
      <w:pPr>
        <w:spacing w:after="0" w:line="240" w:lineRule="auto"/>
        <w:jc w:val="center"/>
        <w:rPr>
          <w:rFonts w:cstheme="minorHAnsi"/>
          <w:b/>
          <w:sz w:val="24"/>
          <w:szCs w:val="24"/>
          <w:lang w:val="en-US"/>
        </w:rPr>
      </w:pPr>
      <w:r>
        <w:rPr>
          <w:rFonts w:cstheme="minorHAnsi"/>
          <w:b/>
          <w:sz w:val="24"/>
          <w:szCs w:val="24"/>
          <w:lang w:val="en-US"/>
        </w:rPr>
        <w:t>PRIJEDLOG ZA DONOŠENJE</w:t>
      </w:r>
    </w:p>
    <w:p w:rsidR="008316E5" w:rsidRPr="008316E5" w:rsidRDefault="008316E5" w:rsidP="008316E5">
      <w:pPr>
        <w:pStyle w:val="Default"/>
        <w:jc w:val="center"/>
        <w:rPr>
          <w:rFonts w:asciiTheme="minorHAnsi" w:hAnsiTheme="minorHAnsi" w:cstheme="minorHAnsi"/>
        </w:rPr>
      </w:pPr>
      <w:r w:rsidRPr="008316E5">
        <w:rPr>
          <w:rFonts w:asciiTheme="minorHAnsi" w:hAnsiTheme="minorHAnsi" w:cstheme="minorHAnsi"/>
          <w:b/>
          <w:bCs/>
        </w:rPr>
        <w:t>ODLUKE O MJERAMA ZA SPRJEČAVANJE NEPROPISNOG</w:t>
      </w:r>
    </w:p>
    <w:p w:rsidR="008316E5" w:rsidRPr="008316E5" w:rsidRDefault="008316E5" w:rsidP="008316E5">
      <w:pPr>
        <w:pStyle w:val="Default"/>
        <w:jc w:val="center"/>
        <w:rPr>
          <w:rFonts w:asciiTheme="minorHAnsi" w:hAnsiTheme="minorHAnsi" w:cstheme="minorHAnsi"/>
        </w:rPr>
      </w:pPr>
      <w:r w:rsidRPr="008316E5">
        <w:rPr>
          <w:rFonts w:asciiTheme="minorHAnsi" w:hAnsiTheme="minorHAnsi" w:cstheme="minorHAnsi"/>
          <w:b/>
          <w:bCs/>
        </w:rPr>
        <w:t xml:space="preserve">ODBACIVANJA OTPADA I MJERAMA ZA UKLANJANJE OTPADA ODBAČENOG U </w:t>
      </w:r>
      <w:r>
        <w:rPr>
          <w:rFonts w:asciiTheme="minorHAnsi" w:hAnsiTheme="minorHAnsi" w:cstheme="minorHAnsi"/>
          <w:b/>
          <w:bCs/>
        </w:rPr>
        <w:t>OKOLIŠ NA PODRUČJU GRADA CRESA</w:t>
      </w:r>
    </w:p>
    <w:p w:rsidR="008316E5" w:rsidRPr="008316E5" w:rsidRDefault="008316E5" w:rsidP="008316E5">
      <w:pPr>
        <w:pStyle w:val="Default"/>
        <w:jc w:val="both"/>
        <w:rPr>
          <w:rFonts w:asciiTheme="minorHAnsi" w:hAnsiTheme="minorHAnsi" w:cstheme="minorHAnsi"/>
        </w:rPr>
      </w:pPr>
    </w:p>
    <w:p w:rsidR="00F630E9" w:rsidRDefault="00F630E9" w:rsidP="008316E5">
      <w:pPr>
        <w:pStyle w:val="Default"/>
        <w:jc w:val="both"/>
        <w:rPr>
          <w:rFonts w:asciiTheme="minorHAnsi" w:hAnsiTheme="minorHAnsi" w:cstheme="minorHAnsi"/>
          <w:b/>
          <w:color w:val="auto"/>
        </w:rPr>
      </w:pPr>
    </w:p>
    <w:p w:rsidR="00F630E9" w:rsidRPr="00F630E9" w:rsidRDefault="00F630E9" w:rsidP="008316E5">
      <w:pPr>
        <w:pStyle w:val="Default"/>
        <w:jc w:val="both"/>
        <w:rPr>
          <w:rFonts w:asciiTheme="minorHAnsi" w:hAnsiTheme="minorHAnsi" w:cstheme="minorHAnsi"/>
          <w:b/>
          <w:color w:val="auto"/>
        </w:rPr>
      </w:pPr>
      <w:r w:rsidRPr="00F630E9">
        <w:rPr>
          <w:rFonts w:asciiTheme="minorHAnsi" w:hAnsiTheme="minorHAnsi" w:cstheme="minorHAnsi"/>
          <w:b/>
          <w:color w:val="auto"/>
        </w:rPr>
        <w:t>Pravna osnova i obrazloženje:</w:t>
      </w:r>
    </w:p>
    <w:p w:rsidR="00F630E9" w:rsidRDefault="00F630E9" w:rsidP="008316E5">
      <w:pPr>
        <w:pStyle w:val="Default"/>
        <w:jc w:val="both"/>
        <w:rPr>
          <w:rFonts w:asciiTheme="minorHAnsi" w:hAnsiTheme="minorHAnsi" w:cstheme="minorHAnsi"/>
          <w:color w:val="auto"/>
        </w:rPr>
      </w:pPr>
    </w:p>
    <w:p w:rsidR="008316E5" w:rsidRPr="008316E5" w:rsidRDefault="008316E5" w:rsidP="008316E5">
      <w:pPr>
        <w:pStyle w:val="Default"/>
        <w:jc w:val="both"/>
        <w:rPr>
          <w:rFonts w:asciiTheme="minorHAnsi" w:hAnsiTheme="minorHAnsi" w:cstheme="minorHAnsi"/>
          <w:color w:val="auto"/>
        </w:rPr>
      </w:pPr>
      <w:r w:rsidRPr="008316E5">
        <w:rPr>
          <w:rFonts w:asciiTheme="minorHAnsi" w:hAnsiTheme="minorHAnsi" w:cstheme="minorHAnsi"/>
          <w:color w:val="auto"/>
        </w:rPr>
        <w:t xml:space="preserve">Zakonom o održivom gospodarenju otpadom („Narodne novine“ broj 94/13 i 73/17), čl. 28. st. 1. točkom 3. određeno je da je jedinica lokalne samouprave dužna na svom području osigurati sprečavanje odbacivanja otpada na način suprotan Zakonu, te uklanjanje tako odbačenog otpada. </w:t>
      </w:r>
    </w:p>
    <w:p w:rsidR="008316E5" w:rsidRPr="008316E5" w:rsidRDefault="008316E5" w:rsidP="008316E5">
      <w:pPr>
        <w:pStyle w:val="Default"/>
        <w:jc w:val="both"/>
        <w:rPr>
          <w:rFonts w:asciiTheme="minorHAnsi" w:hAnsiTheme="minorHAnsi" w:cstheme="minorHAnsi"/>
          <w:color w:val="auto"/>
        </w:rPr>
      </w:pPr>
    </w:p>
    <w:p w:rsidR="008316E5" w:rsidRPr="008316E5" w:rsidRDefault="008316E5" w:rsidP="008316E5">
      <w:pPr>
        <w:pStyle w:val="Default"/>
        <w:jc w:val="both"/>
        <w:rPr>
          <w:rFonts w:asciiTheme="minorHAnsi" w:hAnsiTheme="minorHAnsi" w:cstheme="minorHAnsi"/>
          <w:color w:val="auto"/>
        </w:rPr>
      </w:pPr>
      <w:r w:rsidRPr="008316E5">
        <w:rPr>
          <w:rFonts w:asciiTheme="minorHAnsi" w:hAnsiTheme="minorHAnsi" w:cstheme="minorHAnsi"/>
          <w:color w:val="auto"/>
        </w:rPr>
        <w:t>Člankom 36. st. 1. Zakona propisano je da provedbu obveza iz čl. 28. st. 1. točke 3. Zakona osigurava osoba koja obavlja poslove službe nadležne za komunalni red jedinice lokalne samouprave (komunalni redari) putem mjera:</w:t>
      </w:r>
    </w:p>
    <w:p w:rsidR="008316E5" w:rsidRPr="008316E5" w:rsidRDefault="008316E5" w:rsidP="008316E5">
      <w:pPr>
        <w:pStyle w:val="Default"/>
        <w:numPr>
          <w:ilvl w:val="0"/>
          <w:numId w:val="2"/>
        </w:numPr>
        <w:jc w:val="both"/>
        <w:rPr>
          <w:rFonts w:asciiTheme="minorHAnsi" w:hAnsiTheme="minorHAnsi" w:cstheme="minorHAnsi"/>
          <w:color w:val="auto"/>
        </w:rPr>
      </w:pPr>
      <w:r w:rsidRPr="008316E5">
        <w:rPr>
          <w:rFonts w:asciiTheme="minorHAnsi" w:hAnsiTheme="minorHAnsi" w:cstheme="minorHAnsi"/>
          <w:color w:val="auto"/>
        </w:rPr>
        <w:t>za sprečavanje nepropisnog odbacivanja otpada</w:t>
      </w:r>
    </w:p>
    <w:p w:rsidR="008316E5" w:rsidRPr="008316E5" w:rsidRDefault="008316E5" w:rsidP="008316E5">
      <w:pPr>
        <w:pStyle w:val="Default"/>
        <w:numPr>
          <w:ilvl w:val="0"/>
          <w:numId w:val="2"/>
        </w:numPr>
        <w:jc w:val="both"/>
        <w:rPr>
          <w:rFonts w:asciiTheme="minorHAnsi" w:hAnsiTheme="minorHAnsi" w:cstheme="minorHAnsi"/>
          <w:color w:val="auto"/>
        </w:rPr>
      </w:pPr>
      <w:r w:rsidRPr="008316E5">
        <w:rPr>
          <w:rFonts w:asciiTheme="minorHAnsi" w:hAnsiTheme="minorHAnsi" w:cstheme="minorHAnsi"/>
          <w:color w:val="auto"/>
        </w:rPr>
        <w:t xml:space="preserve">mjerama za uklanjanje otpada odbačenog u okoliš što uključuje i uklanjanje naplavljenog morskog otpada. </w:t>
      </w:r>
    </w:p>
    <w:p w:rsidR="008316E5" w:rsidRPr="008316E5" w:rsidRDefault="008316E5" w:rsidP="008316E5">
      <w:pPr>
        <w:pStyle w:val="Default"/>
        <w:jc w:val="both"/>
        <w:rPr>
          <w:rFonts w:asciiTheme="minorHAnsi" w:hAnsiTheme="minorHAnsi" w:cstheme="minorHAnsi"/>
          <w:color w:val="auto"/>
        </w:rPr>
      </w:pPr>
    </w:p>
    <w:p w:rsidR="008316E5" w:rsidRPr="008316E5" w:rsidRDefault="008316E5" w:rsidP="008316E5">
      <w:pPr>
        <w:pStyle w:val="Default"/>
        <w:jc w:val="both"/>
        <w:rPr>
          <w:rFonts w:asciiTheme="minorHAnsi" w:hAnsiTheme="minorHAnsi" w:cstheme="minorHAnsi"/>
          <w:color w:val="auto"/>
        </w:rPr>
      </w:pPr>
      <w:r w:rsidRPr="008316E5">
        <w:rPr>
          <w:rFonts w:asciiTheme="minorHAnsi" w:hAnsiTheme="minorHAnsi" w:cstheme="minorHAnsi"/>
          <w:color w:val="auto"/>
        </w:rPr>
        <w:t xml:space="preserve">Navedene mjere uključuju i (čl. 36. stavak 2. Zakona): uspostavu sustava za zaprimanje obavijesti o nepropisnom odbačenom otpadu, uspostavu sustava evidentiranja lokacija odbačenog otpada, provedbu redovitog godišnjeg nadzora područja jedinice lokalne samouprave radi utvrđivanja postojana odbačenog otpada, a posebno lokacija na kojima je u prethodne dvije godine evidentirano postojanje odbačenog otpada, te druge mjere sukladno odluci predstavničkog tijela jedinice lokalne samouprave iz stavka 13. čl. 36. Zakona </w:t>
      </w:r>
    </w:p>
    <w:p w:rsidR="008316E5" w:rsidRPr="008316E5" w:rsidRDefault="008316E5" w:rsidP="008316E5">
      <w:pPr>
        <w:pStyle w:val="Default"/>
        <w:jc w:val="both"/>
        <w:rPr>
          <w:rFonts w:asciiTheme="minorHAnsi" w:hAnsiTheme="minorHAnsi" w:cstheme="minorHAnsi"/>
          <w:color w:val="auto"/>
        </w:rPr>
      </w:pPr>
    </w:p>
    <w:p w:rsidR="008316E5" w:rsidRPr="008316E5" w:rsidRDefault="008316E5" w:rsidP="008316E5">
      <w:pPr>
        <w:jc w:val="both"/>
        <w:rPr>
          <w:rFonts w:cstheme="minorHAnsi"/>
          <w:sz w:val="24"/>
          <w:szCs w:val="24"/>
        </w:rPr>
      </w:pPr>
      <w:r w:rsidRPr="008316E5">
        <w:rPr>
          <w:rFonts w:cstheme="minorHAnsi"/>
          <w:sz w:val="24"/>
          <w:szCs w:val="24"/>
        </w:rPr>
        <w:t>Predmet reguliranja ove Odluke su samo mjere uklanjanja otpada propisane navedenim člankom 36. Zakona.</w:t>
      </w:r>
    </w:p>
    <w:p w:rsidR="008316E5" w:rsidRDefault="008316E5" w:rsidP="008316E5">
      <w:pPr>
        <w:pStyle w:val="Default"/>
        <w:jc w:val="both"/>
        <w:rPr>
          <w:rFonts w:asciiTheme="minorHAnsi" w:hAnsiTheme="minorHAnsi" w:cstheme="minorHAnsi"/>
          <w:color w:val="auto"/>
        </w:rPr>
      </w:pPr>
      <w:r w:rsidRPr="008316E5">
        <w:rPr>
          <w:rFonts w:asciiTheme="minorHAnsi" w:hAnsiTheme="minorHAnsi" w:cstheme="minorHAnsi"/>
          <w:color w:val="auto"/>
        </w:rPr>
        <w:t xml:space="preserve">Način uklanjanja nepropisno odbačenog otpada na javnoj površini ili nekretnini u vlasništvu Grada Cresa ne propisuju se ovom Odlukom, već Odlukom o komunalnom redu. Nepropisno odbačen otpad na nekretnini u privatnom vlasništvu uklonit će se predajom tog otpada ovlaštenoj osobi za gospodarenje tom vrstom otpada. Ako temeljem rješenja komunalnog redara, u određenom roku koji ne može biti duži od 6 mjeseci, otpad ne ukloni vlasnik nekretnine ili posjednik ako vlasnik nije poznat ili osoba koja upravlja određenim područjem (dobrom) kao obveznik uklanjanja otpada, onda je zakonska obveza da otpad ukloni Grad Cres. Pri tom, će Grad Cres imati pravo tražiti od </w:t>
      </w:r>
      <w:r w:rsidRPr="008316E5">
        <w:rPr>
          <w:rFonts w:asciiTheme="minorHAnsi" w:hAnsiTheme="minorHAnsi" w:cstheme="minorHAnsi"/>
          <w:color w:val="auto"/>
        </w:rPr>
        <w:lastRenderedPageBreak/>
        <w:t>obveznika uklanjanja otpada naknadu troškova za takvo uklanjanje. Grad Cres će u svakom slučaju morati u svom trošku ukloniti nepropisno odbačeni otpad ukoliko obveznik uklanjanja otpada nije poznat.</w:t>
      </w:r>
    </w:p>
    <w:p w:rsidR="00F630E9" w:rsidRPr="008316E5" w:rsidRDefault="00F630E9" w:rsidP="008316E5">
      <w:pPr>
        <w:pStyle w:val="Default"/>
        <w:jc w:val="both"/>
        <w:rPr>
          <w:rFonts w:asciiTheme="minorHAnsi" w:hAnsiTheme="minorHAnsi" w:cstheme="minorHAnsi"/>
          <w:color w:val="auto"/>
        </w:rPr>
      </w:pPr>
      <w:r>
        <w:rPr>
          <w:rFonts w:asciiTheme="minorHAnsi" w:hAnsiTheme="minorHAnsi" w:cstheme="minorHAnsi"/>
          <w:color w:val="auto"/>
        </w:rPr>
        <w:t>Sredstva za provedbu ove Odluke predviđena su u Proračunu Grada Cresa za 2019., pod stavkom „Ostale komunalne usluge“.</w:t>
      </w:r>
    </w:p>
    <w:p w:rsidR="008316E5" w:rsidRDefault="00F630E9" w:rsidP="008316E5">
      <w:pPr>
        <w:pStyle w:val="Default"/>
        <w:jc w:val="both"/>
        <w:rPr>
          <w:rFonts w:asciiTheme="minorHAnsi" w:hAnsiTheme="minorHAnsi" w:cstheme="minorHAnsi"/>
          <w:color w:val="auto"/>
        </w:rPr>
      </w:pPr>
      <w:r>
        <w:rPr>
          <w:rFonts w:asciiTheme="minorHAnsi" w:hAnsiTheme="minorHAnsi" w:cstheme="minorHAnsi"/>
          <w:color w:val="auto"/>
        </w:rPr>
        <w:t>Predlaže se Gradskom vijeću usvajanje Odluke o mjerama za sprječavanje nepropisnog odbacivanja otpada i mjerama za uklanjanje otpada odbačenog u okoliš na području Grada Cresa.</w:t>
      </w:r>
    </w:p>
    <w:p w:rsidR="00F630E9" w:rsidRDefault="00F630E9" w:rsidP="008316E5">
      <w:pPr>
        <w:pStyle w:val="Default"/>
        <w:jc w:val="both"/>
        <w:rPr>
          <w:rFonts w:asciiTheme="minorHAnsi" w:hAnsiTheme="minorHAnsi" w:cstheme="minorHAnsi"/>
          <w:b/>
          <w:color w:val="auto"/>
        </w:rPr>
      </w:pPr>
    </w:p>
    <w:p w:rsidR="00F630E9" w:rsidRDefault="00F630E9" w:rsidP="008316E5">
      <w:pPr>
        <w:pStyle w:val="Default"/>
        <w:jc w:val="both"/>
        <w:rPr>
          <w:rFonts w:asciiTheme="minorHAnsi" w:hAnsiTheme="minorHAnsi" w:cstheme="minorHAnsi"/>
          <w:b/>
          <w:color w:val="auto"/>
        </w:rPr>
      </w:pPr>
    </w:p>
    <w:p w:rsidR="00F630E9" w:rsidRDefault="00F630E9" w:rsidP="008316E5">
      <w:pPr>
        <w:pStyle w:val="Default"/>
        <w:jc w:val="both"/>
        <w:rPr>
          <w:rFonts w:asciiTheme="minorHAnsi" w:hAnsiTheme="minorHAnsi" w:cstheme="minorHAnsi"/>
          <w:b/>
          <w:color w:val="auto"/>
        </w:rPr>
      </w:pPr>
    </w:p>
    <w:p w:rsidR="008316E5" w:rsidRPr="008316E5" w:rsidRDefault="008316E5" w:rsidP="008316E5">
      <w:pPr>
        <w:pStyle w:val="Default"/>
        <w:jc w:val="both"/>
        <w:rPr>
          <w:rFonts w:asciiTheme="minorHAnsi" w:hAnsiTheme="minorHAnsi" w:cstheme="minorHAnsi"/>
          <w:b/>
          <w:color w:val="auto"/>
        </w:rPr>
      </w:pPr>
      <w:r w:rsidRPr="008316E5">
        <w:rPr>
          <w:rFonts w:asciiTheme="minorHAnsi" w:hAnsiTheme="minorHAnsi" w:cstheme="minorHAnsi"/>
          <w:b/>
          <w:color w:val="auto"/>
        </w:rPr>
        <w:t>TEKST AKTA:</w:t>
      </w:r>
    </w:p>
    <w:p w:rsidR="003D0C1E" w:rsidRPr="008316E5" w:rsidRDefault="003D0C1E" w:rsidP="007C72C9">
      <w:pPr>
        <w:pStyle w:val="StandardWeb"/>
        <w:jc w:val="both"/>
        <w:rPr>
          <w:rFonts w:asciiTheme="minorHAnsi" w:hAnsiTheme="minorHAnsi" w:cstheme="minorHAnsi"/>
        </w:rPr>
      </w:pPr>
      <w:r w:rsidRPr="008316E5">
        <w:rPr>
          <w:rFonts w:asciiTheme="minorHAnsi" w:hAnsiTheme="minorHAnsi" w:cstheme="minorHAnsi"/>
        </w:rPr>
        <w:t xml:space="preserve">Na temelju članka 36. stavak 13. Zakona o održivom gospodarenju otpadom (»Narodne novine« broj 94/13 i 73/17) i članka 29. Statuta Grada Cresa </w:t>
      </w:r>
      <w:r w:rsidR="00971D24" w:rsidRPr="008316E5">
        <w:rPr>
          <w:rFonts w:asciiTheme="minorHAnsi" w:hAnsiTheme="minorHAnsi" w:cstheme="minorHAnsi"/>
        </w:rPr>
        <w:t xml:space="preserve">(„Službene novine Primorsko-goranske županije br. 29/09, 14/13, 5/18, 25/18), </w:t>
      </w:r>
      <w:r w:rsidRPr="008316E5">
        <w:rPr>
          <w:rFonts w:asciiTheme="minorHAnsi" w:hAnsiTheme="minorHAnsi" w:cstheme="minorHAnsi"/>
        </w:rPr>
        <w:t xml:space="preserve"> Gradsko vijeće Grada Cresa, na sjednici održanoj dana </w:t>
      </w:r>
      <w:r w:rsidRPr="00880800">
        <w:rPr>
          <w:rFonts w:asciiTheme="minorHAnsi" w:hAnsiTheme="minorHAnsi" w:cstheme="minorHAnsi"/>
        </w:rPr>
        <w:t>________________</w:t>
      </w:r>
      <w:r w:rsidRPr="008316E5">
        <w:rPr>
          <w:rFonts w:asciiTheme="minorHAnsi" w:hAnsiTheme="minorHAnsi" w:cstheme="minorHAnsi"/>
        </w:rPr>
        <w:t xml:space="preserve"> godine, donijelo je</w:t>
      </w:r>
    </w:p>
    <w:p w:rsidR="003D0C1E" w:rsidRPr="008316E5" w:rsidRDefault="003D0C1E" w:rsidP="007C72C9">
      <w:pPr>
        <w:pStyle w:val="StandardWeb"/>
        <w:jc w:val="center"/>
        <w:rPr>
          <w:rFonts w:asciiTheme="minorHAnsi" w:hAnsiTheme="minorHAnsi" w:cstheme="minorHAnsi"/>
          <w:b/>
          <w:bCs/>
        </w:rPr>
      </w:pPr>
      <w:r w:rsidRPr="008316E5">
        <w:rPr>
          <w:rFonts w:asciiTheme="minorHAnsi" w:hAnsiTheme="minorHAnsi" w:cstheme="minorHAnsi"/>
          <w:b/>
          <w:bCs/>
        </w:rPr>
        <w:t>O D L U K U</w:t>
      </w:r>
      <w:r w:rsidRPr="008316E5">
        <w:rPr>
          <w:rFonts w:asciiTheme="minorHAnsi" w:hAnsiTheme="minorHAnsi" w:cstheme="minorHAnsi"/>
          <w:b/>
          <w:bCs/>
        </w:rPr>
        <w:br/>
        <w:t xml:space="preserve">o mjerama za sprječavanje nepropisnog odbacivanja otpada i mjerama za uklanjanje otpada odbačenog u okoliš na području </w:t>
      </w:r>
      <w:r w:rsidR="00A21080" w:rsidRPr="008316E5">
        <w:rPr>
          <w:rFonts w:asciiTheme="minorHAnsi" w:hAnsiTheme="minorHAnsi" w:cstheme="minorHAnsi"/>
          <w:b/>
          <w:bCs/>
        </w:rPr>
        <w:t>Grada Cresa</w:t>
      </w:r>
    </w:p>
    <w:p w:rsidR="003D0C1E" w:rsidRDefault="003D0C1E" w:rsidP="008316E5">
      <w:pPr>
        <w:pStyle w:val="StandardWeb"/>
        <w:spacing w:before="0" w:beforeAutospacing="0" w:after="0" w:afterAutospacing="0"/>
        <w:jc w:val="center"/>
        <w:rPr>
          <w:rFonts w:asciiTheme="minorHAnsi" w:hAnsiTheme="minorHAnsi" w:cstheme="minorHAnsi"/>
        </w:rPr>
      </w:pPr>
      <w:r w:rsidRPr="008316E5">
        <w:rPr>
          <w:rFonts w:asciiTheme="minorHAnsi" w:hAnsiTheme="minorHAnsi" w:cstheme="minorHAnsi"/>
        </w:rPr>
        <w:t>Članak 1.</w:t>
      </w:r>
    </w:p>
    <w:p w:rsidR="008316E5" w:rsidRPr="008316E5" w:rsidRDefault="008316E5" w:rsidP="008316E5">
      <w:pPr>
        <w:pStyle w:val="StandardWeb"/>
        <w:spacing w:before="0" w:beforeAutospacing="0" w:after="0" w:afterAutospacing="0"/>
        <w:jc w:val="center"/>
        <w:rPr>
          <w:rFonts w:asciiTheme="minorHAnsi" w:hAnsiTheme="minorHAnsi" w:cstheme="minorHAnsi"/>
        </w:rPr>
      </w:pPr>
    </w:p>
    <w:p w:rsidR="003D0C1E" w:rsidRDefault="003D0C1E"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 xml:space="preserve">Ovom odlukom </w:t>
      </w:r>
      <w:r w:rsidR="00BF40C0" w:rsidRPr="008316E5">
        <w:rPr>
          <w:rFonts w:asciiTheme="minorHAnsi" w:hAnsiTheme="minorHAnsi" w:cstheme="minorHAnsi"/>
        </w:rPr>
        <w:t>određuju se posebne mjere sprječavanja odbacivanja otpada na nači</w:t>
      </w:r>
      <w:r w:rsidR="002B7ED4" w:rsidRPr="008316E5">
        <w:rPr>
          <w:rFonts w:asciiTheme="minorHAnsi" w:hAnsiTheme="minorHAnsi" w:cstheme="minorHAnsi"/>
        </w:rPr>
        <w:t>n suprotan zakonu, te uklanjanja</w:t>
      </w:r>
      <w:r w:rsidR="00BF40C0" w:rsidRPr="008316E5">
        <w:rPr>
          <w:rFonts w:asciiTheme="minorHAnsi" w:hAnsiTheme="minorHAnsi" w:cstheme="minorHAnsi"/>
        </w:rPr>
        <w:t xml:space="preserve"> tako odbačenog otpada na području</w:t>
      </w:r>
      <w:r w:rsidRPr="008316E5">
        <w:rPr>
          <w:rFonts w:asciiTheme="minorHAnsi" w:hAnsiTheme="minorHAnsi" w:cstheme="minorHAnsi"/>
        </w:rPr>
        <w:t xml:space="preserve"> Grada Cresa (u daljnjem tekstu: Grad</w:t>
      </w:r>
      <w:r w:rsidR="00A21080" w:rsidRPr="008316E5">
        <w:rPr>
          <w:rFonts w:asciiTheme="minorHAnsi" w:hAnsiTheme="minorHAnsi" w:cstheme="minorHAnsi"/>
        </w:rPr>
        <w:t>a</w:t>
      </w:r>
      <w:r w:rsidR="00BF40C0" w:rsidRPr="008316E5">
        <w:rPr>
          <w:rFonts w:asciiTheme="minorHAnsi" w:hAnsiTheme="minorHAnsi" w:cstheme="minorHAnsi"/>
        </w:rPr>
        <w:t>).</w:t>
      </w:r>
    </w:p>
    <w:p w:rsidR="008316E5" w:rsidRPr="008316E5" w:rsidRDefault="008316E5" w:rsidP="008316E5">
      <w:pPr>
        <w:pStyle w:val="StandardWeb"/>
        <w:spacing w:before="0" w:beforeAutospacing="0" w:after="0" w:afterAutospacing="0"/>
        <w:jc w:val="both"/>
        <w:rPr>
          <w:rFonts w:asciiTheme="minorHAnsi" w:hAnsiTheme="minorHAnsi" w:cstheme="minorHAnsi"/>
        </w:rPr>
      </w:pPr>
    </w:p>
    <w:p w:rsidR="003D0C1E" w:rsidRDefault="003D0C1E" w:rsidP="008316E5">
      <w:pPr>
        <w:pStyle w:val="StandardWeb"/>
        <w:spacing w:before="0" w:beforeAutospacing="0" w:after="0" w:afterAutospacing="0"/>
        <w:jc w:val="center"/>
        <w:rPr>
          <w:rFonts w:asciiTheme="minorHAnsi" w:hAnsiTheme="minorHAnsi" w:cstheme="minorHAnsi"/>
        </w:rPr>
      </w:pPr>
      <w:r w:rsidRPr="008316E5">
        <w:rPr>
          <w:rFonts w:asciiTheme="minorHAnsi" w:hAnsiTheme="minorHAnsi" w:cstheme="minorHAnsi"/>
        </w:rPr>
        <w:t>Članak 2.</w:t>
      </w:r>
    </w:p>
    <w:p w:rsidR="008316E5" w:rsidRPr="008316E5" w:rsidRDefault="008316E5" w:rsidP="008316E5">
      <w:pPr>
        <w:pStyle w:val="StandardWeb"/>
        <w:spacing w:before="0" w:beforeAutospacing="0" w:after="0" w:afterAutospacing="0"/>
        <w:jc w:val="center"/>
        <w:rPr>
          <w:rFonts w:asciiTheme="minorHAnsi" w:hAnsiTheme="minorHAnsi" w:cstheme="minorHAnsi"/>
        </w:rPr>
      </w:pPr>
    </w:p>
    <w:p w:rsidR="00BF40C0" w:rsidRPr="008316E5" w:rsidRDefault="00275965"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Ovom odlukom</w:t>
      </w:r>
      <w:r w:rsidR="00BF40C0" w:rsidRPr="008316E5">
        <w:rPr>
          <w:rFonts w:asciiTheme="minorHAnsi" w:hAnsiTheme="minorHAnsi" w:cstheme="minorHAnsi"/>
        </w:rPr>
        <w:t xml:space="preserve"> za područje Grada</w:t>
      </w:r>
      <w:r w:rsidR="001361D4" w:rsidRPr="008316E5">
        <w:rPr>
          <w:rFonts w:asciiTheme="minorHAnsi" w:hAnsiTheme="minorHAnsi" w:cstheme="minorHAnsi"/>
        </w:rPr>
        <w:t xml:space="preserve">, utvrđuju se načini provedbe obveza iz članka 1. </w:t>
      </w:r>
      <w:r w:rsidR="00413DCD" w:rsidRPr="008316E5">
        <w:rPr>
          <w:rFonts w:asciiTheme="minorHAnsi" w:hAnsiTheme="minorHAnsi" w:cstheme="minorHAnsi"/>
        </w:rPr>
        <w:t>o</w:t>
      </w:r>
      <w:r w:rsidR="001361D4" w:rsidRPr="008316E5">
        <w:rPr>
          <w:rFonts w:asciiTheme="minorHAnsi" w:hAnsiTheme="minorHAnsi" w:cstheme="minorHAnsi"/>
        </w:rPr>
        <w:t>dluke koje osigurava osoba koja obavlja poslove službe nadležne za komunalni red Grada (u daljnjem tekstu: komunalni redar)</w:t>
      </w:r>
      <w:r w:rsidR="00971D24" w:rsidRPr="008316E5">
        <w:rPr>
          <w:rFonts w:asciiTheme="minorHAnsi" w:hAnsiTheme="minorHAnsi" w:cstheme="minorHAnsi"/>
        </w:rPr>
        <w:t>:</w:t>
      </w:r>
    </w:p>
    <w:p w:rsidR="00BF40C0" w:rsidRPr="008316E5" w:rsidRDefault="00BF40C0"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-mjera</w:t>
      </w:r>
      <w:r w:rsidR="001361D4" w:rsidRPr="008316E5">
        <w:rPr>
          <w:rFonts w:asciiTheme="minorHAnsi" w:hAnsiTheme="minorHAnsi" w:cstheme="minorHAnsi"/>
        </w:rPr>
        <w:t>ma</w:t>
      </w:r>
      <w:r w:rsidRPr="008316E5">
        <w:rPr>
          <w:rFonts w:asciiTheme="minorHAnsi" w:hAnsiTheme="minorHAnsi" w:cstheme="minorHAnsi"/>
        </w:rPr>
        <w:t xml:space="preserve"> za sprječavanje nepropisnog odbacivanja otpada,</w:t>
      </w:r>
    </w:p>
    <w:p w:rsidR="003D0C1E" w:rsidRDefault="00BF40C0"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-mjera</w:t>
      </w:r>
      <w:r w:rsidR="001361D4" w:rsidRPr="008316E5">
        <w:rPr>
          <w:rFonts w:asciiTheme="minorHAnsi" w:hAnsiTheme="minorHAnsi" w:cstheme="minorHAnsi"/>
        </w:rPr>
        <w:t>ma</w:t>
      </w:r>
      <w:r w:rsidRPr="008316E5">
        <w:rPr>
          <w:rFonts w:asciiTheme="minorHAnsi" w:hAnsiTheme="minorHAnsi" w:cstheme="minorHAnsi"/>
        </w:rPr>
        <w:t xml:space="preserve"> za uklanjanje otpada odbačenog u okoliš</w:t>
      </w:r>
      <w:r w:rsidR="001361D4" w:rsidRPr="008316E5">
        <w:rPr>
          <w:rFonts w:asciiTheme="minorHAnsi" w:hAnsiTheme="minorHAnsi" w:cstheme="minorHAnsi"/>
        </w:rPr>
        <w:t xml:space="preserve"> i</w:t>
      </w:r>
      <w:r w:rsidRPr="008316E5">
        <w:rPr>
          <w:rFonts w:asciiTheme="minorHAnsi" w:hAnsiTheme="minorHAnsi" w:cstheme="minorHAnsi"/>
        </w:rPr>
        <w:t xml:space="preserve"> uklanjanje naplavljenog morskog otpada.</w:t>
      </w:r>
    </w:p>
    <w:p w:rsidR="008316E5" w:rsidRPr="008316E5" w:rsidRDefault="008316E5" w:rsidP="008316E5">
      <w:pPr>
        <w:pStyle w:val="StandardWeb"/>
        <w:spacing w:before="0" w:beforeAutospacing="0" w:after="0" w:afterAutospacing="0"/>
        <w:jc w:val="both"/>
        <w:rPr>
          <w:rFonts w:asciiTheme="minorHAnsi" w:hAnsiTheme="minorHAnsi" w:cstheme="minorHAnsi"/>
        </w:rPr>
      </w:pPr>
    </w:p>
    <w:p w:rsidR="00474BE0" w:rsidRDefault="00474BE0" w:rsidP="008316E5">
      <w:pPr>
        <w:pStyle w:val="StandardWeb"/>
        <w:tabs>
          <w:tab w:val="left" w:pos="3990"/>
          <w:tab w:val="center" w:pos="4536"/>
        </w:tabs>
        <w:spacing w:before="0" w:beforeAutospacing="0" w:after="0" w:afterAutospacing="0"/>
        <w:jc w:val="center"/>
        <w:rPr>
          <w:rFonts w:asciiTheme="minorHAnsi" w:hAnsiTheme="minorHAnsi" w:cstheme="minorHAnsi"/>
        </w:rPr>
      </w:pPr>
      <w:r w:rsidRPr="008316E5">
        <w:rPr>
          <w:rFonts w:asciiTheme="minorHAnsi" w:hAnsiTheme="minorHAnsi" w:cstheme="minorHAnsi"/>
        </w:rPr>
        <w:t>Članak 3.</w:t>
      </w:r>
    </w:p>
    <w:p w:rsidR="008316E5" w:rsidRPr="008316E5" w:rsidRDefault="008316E5" w:rsidP="008316E5">
      <w:pPr>
        <w:pStyle w:val="StandardWeb"/>
        <w:tabs>
          <w:tab w:val="left" w:pos="3990"/>
          <w:tab w:val="center" w:pos="4536"/>
        </w:tabs>
        <w:spacing w:before="0" w:beforeAutospacing="0" w:after="0" w:afterAutospacing="0"/>
        <w:jc w:val="center"/>
        <w:rPr>
          <w:rFonts w:asciiTheme="minorHAnsi" w:hAnsiTheme="minorHAnsi" w:cstheme="minorHAnsi"/>
        </w:rPr>
      </w:pPr>
    </w:p>
    <w:p w:rsidR="00474BE0" w:rsidRPr="008316E5" w:rsidRDefault="00474BE0"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Mjere za sprječavanje nepropisnog odbacivanja otpada iz članka 2</w:t>
      </w:r>
      <w:r w:rsidR="00413DCD" w:rsidRPr="008316E5">
        <w:rPr>
          <w:rFonts w:asciiTheme="minorHAnsi" w:hAnsiTheme="minorHAnsi" w:cstheme="minorHAnsi"/>
        </w:rPr>
        <w:t>. točke 1. ove o</w:t>
      </w:r>
      <w:r w:rsidRPr="008316E5">
        <w:rPr>
          <w:rFonts w:asciiTheme="minorHAnsi" w:hAnsiTheme="minorHAnsi" w:cstheme="minorHAnsi"/>
        </w:rPr>
        <w:t>dluke uključuju:</w:t>
      </w:r>
    </w:p>
    <w:p w:rsidR="00474BE0" w:rsidRPr="008316E5" w:rsidRDefault="00474BE0" w:rsidP="008316E5">
      <w:pPr>
        <w:pStyle w:val="Odlomakpopisa"/>
        <w:numPr>
          <w:ilvl w:val="0"/>
          <w:numId w:val="1"/>
        </w:numPr>
        <w:spacing w:after="0" w:line="240" w:lineRule="auto"/>
        <w:jc w:val="both"/>
        <w:rPr>
          <w:rFonts w:eastAsia="Times New Roman" w:cstheme="minorHAnsi"/>
          <w:sz w:val="24"/>
          <w:szCs w:val="24"/>
          <w:lang w:eastAsia="hr-HR"/>
        </w:rPr>
      </w:pPr>
      <w:r w:rsidRPr="008316E5">
        <w:rPr>
          <w:rFonts w:eastAsia="Times New Roman" w:cstheme="minorHAnsi"/>
          <w:sz w:val="24"/>
          <w:szCs w:val="24"/>
          <w:lang w:eastAsia="hr-HR"/>
        </w:rPr>
        <w:t>uspostavu sustava za zaprimanje obavijesti o nepropisno odbačenom otpadu,</w:t>
      </w:r>
    </w:p>
    <w:p w:rsidR="00474BE0" w:rsidRPr="008316E5" w:rsidRDefault="00474BE0" w:rsidP="007C72C9">
      <w:pPr>
        <w:numPr>
          <w:ilvl w:val="0"/>
          <w:numId w:val="1"/>
        </w:numPr>
        <w:spacing w:before="100" w:beforeAutospacing="1" w:after="100" w:afterAutospacing="1" w:line="240" w:lineRule="auto"/>
        <w:jc w:val="both"/>
        <w:rPr>
          <w:rFonts w:eastAsia="Times New Roman" w:cstheme="minorHAnsi"/>
          <w:sz w:val="24"/>
          <w:szCs w:val="24"/>
          <w:lang w:eastAsia="hr-HR"/>
        </w:rPr>
      </w:pPr>
      <w:r w:rsidRPr="008316E5">
        <w:rPr>
          <w:rFonts w:eastAsia="Times New Roman" w:cstheme="minorHAnsi"/>
          <w:sz w:val="24"/>
          <w:szCs w:val="24"/>
          <w:lang w:eastAsia="hr-HR"/>
        </w:rPr>
        <w:t>uspostavu sustava evidentiranja lokacija odbačenog otpada,</w:t>
      </w:r>
    </w:p>
    <w:p w:rsidR="00474BE0" w:rsidRPr="008316E5" w:rsidRDefault="00474BE0" w:rsidP="007C72C9">
      <w:pPr>
        <w:numPr>
          <w:ilvl w:val="0"/>
          <w:numId w:val="1"/>
        </w:numPr>
        <w:spacing w:before="100" w:beforeAutospacing="1" w:after="100" w:afterAutospacing="1" w:line="240" w:lineRule="auto"/>
        <w:jc w:val="both"/>
        <w:rPr>
          <w:rFonts w:eastAsia="Times New Roman" w:cstheme="minorHAnsi"/>
          <w:sz w:val="24"/>
          <w:szCs w:val="24"/>
          <w:lang w:eastAsia="hr-HR"/>
        </w:rPr>
      </w:pPr>
      <w:r w:rsidRPr="008316E5">
        <w:rPr>
          <w:rFonts w:eastAsia="Times New Roman" w:cstheme="minorHAnsi"/>
          <w:sz w:val="24"/>
          <w:szCs w:val="24"/>
          <w:lang w:eastAsia="hr-HR"/>
        </w:rPr>
        <w:t>provedbu redovitog nadzora područja Grada Cresa,</w:t>
      </w:r>
    </w:p>
    <w:p w:rsidR="00474BE0" w:rsidRPr="008316E5" w:rsidRDefault="00474BE0" w:rsidP="007C72C9">
      <w:pPr>
        <w:numPr>
          <w:ilvl w:val="0"/>
          <w:numId w:val="1"/>
        </w:numPr>
        <w:spacing w:before="100" w:beforeAutospacing="1" w:after="100" w:afterAutospacing="1" w:line="240" w:lineRule="auto"/>
        <w:jc w:val="both"/>
        <w:rPr>
          <w:rFonts w:eastAsia="Times New Roman" w:cstheme="minorHAnsi"/>
          <w:sz w:val="24"/>
          <w:szCs w:val="24"/>
          <w:lang w:eastAsia="hr-HR"/>
        </w:rPr>
      </w:pPr>
      <w:r w:rsidRPr="008316E5">
        <w:rPr>
          <w:rFonts w:eastAsia="Times New Roman" w:cstheme="minorHAnsi"/>
          <w:sz w:val="24"/>
          <w:szCs w:val="24"/>
          <w:lang w:eastAsia="hr-HR"/>
        </w:rPr>
        <w:t>postavljanje znakova upozorenja o zabrani odbacivanja otpada</w:t>
      </w:r>
      <w:r w:rsidR="002B7ED4" w:rsidRPr="008316E5">
        <w:rPr>
          <w:rFonts w:eastAsia="Times New Roman" w:cstheme="minorHAnsi"/>
          <w:sz w:val="24"/>
          <w:szCs w:val="24"/>
          <w:lang w:eastAsia="hr-HR"/>
        </w:rPr>
        <w:t xml:space="preserve"> i postavljanje fizičkih prepreka (ograda)</w:t>
      </w:r>
      <w:r w:rsidRPr="008316E5">
        <w:rPr>
          <w:rFonts w:eastAsia="Times New Roman" w:cstheme="minorHAnsi"/>
          <w:sz w:val="24"/>
          <w:szCs w:val="24"/>
          <w:lang w:eastAsia="hr-HR"/>
        </w:rPr>
        <w:t>,</w:t>
      </w:r>
    </w:p>
    <w:p w:rsidR="00474BE0" w:rsidRPr="008316E5" w:rsidRDefault="00474BE0" w:rsidP="007C72C9">
      <w:pPr>
        <w:numPr>
          <w:ilvl w:val="0"/>
          <w:numId w:val="1"/>
        </w:numPr>
        <w:spacing w:before="100" w:beforeAutospacing="1" w:after="100" w:afterAutospacing="1" w:line="240" w:lineRule="auto"/>
        <w:jc w:val="both"/>
        <w:rPr>
          <w:rFonts w:eastAsia="Times New Roman" w:cstheme="minorHAnsi"/>
          <w:sz w:val="24"/>
          <w:szCs w:val="24"/>
          <w:lang w:eastAsia="hr-HR"/>
        </w:rPr>
      </w:pPr>
      <w:r w:rsidRPr="008316E5">
        <w:rPr>
          <w:rFonts w:eastAsia="Times New Roman" w:cstheme="minorHAnsi"/>
          <w:sz w:val="24"/>
          <w:szCs w:val="24"/>
          <w:lang w:eastAsia="hr-HR"/>
        </w:rPr>
        <w:t>edukativne i informativne aktivnosti u vezi gospodarenja otpadom (distribucija letaka o načinu zbrinjavanja otpada, objava na internetskim stranicama Grada o načinu zbrinjavanja otpada koji nije mješoviti komunalni i biorazgradivi komunalni otpad i sl.),</w:t>
      </w:r>
    </w:p>
    <w:p w:rsidR="00474BE0" w:rsidRPr="008316E5" w:rsidRDefault="00474BE0" w:rsidP="007C72C9">
      <w:pPr>
        <w:numPr>
          <w:ilvl w:val="0"/>
          <w:numId w:val="1"/>
        </w:numPr>
        <w:spacing w:before="100" w:beforeAutospacing="1" w:after="100" w:afterAutospacing="1" w:line="240" w:lineRule="auto"/>
        <w:jc w:val="both"/>
        <w:rPr>
          <w:rFonts w:eastAsia="Times New Roman" w:cstheme="minorHAnsi"/>
          <w:sz w:val="24"/>
          <w:szCs w:val="24"/>
          <w:lang w:eastAsia="hr-HR"/>
        </w:rPr>
      </w:pPr>
      <w:r w:rsidRPr="008316E5">
        <w:rPr>
          <w:rFonts w:eastAsia="Times New Roman" w:cstheme="minorHAnsi"/>
          <w:sz w:val="24"/>
          <w:szCs w:val="24"/>
          <w:lang w:eastAsia="hr-HR"/>
        </w:rPr>
        <w:t>postavljanje video nadzora nad najugroženijim površinama,</w:t>
      </w:r>
    </w:p>
    <w:p w:rsidR="008316E5" w:rsidRPr="00880800" w:rsidRDefault="00474BE0" w:rsidP="00880800">
      <w:pPr>
        <w:numPr>
          <w:ilvl w:val="0"/>
          <w:numId w:val="1"/>
        </w:numPr>
        <w:spacing w:before="100" w:beforeAutospacing="1" w:after="100" w:afterAutospacing="1" w:line="240" w:lineRule="auto"/>
        <w:jc w:val="both"/>
        <w:rPr>
          <w:rFonts w:eastAsia="Times New Roman" w:cstheme="minorHAnsi"/>
          <w:sz w:val="24"/>
          <w:szCs w:val="24"/>
          <w:lang w:eastAsia="hr-HR"/>
        </w:rPr>
      </w:pPr>
      <w:r w:rsidRPr="008316E5">
        <w:rPr>
          <w:rFonts w:eastAsia="Times New Roman" w:cstheme="minorHAnsi"/>
          <w:sz w:val="24"/>
          <w:szCs w:val="24"/>
          <w:lang w:eastAsia="hr-HR"/>
        </w:rPr>
        <w:t>periodične akcije uklanjanja nepropisno odbačenog otpada na području Grada.</w:t>
      </w:r>
    </w:p>
    <w:p w:rsidR="00E20D4F" w:rsidRPr="008316E5" w:rsidRDefault="00E20D4F" w:rsidP="008316E5">
      <w:pPr>
        <w:pStyle w:val="StandardWeb"/>
        <w:jc w:val="center"/>
        <w:rPr>
          <w:rFonts w:asciiTheme="minorHAnsi" w:hAnsiTheme="minorHAnsi" w:cstheme="minorHAnsi"/>
        </w:rPr>
      </w:pPr>
      <w:r w:rsidRPr="008316E5">
        <w:rPr>
          <w:rFonts w:asciiTheme="minorHAnsi" w:hAnsiTheme="minorHAnsi" w:cstheme="minorHAnsi"/>
        </w:rPr>
        <w:t>Članak 4.</w:t>
      </w:r>
    </w:p>
    <w:p w:rsidR="00E20D4F" w:rsidRPr="008316E5" w:rsidRDefault="002B7ED4" w:rsidP="007C72C9">
      <w:pPr>
        <w:autoSpaceDE w:val="0"/>
        <w:autoSpaceDN w:val="0"/>
        <w:adjustRightInd w:val="0"/>
        <w:spacing w:after="0" w:line="240" w:lineRule="auto"/>
        <w:jc w:val="both"/>
        <w:rPr>
          <w:rFonts w:cstheme="minorHAnsi"/>
          <w:color w:val="000000"/>
          <w:sz w:val="24"/>
          <w:szCs w:val="24"/>
        </w:rPr>
      </w:pPr>
      <w:r w:rsidRPr="008316E5">
        <w:rPr>
          <w:rFonts w:cstheme="minorHAnsi"/>
          <w:color w:val="000000"/>
          <w:sz w:val="24"/>
          <w:szCs w:val="24"/>
        </w:rPr>
        <w:lastRenderedPageBreak/>
        <w:t>Grad</w:t>
      </w:r>
      <w:r w:rsidR="00E20D4F" w:rsidRPr="008316E5">
        <w:rPr>
          <w:rFonts w:cstheme="minorHAnsi"/>
          <w:color w:val="000000"/>
          <w:sz w:val="24"/>
          <w:szCs w:val="24"/>
        </w:rPr>
        <w:t xml:space="preserve"> će uspostaviti sustav za zaprimanje obavijesti o nepropisno odbačenom otpadu.</w:t>
      </w:r>
    </w:p>
    <w:p w:rsidR="002052DF" w:rsidRPr="008316E5" w:rsidRDefault="00E20D4F" w:rsidP="007C72C9">
      <w:pPr>
        <w:autoSpaceDE w:val="0"/>
        <w:autoSpaceDN w:val="0"/>
        <w:adjustRightInd w:val="0"/>
        <w:spacing w:after="0" w:line="240" w:lineRule="auto"/>
        <w:jc w:val="both"/>
        <w:rPr>
          <w:rFonts w:cstheme="minorHAnsi"/>
          <w:color w:val="000000"/>
          <w:sz w:val="24"/>
          <w:szCs w:val="24"/>
        </w:rPr>
      </w:pPr>
      <w:r w:rsidRPr="008316E5">
        <w:rPr>
          <w:rFonts w:cstheme="minorHAnsi"/>
          <w:color w:val="000000"/>
          <w:sz w:val="24"/>
          <w:szCs w:val="24"/>
        </w:rPr>
        <w:t xml:space="preserve">Obavijesti o nepropisno odbačenom otpadu dostavljaju se pisanim putem na adresu elektroničke pošte: </w:t>
      </w:r>
      <w:hyperlink r:id="rId7" w:history="1">
        <w:r w:rsidRPr="008316E5">
          <w:rPr>
            <w:rStyle w:val="Hiperveza"/>
            <w:rFonts w:cstheme="minorHAnsi"/>
            <w:color w:val="auto"/>
            <w:sz w:val="24"/>
            <w:szCs w:val="24"/>
            <w:u w:val="none"/>
          </w:rPr>
          <w:t>grad@cres.hr</w:t>
        </w:r>
      </w:hyperlink>
      <w:r w:rsidRPr="008316E5">
        <w:rPr>
          <w:rFonts w:cstheme="minorHAnsi"/>
          <w:sz w:val="24"/>
          <w:szCs w:val="24"/>
        </w:rPr>
        <w:t>,</w:t>
      </w:r>
      <w:r w:rsidRPr="008316E5">
        <w:rPr>
          <w:rFonts w:cstheme="minorHAnsi"/>
          <w:color w:val="0000FF"/>
          <w:sz w:val="24"/>
          <w:szCs w:val="24"/>
        </w:rPr>
        <w:t xml:space="preserve"> </w:t>
      </w:r>
      <w:r w:rsidRPr="008316E5">
        <w:rPr>
          <w:rFonts w:cstheme="minorHAnsi"/>
          <w:color w:val="000000"/>
          <w:sz w:val="24"/>
          <w:szCs w:val="24"/>
        </w:rPr>
        <w:t>osobnom predajom u pisarnici Grada ili poštom na adresu Grad Cres, Creskog statuta 15, 51557 Cres, kao i putem internet servisa zakrpaj.to .</w:t>
      </w:r>
    </w:p>
    <w:p w:rsidR="002052DF" w:rsidRPr="008316E5" w:rsidRDefault="002052DF" w:rsidP="007C72C9">
      <w:pPr>
        <w:autoSpaceDE w:val="0"/>
        <w:autoSpaceDN w:val="0"/>
        <w:adjustRightInd w:val="0"/>
        <w:spacing w:after="0" w:line="240" w:lineRule="auto"/>
        <w:jc w:val="both"/>
        <w:rPr>
          <w:rFonts w:cstheme="minorHAnsi"/>
          <w:color w:val="000000"/>
          <w:sz w:val="24"/>
          <w:szCs w:val="24"/>
        </w:rPr>
      </w:pPr>
      <w:r w:rsidRPr="008316E5">
        <w:rPr>
          <w:rFonts w:cstheme="minorHAnsi"/>
          <w:color w:val="000000"/>
          <w:sz w:val="24"/>
          <w:szCs w:val="24"/>
        </w:rPr>
        <w:t>Zaprimanje</w:t>
      </w:r>
      <w:r w:rsidR="00C20B87" w:rsidRPr="008316E5">
        <w:rPr>
          <w:rFonts w:cstheme="minorHAnsi"/>
          <w:color w:val="000000"/>
          <w:sz w:val="24"/>
          <w:szCs w:val="24"/>
        </w:rPr>
        <w:t xml:space="preserve"> obavijesti o nepropisno odbačenom otpadu</w:t>
      </w:r>
      <w:r w:rsidRPr="008316E5">
        <w:rPr>
          <w:rFonts w:cstheme="minorHAnsi"/>
          <w:color w:val="000000"/>
          <w:sz w:val="24"/>
          <w:szCs w:val="24"/>
        </w:rPr>
        <w:t xml:space="preserve"> u okoliš</w:t>
      </w:r>
      <w:r w:rsidR="00C20B87" w:rsidRPr="008316E5">
        <w:rPr>
          <w:rFonts w:cstheme="minorHAnsi"/>
          <w:color w:val="000000"/>
          <w:sz w:val="24"/>
          <w:szCs w:val="24"/>
        </w:rPr>
        <w:t xml:space="preserve">, kao i o </w:t>
      </w:r>
      <w:r w:rsidRPr="008316E5">
        <w:rPr>
          <w:rFonts w:cstheme="minorHAnsi"/>
          <w:color w:val="000000"/>
          <w:sz w:val="24"/>
          <w:szCs w:val="24"/>
        </w:rPr>
        <w:t>točnim lokacijama odbačenog otpada zaprimati će se i putem prikupljenih podataka predsjednika i članova Mjesnih odbora Grada Cresa.</w:t>
      </w:r>
    </w:p>
    <w:p w:rsidR="00E20D4F" w:rsidRDefault="00E20D4F" w:rsidP="007C72C9">
      <w:pPr>
        <w:autoSpaceDE w:val="0"/>
        <w:autoSpaceDN w:val="0"/>
        <w:adjustRightInd w:val="0"/>
        <w:spacing w:after="0" w:line="240" w:lineRule="auto"/>
        <w:jc w:val="both"/>
        <w:rPr>
          <w:rFonts w:cstheme="minorHAnsi"/>
          <w:color w:val="000000"/>
          <w:sz w:val="24"/>
          <w:szCs w:val="24"/>
        </w:rPr>
      </w:pPr>
      <w:r w:rsidRPr="008316E5">
        <w:rPr>
          <w:rFonts w:cstheme="minorHAnsi"/>
          <w:color w:val="000000"/>
          <w:sz w:val="24"/>
          <w:szCs w:val="24"/>
        </w:rPr>
        <w:t>Obaviješću o nepropisno odbačenom otpadu smatrat će se i svi drugi oblici dostave u pisanom obliku.</w:t>
      </w:r>
    </w:p>
    <w:p w:rsidR="008316E5" w:rsidRPr="008316E5" w:rsidRDefault="008316E5" w:rsidP="007C72C9">
      <w:pPr>
        <w:autoSpaceDE w:val="0"/>
        <w:autoSpaceDN w:val="0"/>
        <w:adjustRightInd w:val="0"/>
        <w:spacing w:after="0" w:line="240" w:lineRule="auto"/>
        <w:jc w:val="both"/>
        <w:rPr>
          <w:rFonts w:cstheme="minorHAnsi"/>
          <w:color w:val="000000"/>
          <w:sz w:val="24"/>
          <w:szCs w:val="24"/>
        </w:rPr>
      </w:pPr>
    </w:p>
    <w:p w:rsidR="0021754F" w:rsidRDefault="007C72C9" w:rsidP="008316E5">
      <w:pPr>
        <w:autoSpaceDE w:val="0"/>
        <w:autoSpaceDN w:val="0"/>
        <w:adjustRightInd w:val="0"/>
        <w:spacing w:after="0" w:line="240" w:lineRule="auto"/>
        <w:jc w:val="center"/>
        <w:rPr>
          <w:rFonts w:cstheme="minorHAnsi"/>
          <w:sz w:val="24"/>
          <w:szCs w:val="24"/>
        </w:rPr>
      </w:pPr>
      <w:r w:rsidRPr="008316E5">
        <w:rPr>
          <w:rFonts w:cstheme="minorHAnsi"/>
          <w:sz w:val="24"/>
          <w:szCs w:val="24"/>
        </w:rPr>
        <w:t>Članak 5</w:t>
      </w:r>
      <w:r w:rsidR="0021754F" w:rsidRPr="008316E5">
        <w:rPr>
          <w:rFonts w:cstheme="minorHAnsi"/>
          <w:sz w:val="24"/>
          <w:szCs w:val="24"/>
        </w:rPr>
        <w:t>.</w:t>
      </w:r>
    </w:p>
    <w:p w:rsidR="008316E5" w:rsidRPr="008316E5" w:rsidRDefault="008316E5" w:rsidP="008316E5">
      <w:pPr>
        <w:autoSpaceDE w:val="0"/>
        <w:autoSpaceDN w:val="0"/>
        <w:adjustRightInd w:val="0"/>
        <w:spacing w:after="0" w:line="240" w:lineRule="auto"/>
        <w:jc w:val="center"/>
        <w:rPr>
          <w:rFonts w:cstheme="minorHAnsi"/>
          <w:sz w:val="24"/>
          <w:szCs w:val="24"/>
        </w:rPr>
      </w:pPr>
    </w:p>
    <w:p w:rsidR="0021754F" w:rsidRPr="008316E5" w:rsidRDefault="0021754F" w:rsidP="007C72C9">
      <w:pPr>
        <w:autoSpaceDE w:val="0"/>
        <w:autoSpaceDN w:val="0"/>
        <w:adjustRightInd w:val="0"/>
        <w:spacing w:after="0" w:line="240" w:lineRule="auto"/>
        <w:jc w:val="both"/>
        <w:rPr>
          <w:rFonts w:cstheme="minorHAnsi"/>
          <w:sz w:val="24"/>
          <w:szCs w:val="24"/>
        </w:rPr>
      </w:pPr>
      <w:r w:rsidRPr="008316E5">
        <w:rPr>
          <w:rFonts w:cstheme="minorHAnsi"/>
          <w:sz w:val="24"/>
          <w:szCs w:val="24"/>
        </w:rPr>
        <w:t xml:space="preserve">Otpad odbačen u okoliš može se uklanjati i putem akcija </w:t>
      </w:r>
      <w:r w:rsidR="002B7ED4" w:rsidRPr="008316E5">
        <w:rPr>
          <w:rFonts w:cstheme="minorHAnsi"/>
          <w:sz w:val="24"/>
          <w:szCs w:val="24"/>
        </w:rPr>
        <w:t xml:space="preserve">prikupljanja otpada (u daljnjem </w:t>
      </w:r>
      <w:r w:rsidRPr="008316E5">
        <w:rPr>
          <w:rFonts w:cstheme="minorHAnsi"/>
          <w:sz w:val="24"/>
          <w:szCs w:val="24"/>
        </w:rPr>
        <w:t>tekstu: akcija).</w:t>
      </w:r>
    </w:p>
    <w:p w:rsidR="0021754F" w:rsidRPr="008316E5" w:rsidRDefault="0021754F" w:rsidP="007C72C9">
      <w:pPr>
        <w:autoSpaceDE w:val="0"/>
        <w:autoSpaceDN w:val="0"/>
        <w:adjustRightInd w:val="0"/>
        <w:spacing w:after="0" w:line="240" w:lineRule="auto"/>
        <w:jc w:val="both"/>
        <w:rPr>
          <w:rFonts w:cstheme="minorHAnsi"/>
          <w:sz w:val="24"/>
          <w:szCs w:val="24"/>
        </w:rPr>
      </w:pPr>
      <w:r w:rsidRPr="008316E5">
        <w:rPr>
          <w:rFonts w:cstheme="minorHAnsi"/>
          <w:sz w:val="24"/>
          <w:szCs w:val="24"/>
        </w:rPr>
        <w:t>Pravna i fizička osoba (obrtnik) u suradnji s osobom koja posjeduje važeću dozvolu u skladu sa čl. 86. Zakona o održivom gospodarenju otpadom za onu vrstu otpada koji će se prikupljati akcijom organizira akciju prikupljanja određene vrste otpada u svrhu provedbe humanitarnog, ekološkog, edukativnog i drugog sadržaja.</w:t>
      </w:r>
    </w:p>
    <w:p w:rsidR="0021754F" w:rsidRPr="008316E5" w:rsidRDefault="0021754F" w:rsidP="008316E5">
      <w:pPr>
        <w:autoSpaceDE w:val="0"/>
        <w:autoSpaceDN w:val="0"/>
        <w:adjustRightInd w:val="0"/>
        <w:spacing w:after="0" w:line="240" w:lineRule="auto"/>
        <w:jc w:val="both"/>
        <w:rPr>
          <w:rFonts w:cstheme="minorHAnsi"/>
          <w:sz w:val="24"/>
          <w:szCs w:val="24"/>
        </w:rPr>
      </w:pPr>
      <w:r w:rsidRPr="008316E5">
        <w:rPr>
          <w:rFonts w:cstheme="minorHAnsi"/>
          <w:sz w:val="24"/>
          <w:szCs w:val="24"/>
        </w:rPr>
        <w:t>U svrhu provedbe akcije pravna, odnosno fizička osoba (obrtnik) dužna je ishoditi suglasnost upravnog odjela Grada Cresa nadležnog za poslove zaštite okoliša (u daljnjem tekstu: nadležni odjel).</w:t>
      </w:r>
    </w:p>
    <w:p w:rsidR="0021754F" w:rsidRDefault="0021754F"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Zahtjev za suglasnost iz stavka 3. ovog članka podnosi se najmanje dva mjeseca prije početka akcije.</w:t>
      </w:r>
    </w:p>
    <w:p w:rsidR="008316E5" w:rsidRPr="008316E5" w:rsidRDefault="008316E5" w:rsidP="008316E5">
      <w:pPr>
        <w:pStyle w:val="StandardWeb"/>
        <w:spacing w:before="0" w:beforeAutospacing="0" w:after="0" w:afterAutospacing="0"/>
        <w:jc w:val="both"/>
        <w:rPr>
          <w:rFonts w:asciiTheme="minorHAnsi" w:hAnsiTheme="minorHAnsi" w:cstheme="minorHAnsi"/>
        </w:rPr>
      </w:pPr>
    </w:p>
    <w:p w:rsidR="007C72C9" w:rsidRDefault="009B3A7C" w:rsidP="008316E5">
      <w:pPr>
        <w:pStyle w:val="StandardWeb"/>
        <w:spacing w:before="0" w:beforeAutospacing="0" w:after="0" w:afterAutospacing="0"/>
        <w:jc w:val="center"/>
        <w:rPr>
          <w:rFonts w:asciiTheme="minorHAnsi" w:hAnsiTheme="minorHAnsi" w:cstheme="minorHAnsi"/>
        </w:rPr>
      </w:pPr>
      <w:r w:rsidRPr="008316E5">
        <w:rPr>
          <w:rFonts w:asciiTheme="minorHAnsi" w:hAnsiTheme="minorHAnsi" w:cstheme="minorHAnsi"/>
        </w:rPr>
        <w:t>Članak 6</w:t>
      </w:r>
      <w:r w:rsidR="007C72C9" w:rsidRPr="008316E5">
        <w:rPr>
          <w:rFonts w:asciiTheme="minorHAnsi" w:hAnsiTheme="minorHAnsi" w:cstheme="minorHAnsi"/>
        </w:rPr>
        <w:t>.</w:t>
      </w:r>
    </w:p>
    <w:p w:rsidR="008316E5" w:rsidRPr="008316E5" w:rsidRDefault="008316E5" w:rsidP="008316E5">
      <w:pPr>
        <w:pStyle w:val="StandardWeb"/>
        <w:spacing w:before="0" w:beforeAutospacing="0" w:after="0" w:afterAutospacing="0"/>
        <w:jc w:val="center"/>
        <w:rPr>
          <w:rFonts w:asciiTheme="minorHAnsi" w:hAnsiTheme="minorHAnsi" w:cstheme="minorHAnsi"/>
        </w:rPr>
      </w:pPr>
    </w:p>
    <w:p w:rsidR="007C72C9" w:rsidRDefault="007C72C9" w:rsidP="008316E5">
      <w:pPr>
        <w:autoSpaceDE w:val="0"/>
        <w:autoSpaceDN w:val="0"/>
        <w:adjustRightInd w:val="0"/>
        <w:spacing w:after="0" w:line="240" w:lineRule="auto"/>
        <w:jc w:val="both"/>
        <w:rPr>
          <w:rFonts w:cstheme="minorHAnsi"/>
          <w:sz w:val="24"/>
          <w:szCs w:val="24"/>
        </w:rPr>
      </w:pPr>
      <w:r w:rsidRPr="008316E5">
        <w:rPr>
          <w:rFonts w:cstheme="minorHAnsi"/>
          <w:sz w:val="24"/>
          <w:szCs w:val="24"/>
        </w:rPr>
        <w:t>Mjere za sprječavanje nepropisnog odbacivanja otpada, kao i postupci za uklanjanje nepropisno odloženog otpada na javnim površinama kojima upravlja Grad ili na drugim nekretninama u vlasništvu Grada, propisani su Odlukom o komunalnom redu Grada Cresa („Službene novine Primorsko-goranske županije</w:t>
      </w:r>
      <w:r w:rsidR="009B3A7C" w:rsidRPr="008316E5">
        <w:rPr>
          <w:rFonts w:cstheme="minorHAnsi"/>
          <w:sz w:val="24"/>
          <w:szCs w:val="24"/>
        </w:rPr>
        <w:t xml:space="preserve"> br. 9/06, 17/11)</w:t>
      </w:r>
      <w:r w:rsidRPr="008316E5">
        <w:rPr>
          <w:rFonts w:cstheme="minorHAnsi"/>
          <w:sz w:val="24"/>
          <w:szCs w:val="24"/>
        </w:rPr>
        <w:t>.</w:t>
      </w:r>
    </w:p>
    <w:p w:rsidR="008316E5" w:rsidRPr="008316E5" w:rsidRDefault="008316E5" w:rsidP="008316E5">
      <w:pPr>
        <w:autoSpaceDE w:val="0"/>
        <w:autoSpaceDN w:val="0"/>
        <w:adjustRightInd w:val="0"/>
        <w:spacing w:after="0" w:line="240" w:lineRule="auto"/>
        <w:jc w:val="both"/>
        <w:rPr>
          <w:rFonts w:cstheme="minorHAnsi"/>
          <w:sz w:val="24"/>
          <w:szCs w:val="24"/>
        </w:rPr>
      </w:pPr>
    </w:p>
    <w:p w:rsidR="00474BE0" w:rsidRDefault="00474BE0" w:rsidP="008316E5">
      <w:pPr>
        <w:pStyle w:val="StandardWeb"/>
        <w:spacing w:before="0" w:beforeAutospacing="0" w:after="0" w:afterAutospacing="0"/>
        <w:jc w:val="center"/>
        <w:rPr>
          <w:rFonts w:asciiTheme="minorHAnsi" w:hAnsiTheme="minorHAnsi" w:cstheme="minorHAnsi"/>
        </w:rPr>
      </w:pPr>
      <w:r w:rsidRPr="008316E5">
        <w:rPr>
          <w:rFonts w:asciiTheme="minorHAnsi" w:hAnsiTheme="minorHAnsi" w:cstheme="minorHAnsi"/>
        </w:rPr>
        <w:t>Č</w:t>
      </w:r>
      <w:r w:rsidR="009B3A7C" w:rsidRPr="008316E5">
        <w:rPr>
          <w:rFonts w:asciiTheme="minorHAnsi" w:hAnsiTheme="minorHAnsi" w:cstheme="minorHAnsi"/>
        </w:rPr>
        <w:t>lanak 7</w:t>
      </w:r>
      <w:r w:rsidRPr="008316E5">
        <w:rPr>
          <w:rFonts w:asciiTheme="minorHAnsi" w:hAnsiTheme="minorHAnsi" w:cstheme="minorHAnsi"/>
        </w:rPr>
        <w:t>.</w:t>
      </w:r>
    </w:p>
    <w:p w:rsidR="008316E5" w:rsidRPr="008316E5" w:rsidRDefault="008316E5" w:rsidP="008316E5">
      <w:pPr>
        <w:pStyle w:val="StandardWeb"/>
        <w:spacing w:before="0" w:beforeAutospacing="0" w:after="0" w:afterAutospacing="0"/>
        <w:jc w:val="center"/>
        <w:rPr>
          <w:rFonts w:asciiTheme="minorHAnsi" w:hAnsiTheme="minorHAnsi" w:cstheme="minorHAnsi"/>
        </w:rPr>
      </w:pPr>
    </w:p>
    <w:p w:rsidR="00474BE0" w:rsidRPr="008316E5" w:rsidRDefault="00474BE0"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Radi provedbe m</w:t>
      </w:r>
      <w:r w:rsidR="00413DCD" w:rsidRPr="008316E5">
        <w:rPr>
          <w:rFonts w:asciiTheme="minorHAnsi" w:hAnsiTheme="minorHAnsi" w:cstheme="minorHAnsi"/>
        </w:rPr>
        <w:t>jera iz članka 2. točke 2. ove o</w:t>
      </w:r>
      <w:r w:rsidRPr="008316E5">
        <w:rPr>
          <w:rFonts w:asciiTheme="minorHAnsi" w:hAnsiTheme="minorHAnsi" w:cstheme="minorHAnsi"/>
        </w:rPr>
        <w:t>dluke, komunalni redar rješenjem naređuje vlasniku, odnosno posjedniku nekretnine, ako vlasnik nije poznat, na kojem je nepropisno odložen otpad uklanjanje tog otpada, odnosno osobi koja sukladno posebnom propisu upravlja određenim područjem (dobrom), ako je otpad odložen na tom području (dobru).</w:t>
      </w:r>
    </w:p>
    <w:p w:rsidR="007937AC" w:rsidRPr="008316E5" w:rsidRDefault="00474BE0"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Rješenjem iz stavka 1. ovog članka određuje se: lokacija odbačenog otpada, procijenjena količina otpada, obveznik uklanjanja otpada, te obveza uklanjanja otpada predajom ovlaštenoj osobi za gospodarenje tom vrstom otpada u roku koji ne može biti duži od 6 mjeseca od dana zaprimanja rješenja.</w:t>
      </w:r>
      <w:r w:rsidR="007937AC" w:rsidRPr="008316E5">
        <w:rPr>
          <w:rFonts w:asciiTheme="minorHAnsi" w:hAnsiTheme="minorHAnsi" w:cstheme="minorHAnsi"/>
        </w:rPr>
        <w:t xml:space="preserve"> </w:t>
      </w:r>
    </w:p>
    <w:p w:rsidR="00474BE0" w:rsidRPr="008316E5" w:rsidRDefault="007937AC"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Ako komunalni redar utvrdi postojanje opravdane sumnje da je opasni ili drugi otpad odbačen na nekretnini čiji vlasnik, odnosno posjednik, ako vlasnik nekretnine nije poznat, odnosno osoba koja, sukladno posebnom propisu, upravlja određenim područjem (dobrom), ne dopušta pristup radi utvrđivanja činjeničnog stanja u vezi odbačenog otpada, komunalni redar ovlašten je zatražiti nalog suda i asistenciju djelatnika ministarstva nadležnog za unutarnje poslove radi pristupa na nekretninu u svrhu utvrđivanja činjenica.</w:t>
      </w:r>
    </w:p>
    <w:p w:rsidR="00413DCD" w:rsidRPr="008316E5" w:rsidRDefault="00413DCD"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 xml:space="preserve">Protiv rješenja iz </w:t>
      </w:r>
      <w:r w:rsidR="00576920" w:rsidRPr="008316E5">
        <w:rPr>
          <w:rFonts w:asciiTheme="minorHAnsi" w:hAnsiTheme="minorHAnsi" w:cstheme="minorHAnsi"/>
        </w:rPr>
        <w:t>stavka 1. ovog članka Odluke</w:t>
      </w:r>
      <w:r w:rsidRPr="008316E5">
        <w:rPr>
          <w:rFonts w:asciiTheme="minorHAnsi" w:hAnsiTheme="minorHAnsi" w:cstheme="minorHAnsi"/>
        </w:rPr>
        <w:t xml:space="preserve"> može se izjaviti žalba Upravnom odjelu za prostorno uređenje, graditeljstvo i zaštitu okoliša Primorsko - goranske županije, Riva 10/I, Rijeka.</w:t>
      </w:r>
    </w:p>
    <w:p w:rsidR="00D15BA0" w:rsidRDefault="00413DCD"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lastRenderedPageBreak/>
        <w:t xml:space="preserve">Istekom roka određenog rješenjem iz </w:t>
      </w:r>
      <w:r w:rsidR="00576920" w:rsidRPr="008316E5">
        <w:rPr>
          <w:rFonts w:asciiTheme="minorHAnsi" w:hAnsiTheme="minorHAnsi" w:cstheme="minorHAnsi"/>
        </w:rPr>
        <w:t>stavka 2. ovog članka odluke</w:t>
      </w:r>
      <w:r w:rsidRPr="008316E5">
        <w:rPr>
          <w:rFonts w:asciiTheme="minorHAnsi" w:hAnsiTheme="minorHAnsi" w:cstheme="minorHAnsi"/>
        </w:rPr>
        <w:t xml:space="preserve"> komunalni redar utvrđuje ispunjavanje obveze određene rješenjem. Ako komunalni redar utvrdi da obveza određena rješenjem </w:t>
      </w:r>
      <w:r w:rsidR="007C72C9" w:rsidRPr="008316E5">
        <w:rPr>
          <w:rFonts w:asciiTheme="minorHAnsi" w:hAnsiTheme="minorHAnsi" w:cstheme="minorHAnsi"/>
        </w:rPr>
        <w:t>iz stavka 1. ovog članka</w:t>
      </w:r>
      <w:r w:rsidR="007937AC" w:rsidRPr="008316E5">
        <w:rPr>
          <w:rFonts w:asciiTheme="minorHAnsi" w:hAnsiTheme="minorHAnsi" w:cstheme="minorHAnsi"/>
        </w:rPr>
        <w:t xml:space="preserve"> nije izvršena , odnosno ako se obveznik uklanjanja otpada ne može utvrditi </w:t>
      </w:r>
      <w:r w:rsidRPr="008316E5">
        <w:rPr>
          <w:rFonts w:asciiTheme="minorHAnsi" w:hAnsiTheme="minorHAnsi" w:cstheme="minorHAnsi"/>
        </w:rPr>
        <w:t>Grad Cres dužan je osigurati uklanjanje tog otpada predajom ovlaštenoj osobi za gospodarenje tom vrstom otpada.</w:t>
      </w:r>
    </w:p>
    <w:p w:rsidR="008316E5" w:rsidRPr="008316E5" w:rsidRDefault="008316E5" w:rsidP="008316E5">
      <w:pPr>
        <w:pStyle w:val="StandardWeb"/>
        <w:spacing w:before="0" w:beforeAutospacing="0" w:after="0" w:afterAutospacing="0"/>
        <w:jc w:val="both"/>
        <w:rPr>
          <w:rFonts w:asciiTheme="minorHAnsi" w:hAnsiTheme="minorHAnsi" w:cstheme="minorHAnsi"/>
        </w:rPr>
      </w:pPr>
    </w:p>
    <w:p w:rsidR="00413DCD" w:rsidRDefault="009B3A7C" w:rsidP="008316E5">
      <w:pPr>
        <w:pStyle w:val="StandardWeb"/>
        <w:spacing w:before="0" w:beforeAutospacing="0" w:after="0" w:afterAutospacing="0"/>
        <w:jc w:val="center"/>
        <w:rPr>
          <w:rFonts w:asciiTheme="minorHAnsi" w:hAnsiTheme="minorHAnsi" w:cstheme="minorHAnsi"/>
        </w:rPr>
      </w:pPr>
      <w:r w:rsidRPr="008316E5">
        <w:rPr>
          <w:rFonts w:asciiTheme="minorHAnsi" w:hAnsiTheme="minorHAnsi" w:cstheme="minorHAnsi"/>
        </w:rPr>
        <w:t>Članak 8</w:t>
      </w:r>
      <w:r w:rsidR="00413DCD" w:rsidRPr="008316E5">
        <w:rPr>
          <w:rFonts w:asciiTheme="minorHAnsi" w:hAnsiTheme="minorHAnsi" w:cstheme="minorHAnsi"/>
        </w:rPr>
        <w:t>.</w:t>
      </w:r>
    </w:p>
    <w:p w:rsidR="008316E5" w:rsidRPr="008316E5" w:rsidRDefault="008316E5" w:rsidP="008316E5">
      <w:pPr>
        <w:pStyle w:val="StandardWeb"/>
        <w:spacing w:before="0" w:beforeAutospacing="0" w:after="0" w:afterAutospacing="0"/>
        <w:jc w:val="center"/>
        <w:rPr>
          <w:rFonts w:asciiTheme="minorHAnsi" w:hAnsiTheme="minorHAnsi" w:cstheme="minorHAnsi"/>
        </w:rPr>
      </w:pPr>
    </w:p>
    <w:p w:rsidR="00B83DF7" w:rsidRDefault="00413DCD"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 xml:space="preserve">Grad Cres dužan je podatke utvrđene rješenjem </w:t>
      </w:r>
      <w:r w:rsidR="009B3A7C" w:rsidRPr="008316E5">
        <w:rPr>
          <w:rFonts w:asciiTheme="minorHAnsi" w:hAnsiTheme="minorHAnsi" w:cstheme="minorHAnsi"/>
        </w:rPr>
        <w:t>iz članka 7</w:t>
      </w:r>
      <w:r w:rsidR="00B83DF7" w:rsidRPr="008316E5">
        <w:rPr>
          <w:rFonts w:asciiTheme="minorHAnsi" w:hAnsiTheme="minorHAnsi" w:cstheme="minorHAnsi"/>
        </w:rPr>
        <w:t>. ove odluke mjesečno unositi u mrežnu aplikaciju sustava evidentiranja lokacija odbačenog otpada.</w:t>
      </w:r>
    </w:p>
    <w:p w:rsidR="008316E5" w:rsidRPr="008316E5" w:rsidRDefault="008316E5" w:rsidP="008316E5">
      <w:pPr>
        <w:pStyle w:val="StandardWeb"/>
        <w:spacing w:before="0" w:beforeAutospacing="0" w:after="0" w:afterAutospacing="0"/>
        <w:jc w:val="both"/>
        <w:rPr>
          <w:rFonts w:asciiTheme="minorHAnsi" w:hAnsiTheme="minorHAnsi" w:cstheme="minorHAnsi"/>
        </w:rPr>
      </w:pPr>
    </w:p>
    <w:p w:rsidR="00B83DF7" w:rsidRDefault="009B3A7C" w:rsidP="008316E5">
      <w:pPr>
        <w:pStyle w:val="StandardWeb"/>
        <w:spacing w:before="0" w:beforeAutospacing="0" w:after="0" w:afterAutospacing="0"/>
        <w:jc w:val="center"/>
        <w:rPr>
          <w:rFonts w:asciiTheme="minorHAnsi" w:hAnsiTheme="minorHAnsi" w:cstheme="minorHAnsi"/>
        </w:rPr>
      </w:pPr>
      <w:r w:rsidRPr="008316E5">
        <w:rPr>
          <w:rFonts w:asciiTheme="minorHAnsi" w:hAnsiTheme="minorHAnsi" w:cstheme="minorHAnsi"/>
        </w:rPr>
        <w:t>Članak 9</w:t>
      </w:r>
      <w:r w:rsidR="00B83DF7" w:rsidRPr="008316E5">
        <w:rPr>
          <w:rFonts w:asciiTheme="minorHAnsi" w:hAnsiTheme="minorHAnsi" w:cstheme="minorHAnsi"/>
        </w:rPr>
        <w:t>.</w:t>
      </w:r>
    </w:p>
    <w:p w:rsidR="008316E5" w:rsidRPr="008316E5" w:rsidRDefault="008316E5" w:rsidP="008316E5">
      <w:pPr>
        <w:pStyle w:val="StandardWeb"/>
        <w:spacing w:before="0" w:beforeAutospacing="0" w:after="0" w:afterAutospacing="0"/>
        <w:jc w:val="center"/>
        <w:rPr>
          <w:rFonts w:asciiTheme="minorHAnsi" w:hAnsiTheme="minorHAnsi" w:cstheme="minorHAnsi"/>
        </w:rPr>
      </w:pPr>
    </w:p>
    <w:p w:rsidR="00B83DF7" w:rsidRDefault="00B83DF7"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Gradonačelnik Grada Cresa dužan je izvješće o lokacijama i količinama odbačenog otpada, troškovima uklanjanja odbačenog otpada i provedbi mjera iz članka 2. ove odluke podnijeti predstavničkom tijelu do 31. ožujka tekuće godine za prethodnu kalendarsku godinu.</w:t>
      </w:r>
    </w:p>
    <w:p w:rsidR="008316E5" w:rsidRPr="008316E5" w:rsidRDefault="008316E5" w:rsidP="008316E5">
      <w:pPr>
        <w:pStyle w:val="StandardWeb"/>
        <w:spacing w:before="0" w:beforeAutospacing="0" w:after="0" w:afterAutospacing="0"/>
        <w:jc w:val="both"/>
        <w:rPr>
          <w:rFonts w:asciiTheme="minorHAnsi" w:hAnsiTheme="minorHAnsi" w:cstheme="minorHAnsi"/>
        </w:rPr>
      </w:pPr>
    </w:p>
    <w:p w:rsidR="00B83DF7" w:rsidRDefault="009B3A7C" w:rsidP="008316E5">
      <w:pPr>
        <w:pStyle w:val="StandardWeb"/>
        <w:spacing w:before="0" w:beforeAutospacing="0" w:after="0" w:afterAutospacing="0"/>
        <w:jc w:val="center"/>
        <w:rPr>
          <w:rFonts w:asciiTheme="minorHAnsi" w:hAnsiTheme="minorHAnsi" w:cstheme="minorHAnsi"/>
        </w:rPr>
      </w:pPr>
      <w:r w:rsidRPr="008316E5">
        <w:rPr>
          <w:rFonts w:asciiTheme="minorHAnsi" w:hAnsiTheme="minorHAnsi" w:cstheme="minorHAnsi"/>
        </w:rPr>
        <w:t>Članak 10</w:t>
      </w:r>
      <w:r w:rsidR="00B83DF7" w:rsidRPr="008316E5">
        <w:rPr>
          <w:rFonts w:asciiTheme="minorHAnsi" w:hAnsiTheme="minorHAnsi" w:cstheme="minorHAnsi"/>
        </w:rPr>
        <w:t>.</w:t>
      </w:r>
    </w:p>
    <w:p w:rsidR="008316E5" w:rsidRPr="008316E5" w:rsidRDefault="008316E5" w:rsidP="008316E5">
      <w:pPr>
        <w:pStyle w:val="StandardWeb"/>
        <w:spacing w:before="0" w:beforeAutospacing="0" w:after="0" w:afterAutospacing="0"/>
        <w:jc w:val="center"/>
        <w:rPr>
          <w:rFonts w:asciiTheme="minorHAnsi" w:hAnsiTheme="minorHAnsi" w:cstheme="minorHAnsi"/>
        </w:rPr>
      </w:pPr>
    </w:p>
    <w:p w:rsidR="00B83DF7" w:rsidRDefault="007C72C9"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Gradsko vijeće</w:t>
      </w:r>
      <w:r w:rsidR="00B83DF7" w:rsidRPr="008316E5">
        <w:rPr>
          <w:rFonts w:asciiTheme="minorHAnsi" w:hAnsiTheme="minorHAnsi" w:cstheme="minorHAnsi"/>
        </w:rPr>
        <w:t xml:space="preserve"> Grada Cresa dužno j</w:t>
      </w:r>
      <w:r w:rsidR="009B3A7C" w:rsidRPr="008316E5">
        <w:rPr>
          <w:rFonts w:asciiTheme="minorHAnsi" w:hAnsiTheme="minorHAnsi" w:cstheme="minorHAnsi"/>
        </w:rPr>
        <w:t>e, temeljem izvješća iz članka 9</w:t>
      </w:r>
      <w:r w:rsidR="00B83DF7" w:rsidRPr="008316E5">
        <w:rPr>
          <w:rFonts w:asciiTheme="minorHAnsi" w:hAnsiTheme="minorHAnsi" w:cstheme="minorHAnsi"/>
        </w:rPr>
        <w:t>. ove odluke, donijeti odluku o provedbi posebnih mjera sprječavanja odbacivanja otpada u odnosu na lokacije na kojima je u više navrata utvrđeno nepropisno odbacivanje otpada.</w:t>
      </w:r>
    </w:p>
    <w:p w:rsidR="00880800" w:rsidRPr="008316E5" w:rsidRDefault="00880800" w:rsidP="008316E5">
      <w:pPr>
        <w:pStyle w:val="StandardWeb"/>
        <w:spacing w:before="0" w:beforeAutospacing="0" w:after="0" w:afterAutospacing="0"/>
        <w:jc w:val="both"/>
        <w:rPr>
          <w:rFonts w:asciiTheme="minorHAnsi" w:hAnsiTheme="minorHAnsi" w:cstheme="minorHAnsi"/>
        </w:rPr>
      </w:pPr>
    </w:p>
    <w:p w:rsidR="00B83DF7" w:rsidRDefault="00B83DF7" w:rsidP="008316E5">
      <w:pPr>
        <w:pStyle w:val="StandardWeb"/>
        <w:spacing w:before="0" w:beforeAutospacing="0" w:after="0" w:afterAutospacing="0"/>
        <w:jc w:val="center"/>
        <w:rPr>
          <w:rFonts w:asciiTheme="minorHAnsi" w:hAnsiTheme="minorHAnsi" w:cstheme="minorHAnsi"/>
        </w:rPr>
      </w:pPr>
      <w:r w:rsidRPr="008316E5">
        <w:rPr>
          <w:rFonts w:asciiTheme="minorHAnsi" w:hAnsiTheme="minorHAnsi" w:cstheme="minorHAnsi"/>
        </w:rPr>
        <w:t>Članak 11.</w:t>
      </w:r>
    </w:p>
    <w:p w:rsidR="00880800" w:rsidRPr="008316E5" w:rsidRDefault="00880800" w:rsidP="008316E5">
      <w:pPr>
        <w:pStyle w:val="StandardWeb"/>
        <w:spacing w:before="0" w:beforeAutospacing="0" w:after="0" w:afterAutospacing="0"/>
        <w:jc w:val="center"/>
        <w:rPr>
          <w:rFonts w:asciiTheme="minorHAnsi" w:hAnsiTheme="minorHAnsi" w:cstheme="minorHAnsi"/>
        </w:rPr>
      </w:pPr>
    </w:p>
    <w:p w:rsidR="00C72FB9" w:rsidRDefault="00B83DF7"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Sredstva za provedbu mjera iz članka 2. ove odluke osiguravaju se u proračunu Grada Cresa.</w:t>
      </w:r>
    </w:p>
    <w:p w:rsidR="00880800" w:rsidRPr="008316E5" w:rsidRDefault="00880800" w:rsidP="008316E5">
      <w:pPr>
        <w:pStyle w:val="StandardWeb"/>
        <w:spacing w:before="0" w:beforeAutospacing="0" w:after="0" w:afterAutospacing="0"/>
        <w:jc w:val="both"/>
        <w:rPr>
          <w:rFonts w:asciiTheme="minorHAnsi" w:hAnsiTheme="minorHAnsi" w:cstheme="minorHAnsi"/>
        </w:rPr>
      </w:pPr>
    </w:p>
    <w:p w:rsidR="00B83DF7" w:rsidRDefault="007937AC" w:rsidP="008316E5">
      <w:pPr>
        <w:pStyle w:val="StandardWeb"/>
        <w:spacing w:before="0" w:beforeAutospacing="0" w:after="0" w:afterAutospacing="0"/>
        <w:jc w:val="center"/>
        <w:rPr>
          <w:rFonts w:asciiTheme="minorHAnsi" w:hAnsiTheme="minorHAnsi" w:cstheme="minorHAnsi"/>
        </w:rPr>
      </w:pPr>
      <w:r w:rsidRPr="008316E5">
        <w:rPr>
          <w:rFonts w:asciiTheme="minorHAnsi" w:hAnsiTheme="minorHAnsi" w:cstheme="minorHAnsi"/>
        </w:rPr>
        <w:t>Članak 12</w:t>
      </w:r>
      <w:r w:rsidR="00B83DF7" w:rsidRPr="008316E5">
        <w:rPr>
          <w:rFonts w:asciiTheme="minorHAnsi" w:hAnsiTheme="minorHAnsi" w:cstheme="minorHAnsi"/>
        </w:rPr>
        <w:t>.</w:t>
      </w:r>
    </w:p>
    <w:p w:rsidR="00880800" w:rsidRPr="008316E5" w:rsidRDefault="00880800" w:rsidP="008316E5">
      <w:pPr>
        <w:pStyle w:val="StandardWeb"/>
        <w:spacing w:before="0" w:beforeAutospacing="0" w:after="0" w:afterAutospacing="0"/>
        <w:jc w:val="center"/>
        <w:rPr>
          <w:rFonts w:asciiTheme="minorHAnsi" w:hAnsiTheme="minorHAnsi" w:cstheme="minorHAnsi"/>
        </w:rPr>
      </w:pPr>
    </w:p>
    <w:p w:rsidR="00B83DF7" w:rsidRDefault="00B83DF7"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 xml:space="preserve">Grad </w:t>
      </w:r>
      <w:r w:rsidR="00D15BA0" w:rsidRPr="008316E5">
        <w:rPr>
          <w:rFonts w:asciiTheme="minorHAnsi" w:hAnsiTheme="minorHAnsi" w:cstheme="minorHAnsi"/>
        </w:rPr>
        <w:t>Cres</w:t>
      </w:r>
      <w:r w:rsidRPr="008316E5">
        <w:rPr>
          <w:rFonts w:asciiTheme="minorHAnsi" w:hAnsiTheme="minorHAnsi" w:cstheme="minorHAnsi"/>
        </w:rPr>
        <w:t xml:space="preserve"> ima pravo na naknadu troš</w:t>
      </w:r>
      <w:r w:rsidR="00875A69" w:rsidRPr="008316E5">
        <w:rPr>
          <w:rFonts w:asciiTheme="minorHAnsi" w:hAnsiTheme="minorHAnsi" w:cstheme="minorHAnsi"/>
        </w:rPr>
        <w:t>ka uklanjanja otpada iz članka 7</w:t>
      </w:r>
      <w:r w:rsidRPr="008316E5">
        <w:rPr>
          <w:rFonts w:asciiTheme="minorHAnsi" w:hAnsiTheme="minorHAnsi" w:cstheme="minorHAnsi"/>
        </w:rPr>
        <w:t>. ove odluke od vlasnika, odnosno posjednika nekretnine, ako vlasnik nije poznat, odnosno od osobe koja, sukladno posebnom propisu, upravlja određenim područjem (dobrom), na kojem se otpad nalazio.</w:t>
      </w:r>
    </w:p>
    <w:p w:rsidR="00880800" w:rsidRPr="008316E5" w:rsidRDefault="00880800" w:rsidP="008316E5">
      <w:pPr>
        <w:pStyle w:val="StandardWeb"/>
        <w:spacing w:before="0" w:beforeAutospacing="0" w:after="0" w:afterAutospacing="0"/>
        <w:jc w:val="both"/>
        <w:rPr>
          <w:rFonts w:asciiTheme="minorHAnsi" w:hAnsiTheme="minorHAnsi" w:cstheme="minorHAnsi"/>
        </w:rPr>
      </w:pPr>
    </w:p>
    <w:p w:rsidR="00B83DF7" w:rsidRDefault="007937AC" w:rsidP="008316E5">
      <w:pPr>
        <w:pStyle w:val="StandardWeb"/>
        <w:spacing w:before="0" w:beforeAutospacing="0" w:after="0" w:afterAutospacing="0"/>
        <w:jc w:val="center"/>
        <w:rPr>
          <w:rFonts w:asciiTheme="minorHAnsi" w:hAnsiTheme="minorHAnsi" w:cstheme="minorHAnsi"/>
        </w:rPr>
      </w:pPr>
      <w:r w:rsidRPr="008316E5">
        <w:rPr>
          <w:rFonts w:asciiTheme="minorHAnsi" w:hAnsiTheme="minorHAnsi" w:cstheme="minorHAnsi"/>
        </w:rPr>
        <w:t>Članak 13</w:t>
      </w:r>
      <w:r w:rsidR="00B83DF7" w:rsidRPr="008316E5">
        <w:rPr>
          <w:rFonts w:asciiTheme="minorHAnsi" w:hAnsiTheme="minorHAnsi" w:cstheme="minorHAnsi"/>
        </w:rPr>
        <w:t>.</w:t>
      </w:r>
    </w:p>
    <w:p w:rsidR="00880800" w:rsidRPr="008316E5" w:rsidRDefault="00880800" w:rsidP="008316E5">
      <w:pPr>
        <w:pStyle w:val="StandardWeb"/>
        <w:spacing w:before="0" w:beforeAutospacing="0" w:after="0" w:afterAutospacing="0"/>
        <w:jc w:val="center"/>
        <w:rPr>
          <w:rFonts w:asciiTheme="minorHAnsi" w:hAnsiTheme="minorHAnsi" w:cstheme="minorHAnsi"/>
        </w:rPr>
      </w:pPr>
    </w:p>
    <w:p w:rsidR="007937AC" w:rsidRDefault="00B83DF7" w:rsidP="008316E5">
      <w:pPr>
        <w:pStyle w:val="StandardWeb"/>
        <w:spacing w:before="0" w:beforeAutospacing="0" w:after="0" w:afterAutospacing="0"/>
        <w:jc w:val="both"/>
        <w:rPr>
          <w:rFonts w:asciiTheme="minorHAnsi" w:hAnsiTheme="minorHAnsi" w:cstheme="minorHAnsi"/>
        </w:rPr>
      </w:pPr>
      <w:r w:rsidRPr="008316E5">
        <w:rPr>
          <w:rFonts w:asciiTheme="minorHAnsi" w:hAnsiTheme="minorHAnsi" w:cstheme="minorHAnsi"/>
        </w:rPr>
        <w:t>Ova Odluka stupa na snagu osmog dana od dana objave u »Službenim novinama Primorsko-goranske županije«.</w:t>
      </w:r>
    </w:p>
    <w:p w:rsidR="00880800" w:rsidRPr="008316E5" w:rsidRDefault="00880800" w:rsidP="008316E5">
      <w:pPr>
        <w:pStyle w:val="StandardWeb"/>
        <w:spacing w:before="0" w:beforeAutospacing="0" w:after="0" w:afterAutospacing="0"/>
        <w:jc w:val="both"/>
        <w:rPr>
          <w:rFonts w:asciiTheme="minorHAnsi" w:hAnsiTheme="minorHAnsi" w:cstheme="minorHAnsi"/>
        </w:rPr>
      </w:pPr>
    </w:p>
    <w:p w:rsidR="007937AC" w:rsidRPr="00880800" w:rsidRDefault="007937AC" w:rsidP="008316E5">
      <w:pPr>
        <w:widowControl w:val="0"/>
        <w:autoSpaceDE w:val="0"/>
        <w:autoSpaceDN w:val="0"/>
        <w:adjustRightInd w:val="0"/>
        <w:spacing w:after="0" w:line="240" w:lineRule="auto"/>
        <w:jc w:val="both"/>
        <w:rPr>
          <w:rFonts w:eastAsia="Times New Roman" w:cstheme="minorHAnsi"/>
          <w:sz w:val="24"/>
          <w:szCs w:val="24"/>
          <w:lang w:eastAsia="hr-HR"/>
        </w:rPr>
      </w:pPr>
      <w:r w:rsidRPr="008316E5">
        <w:rPr>
          <w:rFonts w:eastAsia="Times New Roman" w:cstheme="minorHAnsi"/>
          <w:sz w:val="24"/>
          <w:szCs w:val="24"/>
          <w:lang w:eastAsia="hr-HR"/>
        </w:rPr>
        <w:t>K</w:t>
      </w:r>
      <w:r w:rsidR="008316E5">
        <w:rPr>
          <w:rFonts w:eastAsia="Times New Roman" w:cstheme="minorHAnsi"/>
          <w:sz w:val="24"/>
          <w:szCs w:val="24"/>
          <w:lang w:eastAsia="hr-HR"/>
        </w:rPr>
        <w:t>lasa:</w:t>
      </w:r>
      <w:r w:rsidRPr="008316E5">
        <w:rPr>
          <w:rFonts w:eastAsia="Times New Roman" w:cstheme="minorHAnsi"/>
          <w:sz w:val="24"/>
          <w:szCs w:val="24"/>
          <w:lang w:eastAsia="hr-HR"/>
        </w:rPr>
        <w:t xml:space="preserve"> </w:t>
      </w:r>
      <w:r w:rsidR="00AA388C">
        <w:rPr>
          <w:rFonts w:eastAsia="Times New Roman" w:cstheme="minorHAnsi"/>
          <w:sz w:val="24"/>
          <w:szCs w:val="24"/>
          <w:lang w:eastAsia="hr-HR"/>
        </w:rPr>
        <w:t>363-04/19-1/4</w:t>
      </w:r>
    </w:p>
    <w:p w:rsidR="007937AC" w:rsidRPr="00880800" w:rsidRDefault="007937AC" w:rsidP="008316E5">
      <w:pPr>
        <w:widowControl w:val="0"/>
        <w:autoSpaceDE w:val="0"/>
        <w:autoSpaceDN w:val="0"/>
        <w:adjustRightInd w:val="0"/>
        <w:spacing w:after="0" w:line="240" w:lineRule="auto"/>
        <w:jc w:val="both"/>
        <w:rPr>
          <w:rFonts w:eastAsia="Times New Roman" w:cstheme="minorHAnsi"/>
          <w:sz w:val="24"/>
          <w:szCs w:val="24"/>
          <w:lang w:eastAsia="hr-HR"/>
        </w:rPr>
      </w:pPr>
      <w:r w:rsidRPr="00880800">
        <w:rPr>
          <w:rFonts w:eastAsia="Times New Roman" w:cstheme="minorHAnsi"/>
          <w:sz w:val="24"/>
          <w:szCs w:val="24"/>
          <w:lang w:eastAsia="hr-HR"/>
        </w:rPr>
        <w:t>U</w:t>
      </w:r>
      <w:r w:rsidR="008316E5" w:rsidRPr="00880800">
        <w:rPr>
          <w:rFonts w:eastAsia="Times New Roman" w:cstheme="minorHAnsi"/>
          <w:sz w:val="24"/>
          <w:szCs w:val="24"/>
          <w:lang w:eastAsia="hr-HR"/>
        </w:rPr>
        <w:t>r.broj:</w:t>
      </w:r>
      <w:r w:rsidR="00AA388C">
        <w:rPr>
          <w:rFonts w:eastAsia="Times New Roman" w:cstheme="minorHAnsi"/>
          <w:sz w:val="24"/>
          <w:szCs w:val="24"/>
          <w:lang w:eastAsia="hr-HR"/>
        </w:rPr>
        <w:t xml:space="preserve"> 2213/02-01-19-</w:t>
      </w:r>
    </w:p>
    <w:p w:rsidR="007937AC" w:rsidRPr="008316E5" w:rsidRDefault="007937AC" w:rsidP="008316E5">
      <w:pPr>
        <w:widowControl w:val="0"/>
        <w:autoSpaceDE w:val="0"/>
        <w:autoSpaceDN w:val="0"/>
        <w:adjustRightInd w:val="0"/>
        <w:spacing w:after="0" w:line="240" w:lineRule="auto"/>
        <w:jc w:val="both"/>
        <w:rPr>
          <w:rFonts w:eastAsia="Times New Roman" w:cstheme="minorHAnsi"/>
          <w:sz w:val="24"/>
          <w:szCs w:val="24"/>
          <w:lang w:eastAsia="hr-HR"/>
        </w:rPr>
      </w:pPr>
      <w:r w:rsidRPr="00880800">
        <w:rPr>
          <w:rFonts w:eastAsia="Times New Roman" w:cstheme="minorHAnsi"/>
          <w:sz w:val="24"/>
          <w:szCs w:val="24"/>
          <w:lang w:eastAsia="hr-HR"/>
        </w:rPr>
        <w:t xml:space="preserve">U Cresu, </w:t>
      </w:r>
      <w:bookmarkStart w:id="0" w:name="_GoBack"/>
      <w:bookmarkEnd w:id="0"/>
      <w:r w:rsidRPr="00880800">
        <w:rPr>
          <w:rFonts w:eastAsia="Times New Roman" w:cstheme="minorHAnsi"/>
          <w:sz w:val="24"/>
          <w:szCs w:val="24"/>
          <w:lang w:eastAsia="hr-HR"/>
        </w:rPr>
        <w:t>_______ 2018. godine</w:t>
      </w:r>
    </w:p>
    <w:p w:rsidR="007937AC" w:rsidRPr="008316E5" w:rsidRDefault="007937AC" w:rsidP="008316E5">
      <w:pPr>
        <w:spacing w:after="0" w:line="240" w:lineRule="auto"/>
        <w:jc w:val="both"/>
        <w:rPr>
          <w:rFonts w:eastAsia="Times New Roman" w:cstheme="minorHAnsi"/>
          <w:sz w:val="24"/>
          <w:szCs w:val="24"/>
          <w:lang w:eastAsia="hr-HR"/>
        </w:rPr>
      </w:pPr>
    </w:p>
    <w:p w:rsidR="00CF3C11" w:rsidRDefault="008316E5" w:rsidP="008316E5">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GRAD CRES</w:t>
      </w:r>
    </w:p>
    <w:p w:rsidR="008316E5" w:rsidRDefault="008316E5" w:rsidP="008316E5">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GRADSKO VIJEĆE</w:t>
      </w:r>
    </w:p>
    <w:p w:rsidR="008316E5" w:rsidRDefault="008316E5" w:rsidP="007C72C9">
      <w:pPr>
        <w:spacing w:after="0" w:line="240" w:lineRule="auto"/>
        <w:jc w:val="both"/>
        <w:rPr>
          <w:rFonts w:eastAsia="Times New Roman" w:cstheme="minorHAnsi"/>
          <w:sz w:val="24"/>
          <w:szCs w:val="24"/>
          <w:lang w:eastAsia="hr-HR"/>
        </w:rPr>
      </w:pPr>
    </w:p>
    <w:p w:rsidR="008316E5" w:rsidRDefault="008316E5" w:rsidP="008316E5">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Predsjednik</w:t>
      </w:r>
    </w:p>
    <w:p w:rsidR="008316E5" w:rsidRPr="008316E5" w:rsidRDefault="008316E5" w:rsidP="008316E5">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Marčelo Damijanjević</w:t>
      </w:r>
    </w:p>
    <w:p w:rsidR="007937AC" w:rsidRPr="008316E5" w:rsidRDefault="007937AC" w:rsidP="007C72C9">
      <w:pPr>
        <w:spacing w:after="0" w:line="240" w:lineRule="auto"/>
        <w:jc w:val="both"/>
        <w:rPr>
          <w:rFonts w:eastAsia="Times New Roman" w:cstheme="minorHAnsi"/>
          <w:b/>
          <w:sz w:val="24"/>
          <w:szCs w:val="24"/>
          <w:lang w:eastAsia="hr-HR"/>
        </w:rPr>
      </w:pPr>
    </w:p>
    <w:p w:rsidR="00E12382" w:rsidRDefault="00E12382" w:rsidP="00413DCD">
      <w:pPr>
        <w:jc w:val="both"/>
      </w:pPr>
    </w:p>
    <w:sectPr w:rsidR="00E12382" w:rsidSect="008808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47E52"/>
    <w:multiLevelType w:val="multilevel"/>
    <w:tmpl w:val="72C80026"/>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842E47"/>
    <w:multiLevelType w:val="hybridMultilevel"/>
    <w:tmpl w:val="3C2A8156"/>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C1E"/>
    <w:rsid w:val="001361D4"/>
    <w:rsid w:val="002052DF"/>
    <w:rsid w:val="0021754F"/>
    <w:rsid w:val="00275965"/>
    <w:rsid w:val="002B7ED4"/>
    <w:rsid w:val="002D2F7A"/>
    <w:rsid w:val="003D0C1E"/>
    <w:rsid w:val="00413DCD"/>
    <w:rsid w:val="00474BE0"/>
    <w:rsid w:val="00537F05"/>
    <w:rsid w:val="00576920"/>
    <w:rsid w:val="007937AC"/>
    <w:rsid w:val="007C72C9"/>
    <w:rsid w:val="008316E5"/>
    <w:rsid w:val="00875A69"/>
    <w:rsid w:val="00880800"/>
    <w:rsid w:val="00971D24"/>
    <w:rsid w:val="009B3A7C"/>
    <w:rsid w:val="00A21080"/>
    <w:rsid w:val="00AA388C"/>
    <w:rsid w:val="00B83DF7"/>
    <w:rsid w:val="00BF40C0"/>
    <w:rsid w:val="00C20B87"/>
    <w:rsid w:val="00C72FB9"/>
    <w:rsid w:val="00CF3C11"/>
    <w:rsid w:val="00D15BA0"/>
    <w:rsid w:val="00DB6539"/>
    <w:rsid w:val="00E12382"/>
    <w:rsid w:val="00E20D4F"/>
    <w:rsid w:val="00F630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3D0C1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020">
    <w:name w:val="box_455020"/>
    <w:basedOn w:val="Normal"/>
    <w:rsid w:val="007937A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27596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75965"/>
    <w:rPr>
      <w:rFonts w:ascii="Segoe UI" w:hAnsi="Segoe UI" w:cs="Segoe UI"/>
      <w:sz w:val="18"/>
      <w:szCs w:val="18"/>
    </w:rPr>
  </w:style>
  <w:style w:type="character" w:styleId="Hiperveza">
    <w:name w:val="Hyperlink"/>
    <w:basedOn w:val="Zadanifontodlomka"/>
    <w:uiPriority w:val="99"/>
    <w:unhideWhenUsed/>
    <w:rsid w:val="00E20D4F"/>
    <w:rPr>
      <w:color w:val="0563C1" w:themeColor="hyperlink"/>
      <w:u w:val="single"/>
    </w:rPr>
  </w:style>
  <w:style w:type="paragraph" w:customStyle="1" w:styleId="Default">
    <w:name w:val="Default"/>
    <w:rsid w:val="008316E5"/>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8316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3D0C1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020">
    <w:name w:val="box_455020"/>
    <w:basedOn w:val="Normal"/>
    <w:rsid w:val="007937A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27596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75965"/>
    <w:rPr>
      <w:rFonts w:ascii="Segoe UI" w:hAnsi="Segoe UI" w:cs="Segoe UI"/>
      <w:sz w:val="18"/>
      <w:szCs w:val="18"/>
    </w:rPr>
  </w:style>
  <w:style w:type="character" w:styleId="Hiperveza">
    <w:name w:val="Hyperlink"/>
    <w:basedOn w:val="Zadanifontodlomka"/>
    <w:uiPriority w:val="99"/>
    <w:unhideWhenUsed/>
    <w:rsid w:val="00E20D4F"/>
    <w:rPr>
      <w:color w:val="0563C1" w:themeColor="hyperlink"/>
      <w:u w:val="single"/>
    </w:rPr>
  </w:style>
  <w:style w:type="paragraph" w:customStyle="1" w:styleId="Default">
    <w:name w:val="Default"/>
    <w:rsid w:val="008316E5"/>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831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23699">
      <w:bodyDiv w:val="1"/>
      <w:marLeft w:val="0"/>
      <w:marRight w:val="0"/>
      <w:marTop w:val="0"/>
      <w:marBottom w:val="0"/>
      <w:divBdr>
        <w:top w:val="none" w:sz="0" w:space="0" w:color="auto"/>
        <w:left w:val="none" w:sz="0" w:space="0" w:color="auto"/>
        <w:bottom w:val="none" w:sz="0" w:space="0" w:color="auto"/>
        <w:right w:val="none" w:sz="0" w:space="0" w:color="auto"/>
      </w:divBdr>
    </w:div>
    <w:div w:id="1196654577">
      <w:bodyDiv w:val="1"/>
      <w:marLeft w:val="0"/>
      <w:marRight w:val="0"/>
      <w:marTop w:val="0"/>
      <w:marBottom w:val="0"/>
      <w:divBdr>
        <w:top w:val="none" w:sz="0" w:space="0" w:color="auto"/>
        <w:left w:val="none" w:sz="0" w:space="0" w:color="auto"/>
        <w:bottom w:val="none" w:sz="0" w:space="0" w:color="auto"/>
        <w:right w:val="none" w:sz="0" w:space="0" w:color="auto"/>
      </w:divBdr>
    </w:div>
    <w:div w:id="1335451225">
      <w:bodyDiv w:val="1"/>
      <w:marLeft w:val="0"/>
      <w:marRight w:val="0"/>
      <w:marTop w:val="0"/>
      <w:marBottom w:val="0"/>
      <w:divBdr>
        <w:top w:val="none" w:sz="0" w:space="0" w:color="auto"/>
        <w:left w:val="none" w:sz="0" w:space="0" w:color="auto"/>
        <w:bottom w:val="none" w:sz="0" w:space="0" w:color="auto"/>
        <w:right w:val="none" w:sz="0" w:space="0" w:color="auto"/>
      </w:divBdr>
    </w:div>
    <w:div w:id="1513258875">
      <w:bodyDiv w:val="1"/>
      <w:marLeft w:val="0"/>
      <w:marRight w:val="0"/>
      <w:marTop w:val="0"/>
      <w:marBottom w:val="0"/>
      <w:divBdr>
        <w:top w:val="none" w:sz="0" w:space="0" w:color="auto"/>
        <w:left w:val="none" w:sz="0" w:space="0" w:color="auto"/>
        <w:bottom w:val="none" w:sz="0" w:space="0" w:color="auto"/>
        <w:right w:val="none" w:sz="0" w:space="0" w:color="auto"/>
      </w:divBdr>
    </w:div>
    <w:div w:id="1571890257">
      <w:bodyDiv w:val="1"/>
      <w:marLeft w:val="0"/>
      <w:marRight w:val="0"/>
      <w:marTop w:val="0"/>
      <w:marBottom w:val="0"/>
      <w:divBdr>
        <w:top w:val="none" w:sz="0" w:space="0" w:color="auto"/>
        <w:left w:val="none" w:sz="0" w:space="0" w:color="auto"/>
        <w:bottom w:val="none" w:sz="0" w:space="0" w:color="auto"/>
        <w:right w:val="none" w:sz="0" w:space="0" w:color="auto"/>
      </w:divBdr>
    </w:div>
    <w:div w:id="1696349510">
      <w:bodyDiv w:val="1"/>
      <w:marLeft w:val="0"/>
      <w:marRight w:val="0"/>
      <w:marTop w:val="0"/>
      <w:marBottom w:val="0"/>
      <w:divBdr>
        <w:top w:val="none" w:sz="0" w:space="0" w:color="auto"/>
        <w:left w:val="none" w:sz="0" w:space="0" w:color="auto"/>
        <w:bottom w:val="none" w:sz="0" w:space="0" w:color="auto"/>
        <w:right w:val="none" w:sz="0" w:space="0" w:color="auto"/>
      </w:divBdr>
    </w:div>
    <w:div w:id="176325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rad@cre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1410</Words>
  <Characters>8040</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Abdić</dc:creator>
  <cp:lastModifiedBy>Patricija</cp:lastModifiedBy>
  <cp:revision>5</cp:revision>
  <cp:lastPrinted>2019-01-16T08:14:00Z</cp:lastPrinted>
  <dcterms:created xsi:type="dcterms:W3CDTF">2019-01-15T09:29:00Z</dcterms:created>
  <dcterms:modified xsi:type="dcterms:W3CDTF">2019-01-17T07:33:00Z</dcterms:modified>
</cp:coreProperties>
</file>