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C52EE" w14:textId="77777777" w:rsidR="00CC0449" w:rsidRPr="00F00E31" w:rsidRDefault="00365B34">
      <w:pPr>
        <w:rPr>
          <w:rFonts w:asciiTheme="minorHAnsi" w:hAnsiTheme="minorHAnsi" w:cstheme="minorHAnsi"/>
          <w:b/>
          <w:bCs/>
          <w:sz w:val="18"/>
          <w:szCs w:val="18"/>
        </w:rPr>
      </w:pPr>
      <w:r w:rsidRPr="00F00E31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7D0D384A" wp14:editId="7F355FB9">
            <wp:simplePos x="0" y="0"/>
            <wp:positionH relativeFrom="column">
              <wp:posOffset>1217295</wp:posOffset>
            </wp:positionH>
            <wp:positionV relativeFrom="paragraph">
              <wp:posOffset>0</wp:posOffset>
            </wp:positionV>
            <wp:extent cx="381000" cy="400050"/>
            <wp:effectExtent l="0" t="0" r="0" b="0"/>
            <wp:wrapTight wrapText="bothSides">
              <wp:wrapPolygon edited="0">
                <wp:start x="0" y="0"/>
                <wp:lineTo x="0" y="20571"/>
                <wp:lineTo x="20520" y="20571"/>
                <wp:lineTo x="20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63EA3" w14:textId="77777777" w:rsidR="0045002C" w:rsidRPr="00F00E31" w:rsidRDefault="0045002C">
      <w:pPr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5D5DECAC" w14:textId="77777777" w:rsidR="0045002C" w:rsidRPr="00F00E31" w:rsidRDefault="0045002C">
      <w:pPr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14:paraId="774D6D41" w14:textId="77777777" w:rsidR="00CC0449" w:rsidRPr="00F00E31" w:rsidRDefault="00365B34">
      <w:pPr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00E31">
        <w:rPr>
          <w:rFonts w:asciiTheme="minorHAnsi" w:hAnsiTheme="minorHAnsi" w:cstheme="minorHAnsi"/>
          <w:b/>
          <w:bCs/>
          <w:sz w:val="18"/>
          <w:szCs w:val="18"/>
        </w:rPr>
        <w:t>REPUBLIKA HRVATSKA</w:t>
      </w:r>
    </w:p>
    <w:p w14:paraId="70655098" w14:textId="77777777" w:rsidR="00CC0449" w:rsidRPr="00F00E31" w:rsidRDefault="00365B34">
      <w:pPr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00E31">
        <w:rPr>
          <w:rFonts w:asciiTheme="minorHAnsi" w:hAnsiTheme="minorHAnsi" w:cstheme="minorHAnsi"/>
          <w:b/>
          <w:bCs/>
          <w:sz w:val="18"/>
          <w:szCs w:val="18"/>
        </w:rPr>
        <w:t>PRIMORSKO-GORANSKA ŽUPANIJA</w:t>
      </w:r>
    </w:p>
    <w:p w14:paraId="79D1CC54" w14:textId="77777777" w:rsidR="00CC0449" w:rsidRPr="00F00E31" w:rsidRDefault="00365B34">
      <w:pPr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00E31">
        <w:rPr>
          <w:rFonts w:asciiTheme="minorHAnsi" w:hAnsiTheme="minorHAnsi" w:cstheme="minorHAnsi"/>
          <w:b/>
          <w:bCs/>
          <w:sz w:val="18"/>
          <w:szCs w:val="18"/>
        </w:rPr>
        <w:t>GRAD CRES</w:t>
      </w:r>
    </w:p>
    <w:p w14:paraId="0098AF20" w14:textId="77777777" w:rsidR="00CC0449" w:rsidRPr="00F00E31" w:rsidRDefault="00365B34">
      <w:pPr>
        <w:pStyle w:val="Naslov2"/>
        <w:keepNext/>
        <w:tabs>
          <w:tab w:val="left" w:pos="576"/>
        </w:tabs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00E31">
        <w:rPr>
          <w:rFonts w:asciiTheme="minorHAnsi" w:hAnsiTheme="minorHAnsi" w:cstheme="minorHAnsi"/>
          <w:b/>
          <w:bCs/>
          <w:sz w:val="18"/>
          <w:szCs w:val="18"/>
        </w:rPr>
        <w:t>GRADONAČELNIK</w:t>
      </w:r>
    </w:p>
    <w:p w14:paraId="7C8314CB" w14:textId="77777777" w:rsidR="00CC0449" w:rsidRPr="00F00E31" w:rsidRDefault="00CC0449">
      <w:pPr>
        <w:suppressAutoHyphens/>
        <w:rPr>
          <w:rFonts w:asciiTheme="minorHAnsi" w:hAnsiTheme="minorHAnsi" w:cstheme="minorHAnsi"/>
        </w:rPr>
      </w:pPr>
    </w:p>
    <w:p w14:paraId="4BC1BC76" w14:textId="77777777" w:rsidR="00CC0449" w:rsidRPr="00FF520D" w:rsidRDefault="00470145">
      <w:pPr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F520D">
        <w:rPr>
          <w:rFonts w:asciiTheme="minorHAnsi" w:hAnsiTheme="minorHAnsi" w:cstheme="minorHAnsi"/>
          <w:sz w:val="22"/>
          <w:szCs w:val="22"/>
        </w:rPr>
        <w:t>Klasa: 021-01/20</w:t>
      </w:r>
      <w:r w:rsidR="00365B34" w:rsidRPr="00FF520D">
        <w:rPr>
          <w:rFonts w:asciiTheme="minorHAnsi" w:hAnsiTheme="minorHAnsi" w:cstheme="minorHAnsi"/>
          <w:sz w:val="22"/>
          <w:szCs w:val="22"/>
        </w:rPr>
        <w:t>-1/</w:t>
      </w:r>
    </w:p>
    <w:p w14:paraId="6267E4E4" w14:textId="77777777" w:rsidR="00CC0449" w:rsidRPr="00FF520D" w:rsidRDefault="00365B34">
      <w:pPr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F520D">
        <w:rPr>
          <w:rFonts w:asciiTheme="minorHAnsi" w:hAnsiTheme="minorHAnsi" w:cstheme="minorHAnsi"/>
          <w:sz w:val="22"/>
          <w:szCs w:val="22"/>
        </w:rPr>
        <w:t>Ur.broj: 2213/02-02-</w:t>
      </w:r>
      <w:r w:rsidR="00470145" w:rsidRPr="00FF520D">
        <w:rPr>
          <w:rFonts w:asciiTheme="minorHAnsi" w:hAnsiTheme="minorHAnsi" w:cstheme="minorHAnsi"/>
          <w:sz w:val="22"/>
          <w:szCs w:val="22"/>
        </w:rPr>
        <w:t>20</w:t>
      </w:r>
      <w:r w:rsidRPr="00FF520D">
        <w:rPr>
          <w:rFonts w:asciiTheme="minorHAnsi" w:hAnsiTheme="minorHAnsi" w:cstheme="minorHAnsi"/>
          <w:sz w:val="22"/>
          <w:szCs w:val="22"/>
        </w:rPr>
        <w:t>-1</w:t>
      </w:r>
    </w:p>
    <w:p w14:paraId="46C4D97E" w14:textId="77777777" w:rsidR="00CC0449" w:rsidRPr="00FF520D" w:rsidRDefault="00365B34">
      <w:pPr>
        <w:suppressAutoHyphens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FF520D">
        <w:rPr>
          <w:rFonts w:asciiTheme="minorHAnsi" w:hAnsiTheme="minorHAnsi" w:cstheme="minorHAnsi"/>
          <w:sz w:val="22"/>
          <w:szCs w:val="22"/>
        </w:rPr>
        <w:t xml:space="preserve">Cres, </w:t>
      </w:r>
      <w:r w:rsidR="00470145" w:rsidRPr="00FF520D">
        <w:rPr>
          <w:rFonts w:asciiTheme="minorHAnsi" w:hAnsiTheme="minorHAnsi" w:cstheme="minorHAnsi"/>
          <w:sz w:val="22"/>
          <w:szCs w:val="22"/>
        </w:rPr>
        <w:t>17</w:t>
      </w:r>
      <w:r w:rsidRPr="00FF520D">
        <w:rPr>
          <w:rFonts w:asciiTheme="minorHAnsi" w:hAnsiTheme="minorHAnsi" w:cstheme="minorHAnsi"/>
          <w:sz w:val="22"/>
          <w:szCs w:val="22"/>
        </w:rPr>
        <w:t xml:space="preserve">. </w:t>
      </w:r>
      <w:r w:rsidR="00914D94" w:rsidRPr="00FF520D">
        <w:rPr>
          <w:rFonts w:asciiTheme="minorHAnsi" w:hAnsiTheme="minorHAnsi" w:cstheme="minorHAnsi"/>
          <w:sz w:val="22"/>
          <w:szCs w:val="22"/>
        </w:rPr>
        <w:t>kolovoza 2020</w:t>
      </w:r>
      <w:r w:rsidRPr="00FF520D">
        <w:rPr>
          <w:rFonts w:asciiTheme="minorHAnsi" w:hAnsiTheme="minorHAnsi" w:cstheme="minorHAnsi"/>
          <w:sz w:val="22"/>
          <w:szCs w:val="22"/>
        </w:rPr>
        <w:t xml:space="preserve">. godine  </w:t>
      </w:r>
    </w:p>
    <w:p w14:paraId="08D88860" w14:textId="77777777" w:rsidR="00CC0449" w:rsidRPr="00F00E31" w:rsidRDefault="00365B34">
      <w:pPr>
        <w:suppressAutoHyphens/>
        <w:jc w:val="right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GRADSKO VIJEĆE</w:t>
      </w:r>
    </w:p>
    <w:p w14:paraId="55FF4070" w14:textId="2B85AF56" w:rsidR="00F8347B" w:rsidRPr="00FF520D" w:rsidRDefault="00365B34" w:rsidP="00FF520D">
      <w:pPr>
        <w:suppressAutoHyphens/>
        <w:jc w:val="right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-ovdje-</w:t>
      </w:r>
    </w:p>
    <w:p w14:paraId="3C57DF28" w14:textId="77777777" w:rsidR="00CC0449" w:rsidRPr="00F00E31" w:rsidRDefault="00365B34">
      <w:pPr>
        <w:suppressAutoHyphens/>
        <w:jc w:val="center"/>
        <w:rPr>
          <w:rFonts w:asciiTheme="minorHAnsi" w:hAnsiTheme="minorHAnsi" w:cstheme="minorHAnsi"/>
          <w:b/>
          <w:bCs/>
        </w:rPr>
      </w:pPr>
      <w:r w:rsidRPr="00F00E31">
        <w:rPr>
          <w:rFonts w:asciiTheme="minorHAnsi" w:hAnsiTheme="minorHAnsi" w:cstheme="minorHAnsi"/>
          <w:b/>
          <w:bCs/>
        </w:rPr>
        <w:t>IZVJEŠĆE O RADU</w:t>
      </w:r>
    </w:p>
    <w:p w14:paraId="1218CC8A" w14:textId="77777777" w:rsidR="00CC0449" w:rsidRPr="00F00E31" w:rsidRDefault="00365B34">
      <w:pPr>
        <w:suppressAutoHyphens/>
        <w:jc w:val="center"/>
        <w:rPr>
          <w:rFonts w:asciiTheme="minorHAnsi" w:hAnsiTheme="minorHAnsi" w:cstheme="minorHAnsi"/>
          <w:b/>
          <w:bCs/>
        </w:rPr>
      </w:pPr>
      <w:r w:rsidRPr="00F00E31">
        <w:rPr>
          <w:rFonts w:asciiTheme="minorHAnsi" w:hAnsiTheme="minorHAnsi" w:cstheme="minorHAnsi"/>
          <w:b/>
          <w:bCs/>
        </w:rPr>
        <w:t>ZA RAZDOBLJE O</w:t>
      </w:r>
      <w:r w:rsidR="00F25F99">
        <w:rPr>
          <w:rFonts w:asciiTheme="minorHAnsi" w:hAnsiTheme="minorHAnsi" w:cstheme="minorHAnsi"/>
          <w:b/>
          <w:bCs/>
        </w:rPr>
        <w:t>D 1. SIJEČNJA DO 30. LIPNJA 2020</w:t>
      </w:r>
      <w:r w:rsidRPr="00F00E31">
        <w:rPr>
          <w:rFonts w:asciiTheme="minorHAnsi" w:hAnsiTheme="minorHAnsi" w:cstheme="minorHAnsi"/>
          <w:b/>
          <w:bCs/>
        </w:rPr>
        <w:t>. GODINE</w:t>
      </w:r>
    </w:p>
    <w:p w14:paraId="5C6B76CA" w14:textId="77777777" w:rsidR="00CC0449" w:rsidRPr="00F00E31" w:rsidRDefault="00CC0449">
      <w:pPr>
        <w:suppressAutoHyphens/>
        <w:jc w:val="both"/>
        <w:rPr>
          <w:rFonts w:asciiTheme="minorHAnsi" w:hAnsiTheme="minorHAnsi" w:cstheme="minorHAnsi"/>
        </w:rPr>
      </w:pPr>
    </w:p>
    <w:p w14:paraId="21B9071D" w14:textId="77777777" w:rsidR="00653D90" w:rsidRPr="00F00E31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Sukladno članku 49. Statuta Grada Cresa (“Službene novine” Primorsko-goranske županije br. 29/09</w:t>
      </w:r>
      <w:r w:rsidR="00B0027F" w:rsidRPr="00F00E31">
        <w:rPr>
          <w:rFonts w:asciiTheme="minorHAnsi" w:hAnsiTheme="minorHAnsi" w:cstheme="minorHAnsi"/>
        </w:rPr>
        <w:t>,</w:t>
      </w:r>
      <w:r w:rsidRPr="00F00E31">
        <w:rPr>
          <w:rFonts w:asciiTheme="minorHAnsi" w:hAnsiTheme="minorHAnsi" w:cstheme="minorHAnsi"/>
        </w:rPr>
        <w:t xml:space="preserve"> 14/13</w:t>
      </w:r>
      <w:r w:rsidR="00B0027F" w:rsidRPr="00F00E31">
        <w:rPr>
          <w:rFonts w:asciiTheme="minorHAnsi" w:hAnsiTheme="minorHAnsi" w:cstheme="minorHAnsi"/>
        </w:rPr>
        <w:t>, 5/18</w:t>
      </w:r>
      <w:r w:rsidR="00914D94">
        <w:rPr>
          <w:rFonts w:asciiTheme="minorHAnsi" w:hAnsiTheme="minorHAnsi" w:cstheme="minorHAnsi"/>
        </w:rPr>
        <w:t>, 25/18</w:t>
      </w:r>
      <w:r w:rsidRPr="00F00E31">
        <w:rPr>
          <w:rFonts w:asciiTheme="minorHAnsi" w:hAnsiTheme="minorHAnsi" w:cstheme="minorHAnsi"/>
        </w:rPr>
        <w:t>), podnosim sljedeće izvješće o radu, za razdobl</w:t>
      </w:r>
      <w:r w:rsidR="00DB6CE3" w:rsidRPr="00F00E31">
        <w:rPr>
          <w:rFonts w:asciiTheme="minorHAnsi" w:hAnsiTheme="minorHAnsi" w:cstheme="minorHAnsi"/>
        </w:rPr>
        <w:t>je od 1. siječnja do 30. lipnja</w:t>
      </w:r>
      <w:r w:rsidRPr="00F00E31">
        <w:rPr>
          <w:rFonts w:asciiTheme="minorHAnsi" w:hAnsiTheme="minorHAnsi" w:cstheme="minorHAnsi"/>
        </w:rPr>
        <w:t xml:space="preserve"> 201</w:t>
      </w:r>
      <w:r w:rsidR="00F8347B">
        <w:rPr>
          <w:rFonts w:asciiTheme="minorHAnsi" w:hAnsiTheme="minorHAnsi" w:cstheme="minorHAnsi"/>
        </w:rPr>
        <w:t>9</w:t>
      </w:r>
      <w:r w:rsidR="00E57567">
        <w:rPr>
          <w:rFonts w:asciiTheme="minorHAnsi" w:hAnsiTheme="minorHAnsi" w:cstheme="minorHAnsi"/>
        </w:rPr>
        <w:t>. g</w:t>
      </w:r>
      <w:r w:rsidR="00914D94">
        <w:rPr>
          <w:rFonts w:asciiTheme="minorHAnsi" w:hAnsiTheme="minorHAnsi" w:cstheme="minorHAnsi"/>
        </w:rPr>
        <w:t>odine.</w:t>
      </w:r>
    </w:p>
    <w:p w14:paraId="5252B44F" w14:textId="77777777" w:rsidR="00CC0449" w:rsidRDefault="00F00E31" w:rsidP="00F416B9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U</w:t>
      </w:r>
      <w:r w:rsidR="00365B34" w:rsidRPr="00F00E31">
        <w:rPr>
          <w:rFonts w:asciiTheme="minorHAnsi" w:hAnsiTheme="minorHAnsi" w:cstheme="minorHAnsi"/>
          <w:color w:val="FF0000"/>
        </w:rPr>
        <w:t xml:space="preserve"> </w:t>
      </w:r>
      <w:r w:rsidR="00365B34" w:rsidRPr="00F00E31">
        <w:rPr>
          <w:rFonts w:asciiTheme="minorHAnsi" w:hAnsiTheme="minorHAnsi" w:cstheme="minorHAnsi"/>
        </w:rPr>
        <w:t>razdoblju o</w:t>
      </w:r>
      <w:r w:rsidR="00F25F99">
        <w:rPr>
          <w:rFonts w:asciiTheme="minorHAnsi" w:hAnsiTheme="minorHAnsi" w:cstheme="minorHAnsi"/>
        </w:rPr>
        <w:t>d 1. siječnja do 30. lipnja 2020</w:t>
      </w:r>
      <w:r w:rsidR="00365B34" w:rsidRPr="00F00E31">
        <w:rPr>
          <w:rFonts w:asciiTheme="minorHAnsi" w:hAnsiTheme="minorHAnsi" w:cstheme="minorHAnsi"/>
        </w:rPr>
        <w:t xml:space="preserve">. </w:t>
      </w:r>
      <w:r w:rsidR="004F59CD">
        <w:rPr>
          <w:rFonts w:asciiTheme="minorHAnsi" w:hAnsiTheme="minorHAnsi" w:cstheme="minorHAnsi"/>
        </w:rPr>
        <w:t>o</w:t>
      </w:r>
      <w:r w:rsidR="00914D94">
        <w:rPr>
          <w:rFonts w:asciiTheme="minorHAnsi" w:hAnsiTheme="minorHAnsi" w:cstheme="minorHAnsi"/>
        </w:rPr>
        <w:t>bavljao sam poslove i donosio</w:t>
      </w:r>
      <w:r w:rsidR="00365B34" w:rsidRPr="00F00E31">
        <w:rPr>
          <w:rFonts w:asciiTheme="minorHAnsi" w:hAnsiTheme="minorHAnsi" w:cstheme="minorHAnsi"/>
        </w:rPr>
        <w:t xml:space="preserve"> akte iz svoje nadležnosti koja je utvrđena Zakonom o lokalnoj i područnoj (regionalnoj) samoupravi, Statutom Grada Cresa i u skladu sa ostalim propisima</w:t>
      </w:r>
      <w:r w:rsidR="0099381F" w:rsidRPr="00F00E31">
        <w:rPr>
          <w:rFonts w:asciiTheme="minorHAnsi" w:hAnsiTheme="minorHAnsi" w:cstheme="minorHAnsi"/>
        </w:rPr>
        <w:t>.</w:t>
      </w:r>
    </w:p>
    <w:p w14:paraId="49DC0D32" w14:textId="77777777" w:rsidR="00E57567" w:rsidRDefault="004F59CD" w:rsidP="00F416B9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Navedeno razdoblje</w:t>
      </w:r>
      <w:r w:rsidR="00F25F99">
        <w:rPr>
          <w:rFonts w:asciiTheme="minorHAnsi" w:hAnsiTheme="minorHAnsi" w:cstheme="minorHAnsi"/>
        </w:rPr>
        <w:t xml:space="preserve"> bilo je vrlo specifi</w:t>
      </w:r>
      <w:r w:rsidR="00914D94">
        <w:rPr>
          <w:rFonts w:asciiTheme="minorHAnsi" w:hAnsiTheme="minorHAnsi" w:cstheme="minorHAnsi"/>
        </w:rPr>
        <w:t xml:space="preserve">čno iz razloga </w:t>
      </w:r>
      <w:r w:rsidR="00E57567">
        <w:rPr>
          <w:rFonts w:asciiTheme="minorHAnsi" w:hAnsiTheme="minorHAnsi" w:cstheme="minorHAnsi"/>
        </w:rPr>
        <w:t>početka epidemije bolesti COVID 1</w:t>
      </w:r>
      <w:r w:rsidR="00E82B06">
        <w:rPr>
          <w:rFonts w:asciiTheme="minorHAnsi" w:hAnsiTheme="minorHAnsi" w:cstheme="minorHAnsi"/>
        </w:rPr>
        <w:t>9 koju je uzrokovao virus SARS-C</w:t>
      </w:r>
      <w:r w:rsidR="00E57567">
        <w:rPr>
          <w:rFonts w:asciiTheme="minorHAnsi" w:hAnsiTheme="minorHAnsi" w:cstheme="minorHAnsi"/>
        </w:rPr>
        <w:t>oV-2 koja je počela sredinom ožujka 2020</w:t>
      </w:r>
      <w:r w:rsidR="008B4AC2">
        <w:rPr>
          <w:rFonts w:asciiTheme="minorHAnsi" w:hAnsiTheme="minorHAnsi" w:cstheme="minorHAnsi"/>
        </w:rPr>
        <w:t>.</w:t>
      </w:r>
      <w:r w:rsidR="00E57567">
        <w:rPr>
          <w:rFonts w:asciiTheme="minorHAnsi" w:hAnsiTheme="minorHAnsi" w:cstheme="minorHAnsi"/>
        </w:rPr>
        <w:t xml:space="preserve"> što je bio povod za donošenje niz akata i na razini države i na razini lokalne samouprave kako bi se što bolje prilagodili novim okolnostima.</w:t>
      </w:r>
    </w:p>
    <w:p w14:paraId="19F3107B" w14:textId="50F1DF0B" w:rsidR="00914D94" w:rsidRDefault="00E57567" w:rsidP="00F416B9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914D94">
        <w:rPr>
          <w:rFonts w:asciiTheme="minorHAnsi" w:hAnsiTheme="minorHAnsi" w:cstheme="minorHAnsi"/>
        </w:rPr>
        <w:t>inista</w:t>
      </w:r>
      <w:r>
        <w:rPr>
          <w:rFonts w:asciiTheme="minorHAnsi" w:hAnsiTheme="minorHAnsi" w:cstheme="minorHAnsi"/>
        </w:rPr>
        <w:t>r zdravstva</w:t>
      </w:r>
      <w:r w:rsidR="00914D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je </w:t>
      </w:r>
      <w:r w:rsidR="00914D94">
        <w:rPr>
          <w:rFonts w:asciiTheme="minorHAnsi" w:hAnsiTheme="minorHAnsi" w:cstheme="minorHAnsi"/>
        </w:rPr>
        <w:t>11.</w:t>
      </w:r>
      <w:r w:rsidR="006E4E56">
        <w:rPr>
          <w:rFonts w:asciiTheme="minorHAnsi" w:hAnsiTheme="minorHAnsi" w:cstheme="minorHAnsi"/>
        </w:rPr>
        <w:t xml:space="preserve"> </w:t>
      </w:r>
      <w:r w:rsidR="00914D94">
        <w:rPr>
          <w:rFonts w:asciiTheme="minorHAnsi" w:hAnsiTheme="minorHAnsi" w:cstheme="minorHAnsi"/>
        </w:rPr>
        <w:t xml:space="preserve">ožujka </w:t>
      </w:r>
      <w:r>
        <w:rPr>
          <w:rFonts w:asciiTheme="minorHAnsi" w:hAnsiTheme="minorHAnsi" w:cstheme="minorHAnsi"/>
        </w:rPr>
        <w:t xml:space="preserve">2020. </w:t>
      </w:r>
      <w:r w:rsidR="00914D94">
        <w:rPr>
          <w:rFonts w:asciiTheme="minorHAnsi" w:hAnsiTheme="minorHAnsi" w:cstheme="minorHAnsi"/>
        </w:rPr>
        <w:t>prog</w:t>
      </w:r>
      <w:r>
        <w:rPr>
          <w:rFonts w:asciiTheme="minorHAnsi" w:hAnsiTheme="minorHAnsi" w:cstheme="minorHAnsi"/>
        </w:rPr>
        <w:t>lasio</w:t>
      </w:r>
      <w:r w:rsidR="00914D94">
        <w:rPr>
          <w:rFonts w:asciiTheme="minorHAnsi" w:hAnsiTheme="minorHAnsi" w:cstheme="minorHAnsi"/>
        </w:rPr>
        <w:t xml:space="preserve"> epidemiju bolesti </w:t>
      </w:r>
      <w:r>
        <w:rPr>
          <w:rFonts w:asciiTheme="minorHAnsi" w:hAnsiTheme="minorHAnsi" w:cstheme="minorHAnsi"/>
        </w:rPr>
        <w:t>COVID 19</w:t>
      </w:r>
      <w:r w:rsidR="00914D94">
        <w:rPr>
          <w:rFonts w:asciiTheme="minorHAnsi" w:hAnsiTheme="minorHAnsi" w:cstheme="minorHAnsi"/>
        </w:rPr>
        <w:t xml:space="preserve"> za Republiku Hr</w:t>
      </w:r>
      <w:r>
        <w:rPr>
          <w:rFonts w:asciiTheme="minorHAnsi" w:hAnsiTheme="minorHAnsi" w:cstheme="minorHAnsi"/>
        </w:rPr>
        <w:t>vatsku</w:t>
      </w:r>
      <w:r w:rsidR="006E4E56">
        <w:rPr>
          <w:rFonts w:asciiTheme="minorHAnsi" w:hAnsiTheme="minorHAnsi" w:cstheme="minorHAnsi"/>
        </w:rPr>
        <w:t>,</w:t>
      </w:r>
      <w:r w:rsidR="00914D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 na</w:t>
      </w:r>
      <w:r w:rsidR="00914D94">
        <w:rPr>
          <w:rFonts w:asciiTheme="minorHAnsi" w:hAnsiTheme="minorHAnsi" w:cstheme="minorHAnsi"/>
        </w:rPr>
        <w:t xml:space="preserve"> tem</w:t>
      </w:r>
      <w:r>
        <w:rPr>
          <w:rFonts w:asciiTheme="minorHAnsi" w:hAnsiTheme="minorHAnsi" w:cstheme="minorHAnsi"/>
        </w:rPr>
        <w:t>elju izmjena Z</w:t>
      </w:r>
      <w:r w:rsidR="00914D94">
        <w:rPr>
          <w:rFonts w:asciiTheme="minorHAnsi" w:hAnsiTheme="minorHAnsi" w:cstheme="minorHAnsi"/>
        </w:rPr>
        <w:t>akona o komunalnom go</w:t>
      </w:r>
      <w:r>
        <w:rPr>
          <w:rFonts w:asciiTheme="minorHAnsi" w:hAnsiTheme="minorHAnsi" w:cstheme="minorHAnsi"/>
        </w:rPr>
        <w:t>spodarstvu,</w:t>
      </w:r>
      <w:r w:rsidR="00914D9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</w:t>
      </w:r>
      <w:r w:rsidR="00914D94">
        <w:rPr>
          <w:rFonts w:asciiTheme="minorHAnsi" w:hAnsiTheme="minorHAnsi" w:cstheme="minorHAnsi"/>
        </w:rPr>
        <w:t>inistar graditeljstva</w:t>
      </w:r>
      <w:r>
        <w:rPr>
          <w:rFonts w:asciiTheme="minorHAnsi" w:hAnsiTheme="minorHAnsi" w:cstheme="minorHAnsi"/>
        </w:rPr>
        <w:t xml:space="preserve"> </w:t>
      </w:r>
      <w:r w:rsidR="00914D94">
        <w:rPr>
          <w:rFonts w:asciiTheme="minorHAnsi" w:hAnsiTheme="minorHAnsi" w:cstheme="minorHAnsi"/>
        </w:rPr>
        <w:t>i prost</w:t>
      </w:r>
      <w:r>
        <w:rPr>
          <w:rFonts w:asciiTheme="minorHAnsi" w:hAnsiTheme="minorHAnsi" w:cstheme="minorHAnsi"/>
        </w:rPr>
        <w:t>ornog</w:t>
      </w:r>
      <w:r w:rsidR="00914D94">
        <w:rPr>
          <w:rFonts w:asciiTheme="minorHAnsi" w:hAnsiTheme="minorHAnsi" w:cstheme="minorHAnsi"/>
        </w:rPr>
        <w:t xml:space="preserve"> uređenja donio </w:t>
      </w:r>
      <w:r>
        <w:rPr>
          <w:rFonts w:asciiTheme="minorHAnsi" w:hAnsiTheme="minorHAnsi" w:cstheme="minorHAnsi"/>
        </w:rPr>
        <w:t xml:space="preserve">je 20. </w:t>
      </w:r>
      <w:r w:rsidR="008B4AC2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žujka 2020.</w:t>
      </w:r>
      <w:r w:rsidR="008B4AC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</w:t>
      </w:r>
      <w:r w:rsidR="00914D94">
        <w:rPr>
          <w:rFonts w:asciiTheme="minorHAnsi" w:hAnsiTheme="minorHAnsi" w:cstheme="minorHAnsi"/>
        </w:rPr>
        <w:t>dluku o nastupanju posebnih okolnosti</w:t>
      </w:r>
      <w:r>
        <w:rPr>
          <w:rFonts w:asciiTheme="minorHAnsi" w:hAnsiTheme="minorHAnsi" w:cstheme="minorHAnsi"/>
        </w:rPr>
        <w:t>.</w:t>
      </w:r>
      <w:r w:rsidR="00914D94">
        <w:rPr>
          <w:rFonts w:asciiTheme="minorHAnsi" w:hAnsiTheme="minorHAnsi" w:cstheme="minorHAnsi"/>
        </w:rPr>
        <w:t xml:space="preserve"> </w:t>
      </w:r>
    </w:p>
    <w:p w14:paraId="1CCC05F1" w14:textId="6A06818F" w:rsidR="007A57FA" w:rsidRDefault="00914D94" w:rsidP="00F416B9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temelju gore navedenih odluka kao i </w:t>
      </w:r>
      <w:r w:rsidR="00E57567">
        <w:rPr>
          <w:rFonts w:asciiTheme="minorHAnsi" w:hAnsiTheme="minorHAnsi" w:cstheme="minorHAnsi"/>
        </w:rPr>
        <w:t xml:space="preserve">izmjena niza zakona, </w:t>
      </w:r>
      <w:r>
        <w:rPr>
          <w:rFonts w:asciiTheme="minorHAnsi" w:hAnsiTheme="minorHAnsi" w:cstheme="minorHAnsi"/>
        </w:rPr>
        <w:t>odluka Nacionalnog</w:t>
      </w:r>
      <w:r w:rsidR="00E57567">
        <w:rPr>
          <w:rFonts w:asciiTheme="minorHAnsi" w:hAnsiTheme="minorHAnsi" w:cstheme="minorHAnsi"/>
        </w:rPr>
        <w:t>, Županijskog i Gradskog stožera civilne zaštite</w:t>
      </w:r>
      <w:r>
        <w:rPr>
          <w:rFonts w:asciiTheme="minorHAnsi" w:hAnsiTheme="minorHAnsi" w:cstheme="minorHAnsi"/>
        </w:rPr>
        <w:t xml:space="preserve"> cjelokupn</w:t>
      </w:r>
      <w:r w:rsidR="00E5756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7A57FA">
        <w:rPr>
          <w:rFonts w:asciiTheme="minorHAnsi" w:hAnsiTheme="minorHAnsi" w:cstheme="minorHAnsi"/>
        </w:rPr>
        <w:t>organi</w:t>
      </w:r>
      <w:r w:rsidR="00E57567">
        <w:rPr>
          <w:rFonts w:asciiTheme="minorHAnsi" w:hAnsiTheme="minorHAnsi" w:cstheme="minorHAnsi"/>
        </w:rPr>
        <w:t>zacija</w:t>
      </w:r>
      <w:r w:rsidR="007A57FA">
        <w:rPr>
          <w:rFonts w:asciiTheme="minorHAnsi" w:hAnsiTheme="minorHAnsi" w:cstheme="minorHAnsi"/>
        </w:rPr>
        <w:t xml:space="preserve"> rada </w:t>
      </w:r>
      <w:r>
        <w:rPr>
          <w:rFonts w:asciiTheme="minorHAnsi" w:hAnsiTheme="minorHAnsi" w:cstheme="minorHAnsi"/>
        </w:rPr>
        <w:t>gradske up</w:t>
      </w:r>
      <w:r w:rsidR="00E57567">
        <w:rPr>
          <w:rFonts w:asciiTheme="minorHAnsi" w:hAnsiTheme="minorHAnsi" w:cstheme="minorHAnsi"/>
        </w:rPr>
        <w:t>rave</w:t>
      </w:r>
      <w:r>
        <w:rPr>
          <w:rFonts w:asciiTheme="minorHAnsi" w:hAnsiTheme="minorHAnsi" w:cstheme="minorHAnsi"/>
        </w:rPr>
        <w:t xml:space="preserve">  prilagođen</w:t>
      </w:r>
      <w:r w:rsidR="00E5756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je </w:t>
      </w:r>
      <w:r w:rsidR="007A57FA">
        <w:rPr>
          <w:rFonts w:asciiTheme="minorHAnsi" w:hAnsiTheme="minorHAnsi" w:cstheme="minorHAnsi"/>
        </w:rPr>
        <w:t>posebnim okolnostima koje su trajale do polovice svibnja</w:t>
      </w:r>
      <w:r w:rsidR="008B4AC2">
        <w:rPr>
          <w:rFonts w:asciiTheme="minorHAnsi" w:hAnsiTheme="minorHAnsi" w:cstheme="minorHAnsi"/>
        </w:rPr>
        <w:t>,</w:t>
      </w:r>
      <w:r w:rsidR="007A57FA">
        <w:rPr>
          <w:rFonts w:asciiTheme="minorHAnsi" w:hAnsiTheme="minorHAnsi" w:cstheme="minorHAnsi"/>
        </w:rPr>
        <w:t xml:space="preserve"> a bez obzira na odluke koje su </w:t>
      </w:r>
      <w:r w:rsidR="00E57567">
        <w:rPr>
          <w:rFonts w:asciiTheme="minorHAnsi" w:hAnsiTheme="minorHAnsi" w:cstheme="minorHAnsi"/>
        </w:rPr>
        <w:t xml:space="preserve">tada </w:t>
      </w:r>
      <w:r w:rsidR="007A57FA">
        <w:rPr>
          <w:rFonts w:asciiTheme="minorHAnsi" w:hAnsiTheme="minorHAnsi" w:cstheme="minorHAnsi"/>
        </w:rPr>
        <w:t>dones</w:t>
      </w:r>
      <w:r w:rsidR="006E4E56">
        <w:rPr>
          <w:rFonts w:asciiTheme="minorHAnsi" w:hAnsiTheme="minorHAnsi" w:cstheme="minorHAnsi"/>
        </w:rPr>
        <w:t>e</w:t>
      </w:r>
      <w:r w:rsidR="007A57FA">
        <w:rPr>
          <w:rFonts w:asciiTheme="minorHAnsi" w:hAnsiTheme="minorHAnsi" w:cstheme="minorHAnsi"/>
        </w:rPr>
        <w:t>ne o popušt</w:t>
      </w:r>
      <w:r w:rsidR="00E57567">
        <w:rPr>
          <w:rFonts w:asciiTheme="minorHAnsi" w:hAnsiTheme="minorHAnsi" w:cstheme="minorHAnsi"/>
        </w:rPr>
        <w:t>anju</w:t>
      </w:r>
      <w:r w:rsidR="007A57FA">
        <w:rPr>
          <w:rFonts w:asciiTheme="minorHAnsi" w:hAnsiTheme="minorHAnsi" w:cstheme="minorHAnsi"/>
        </w:rPr>
        <w:t xml:space="preserve"> mjera</w:t>
      </w:r>
      <w:r w:rsidR="00E57567">
        <w:rPr>
          <w:rFonts w:asciiTheme="minorHAnsi" w:hAnsiTheme="minorHAnsi" w:cstheme="minorHAnsi"/>
        </w:rPr>
        <w:t>,</w:t>
      </w:r>
      <w:r w:rsidR="007A57FA">
        <w:rPr>
          <w:rFonts w:asciiTheme="minorHAnsi" w:hAnsiTheme="minorHAnsi" w:cstheme="minorHAnsi"/>
        </w:rPr>
        <w:t xml:space="preserve"> posebne okolnosti traju i danas</w:t>
      </w:r>
      <w:r w:rsidR="00E57567">
        <w:rPr>
          <w:rFonts w:asciiTheme="minorHAnsi" w:hAnsiTheme="minorHAnsi" w:cstheme="minorHAnsi"/>
        </w:rPr>
        <w:t>.</w:t>
      </w:r>
      <w:r w:rsidR="007A57FA">
        <w:rPr>
          <w:rFonts w:asciiTheme="minorHAnsi" w:hAnsiTheme="minorHAnsi" w:cstheme="minorHAnsi"/>
        </w:rPr>
        <w:t xml:space="preserve"> </w:t>
      </w:r>
    </w:p>
    <w:p w14:paraId="5A0CBE6C" w14:textId="16A53F9E" w:rsidR="007A57FA" w:rsidRDefault="007A57FA" w:rsidP="00F416B9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Gradsko vijeće Grada Cresa je na elektronskoj sjednici </w:t>
      </w:r>
      <w:r w:rsidR="00E57567">
        <w:rPr>
          <w:rFonts w:asciiTheme="minorHAnsi" w:hAnsiTheme="minorHAnsi" w:cstheme="minorHAnsi"/>
        </w:rPr>
        <w:t xml:space="preserve">održanoj 30. ožujka 2020. donijelo </w:t>
      </w:r>
      <w:r>
        <w:rPr>
          <w:rFonts w:asciiTheme="minorHAnsi" w:hAnsiTheme="minorHAnsi" w:cstheme="minorHAnsi"/>
        </w:rPr>
        <w:t xml:space="preserve"> Zaključ</w:t>
      </w:r>
      <w:r w:rsidR="00E57567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k o usvajanju i izvršenju mjera za ublažavanje gospodarskih posljedica i</w:t>
      </w:r>
      <w:r w:rsidR="00E5756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a</w:t>
      </w:r>
      <w:r w:rsidR="00E57567">
        <w:rPr>
          <w:rFonts w:asciiTheme="minorHAnsi" w:hAnsiTheme="minorHAnsi" w:cstheme="minorHAnsi"/>
        </w:rPr>
        <w:t>z</w:t>
      </w:r>
      <w:r>
        <w:rPr>
          <w:rFonts w:asciiTheme="minorHAnsi" w:hAnsiTheme="minorHAnsi" w:cstheme="minorHAnsi"/>
        </w:rPr>
        <w:t>vanih epidemijom koronavi</w:t>
      </w:r>
      <w:r w:rsidR="00E57567">
        <w:rPr>
          <w:rFonts w:asciiTheme="minorHAnsi" w:hAnsiTheme="minorHAnsi" w:cstheme="minorHAnsi"/>
        </w:rPr>
        <w:t>rusa</w:t>
      </w:r>
      <w:r>
        <w:rPr>
          <w:rFonts w:asciiTheme="minorHAnsi" w:hAnsiTheme="minorHAnsi" w:cstheme="minorHAnsi"/>
        </w:rPr>
        <w:t xml:space="preserve"> COVID-19</w:t>
      </w:r>
      <w:r w:rsidR="00E57567">
        <w:rPr>
          <w:rFonts w:asciiTheme="minorHAnsi" w:hAnsiTheme="minorHAnsi" w:cstheme="minorHAnsi"/>
        </w:rPr>
        <w:t>, u kojem su</w:t>
      </w:r>
      <w:r>
        <w:rPr>
          <w:rFonts w:asciiTheme="minorHAnsi" w:hAnsiTheme="minorHAnsi" w:cstheme="minorHAnsi"/>
        </w:rPr>
        <w:t xml:space="preserve"> u 13 toč</w:t>
      </w:r>
      <w:r w:rsidR="00E57567">
        <w:rPr>
          <w:rFonts w:asciiTheme="minorHAnsi" w:hAnsiTheme="minorHAnsi" w:cstheme="minorHAnsi"/>
        </w:rPr>
        <w:t>aka razrađene mjere</w:t>
      </w:r>
      <w:r>
        <w:rPr>
          <w:rFonts w:asciiTheme="minorHAnsi" w:hAnsiTheme="minorHAnsi" w:cstheme="minorHAnsi"/>
        </w:rPr>
        <w:t xml:space="preserve"> i dane pr</w:t>
      </w:r>
      <w:r w:rsidR="00E57567">
        <w:rPr>
          <w:rFonts w:asciiTheme="minorHAnsi" w:hAnsiTheme="minorHAnsi" w:cstheme="minorHAnsi"/>
        </w:rPr>
        <w:t>eporuke</w:t>
      </w:r>
      <w:r>
        <w:rPr>
          <w:rFonts w:asciiTheme="minorHAnsi" w:hAnsiTheme="minorHAnsi" w:cstheme="minorHAnsi"/>
        </w:rPr>
        <w:t xml:space="preserve"> na koji način bi se tr</w:t>
      </w:r>
      <w:r w:rsidR="00E57567">
        <w:rPr>
          <w:rFonts w:asciiTheme="minorHAnsi" w:hAnsiTheme="minorHAnsi" w:cstheme="minorHAnsi"/>
        </w:rPr>
        <w:t>ebalo</w:t>
      </w:r>
      <w:r>
        <w:rPr>
          <w:rFonts w:asciiTheme="minorHAnsi" w:hAnsiTheme="minorHAnsi" w:cstheme="minorHAnsi"/>
        </w:rPr>
        <w:t xml:space="preserve"> ra</w:t>
      </w:r>
      <w:r w:rsidR="00E57567">
        <w:rPr>
          <w:rFonts w:asciiTheme="minorHAnsi" w:hAnsiTheme="minorHAnsi" w:cstheme="minorHAnsi"/>
        </w:rPr>
        <w:t>steretiti</w:t>
      </w:r>
      <w:r>
        <w:rPr>
          <w:rFonts w:asciiTheme="minorHAnsi" w:hAnsiTheme="minorHAnsi" w:cstheme="minorHAnsi"/>
        </w:rPr>
        <w:t xml:space="preserve"> go</w:t>
      </w:r>
      <w:r w:rsidR="00E57567">
        <w:rPr>
          <w:rFonts w:asciiTheme="minorHAnsi" w:hAnsiTheme="minorHAnsi" w:cstheme="minorHAnsi"/>
        </w:rPr>
        <w:t>spodarstvo</w:t>
      </w:r>
      <w:r>
        <w:rPr>
          <w:rFonts w:asciiTheme="minorHAnsi" w:hAnsiTheme="minorHAnsi" w:cstheme="minorHAnsi"/>
        </w:rPr>
        <w:t xml:space="preserve"> za vr</w:t>
      </w:r>
      <w:r w:rsidR="00E57567">
        <w:rPr>
          <w:rFonts w:asciiTheme="minorHAnsi" w:hAnsiTheme="minorHAnsi" w:cstheme="minorHAnsi"/>
        </w:rPr>
        <w:t>ijeme</w:t>
      </w:r>
      <w:r>
        <w:rPr>
          <w:rFonts w:asciiTheme="minorHAnsi" w:hAnsiTheme="minorHAnsi" w:cstheme="minorHAnsi"/>
        </w:rPr>
        <w:t xml:space="preserve"> trajanja tih izvanrednih okolnosti</w:t>
      </w:r>
      <w:r w:rsidR="00E5756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kao i mjer</w:t>
      </w:r>
      <w:r w:rsidR="00E57567">
        <w:rPr>
          <w:rFonts w:asciiTheme="minorHAnsi" w:hAnsiTheme="minorHAnsi" w:cstheme="minorHAnsi"/>
        </w:rPr>
        <w:t>e koje s</w:t>
      </w:r>
      <w:r>
        <w:rPr>
          <w:rFonts w:asciiTheme="minorHAnsi" w:hAnsiTheme="minorHAnsi" w:cstheme="minorHAnsi"/>
        </w:rPr>
        <w:t>e</w:t>
      </w:r>
      <w:r w:rsidR="00E575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odnose na rad ust</w:t>
      </w:r>
      <w:r w:rsidR="00E57567">
        <w:rPr>
          <w:rFonts w:asciiTheme="minorHAnsi" w:hAnsiTheme="minorHAnsi" w:cstheme="minorHAnsi"/>
        </w:rPr>
        <w:t>anova i društava</w:t>
      </w:r>
      <w:r>
        <w:rPr>
          <w:rFonts w:asciiTheme="minorHAnsi" w:hAnsiTheme="minorHAnsi" w:cstheme="minorHAnsi"/>
        </w:rPr>
        <w:t xml:space="preserve"> u gradskom vl</w:t>
      </w:r>
      <w:r w:rsidR="00E57567">
        <w:rPr>
          <w:rFonts w:asciiTheme="minorHAnsi" w:hAnsiTheme="minorHAnsi" w:cstheme="minorHAnsi"/>
        </w:rPr>
        <w:t>asništvu</w:t>
      </w:r>
      <w:r>
        <w:rPr>
          <w:rFonts w:asciiTheme="minorHAnsi" w:hAnsiTheme="minorHAnsi" w:cstheme="minorHAnsi"/>
        </w:rPr>
        <w:t xml:space="preserve"> i gr</w:t>
      </w:r>
      <w:r w:rsidR="00AB35D3">
        <w:rPr>
          <w:rFonts w:asciiTheme="minorHAnsi" w:hAnsiTheme="minorHAnsi" w:cstheme="minorHAnsi"/>
        </w:rPr>
        <w:t>adske uprave.</w:t>
      </w:r>
    </w:p>
    <w:p w14:paraId="35F22734" w14:textId="77777777" w:rsidR="00AB35D3" w:rsidRDefault="00AB35D3" w:rsidP="00AB35D3">
      <w:pPr>
        <w:suppressAutoHyphens/>
        <w:spacing w:after="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početku epidemije </w:t>
      </w:r>
      <w:r w:rsidR="007A57FA">
        <w:rPr>
          <w:rFonts w:asciiTheme="minorHAnsi" w:hAnsiTheme="minorHAnsi" w:cstheme="minorHAnsi"/>
        </w:rPr>
        <w:t>donesene su sljedeće odluke:</w:t>
      </w:r>
    </w:p>
    <w:p w14:paraId="25D6B3EF" w14:textId="77777777" w:rsidR="00AB35D3" w:rsidRDefault="007A57FA" w:rsidP="00E82B06">
      <w:pPr>
        <w:pStyle w:val="Odlomakpopisa"/>
        <w:numPr>
          <w:ilvl w:val="0"/>
          <w:numId w:val="26"/>
        </w:numPr>
        <w:suppressAutoHyphens/>
        <w:spacing w:after="20"/>
        <w:jc w:val="both"/>
        <w:rPr>
          <w:color w:val="000000"/>
        </w:rPr>
      </w:pPr>
      <w:r w:rsidRPr="00E82B06">
        <w:rPr>
          <w:color w:val="000000"/>
        </w:rPr>
        <w:t xml:space="preserve">Odluka o privremenom prestanku pedagoškog rada </w:t>
      </w:r>
      <w:r w:rsidR="00AB35D3" w:rsidRPr="00E82B06">
        <w:rPr>
          <w:color w:val="000000"/>
        </w:rPr>
        <w:t>Dječjeg vrtića G</w:t>
      </w:r>
      <w:r w:rsidRPr="00E82B06">
        <w:rPr>
          <w:color w:val="000000"/>
        </w:rPr>
        <w:t>irice dones</w:t>
      </w:r>
      <w:r w:rsidR="00AB35D3" w:rsidRPr="00E82B06">
        <w:rPr>
          <w:color w:val="000000"/>
        </w:rPr>
        <w:t>ena</w:t>
      </w:r>
      <w:r w:rsidRPr="00E82B06">
        <w:rPr>
          <w:color w:val="000000"/>
        </w:rPr>
        <w:t xml:space="preserve"> je 13. </w:t>
      </w:r>
      <w:r w:rsidR="00AB35D3" w:rsidRPr="00E82B06">
        <w:rPr>
          <w:color w:val="000000"/>
        </w:rPr>
        <w:t xml:space="preserve">ožujka </w:t>
      </w:r>
      <w:r w:rsidR="008B4AC2">
        <w:rPr>
          <w:color w:val="000000"/>
        </w:rPr>
        <w:t xml:space="preserve">2020. </w:t>
      </w:r>
      <w:r w:rsidR="00AB35D3" w:rsidRPr="00E82B06">
        <w:rPr>
          <w:color w:val="000000"/>
        </w:rPr>
        <w:t>i tada je određeno da V</w:t>
      </w:r>
      <w:r w:rsidRPr="00E82B06">
        <w:rPr>
          <w:color w:val="000000"/>
        </w:rPr>
        <w:t>rtić neće raditi 15 dana ali je već 20</w:t>
      </w:r>
      <w:r w:rsidR="00AB35D3" w:rsidRPr="00E82B06">
        <w:rPr>
          <w:color w:val="000000"/>
        </w:rPr>
        <w:t>.</w:t>
      </w:r>
      <w:r w:rsidRPr="00E82B06">
        <w:rPr>
          <w:color w:val="000000"/>
        </w:rPr>
        <w:t xml:space="preserve"> ožujka ta </w:t>
      </w:r>
      <w:r w:rsidR="00AB35D3" w:rsidRPr="00E82B06">
        <w:rPr>
          <w:color w:val="000000"/>
        </w:rPr>
        <w:t>O</w:t>
      </w:r>
      <w:r w:rsidRPr="00E82B06">
        <w:rPr>
          <w:color w:val="000000"/>
        </w:rPr>
        <w:t>dluka</w:t>
      </w:r>
      <w:r w:rsidR="00AB35D3" w:rsidRPr="00E82B06">
        <w:rPr>
          <w:color w:val="000000"/>
        </w:rPr>
        <w:t xml:space="preserve">, sukladno </w:t>
      </w:r>
      <w:r w:rsidRPr="00E82B06">
        <w:rPr>
          <w:color w:val="000000"/>
        </w:rPr>
        <w:t>epidemiološkoj situaciji</w:t>
      </w:r>
      <w:r w:rsidR="00AB35D3" w:rsidRPr="00E82B06">
        <w:rPr>
          <w:color w:val="000000"/>
        </w:rPr>
        <w:t>,</w:t>
      </w:r>
      <w:r w:rsidRPr="00E82B06">
        <w:rPr>
          <w:color w:val="000000"/>
        </w:rPr>
        <w:t xml:space="preserve"> izmijenj</w:t>
      </w:r>
      <w:r w:rsidR="00AB35D3" w:rsidRPr="00E82B06">
        <w:rPr>
          <w:color w:val="000000"/>
        </w:rPr>
        <w:t>ena</w:t>
      </w:r>
      <w:r w:rsidRPr="00E82B06">
        <w:rPr>
          <w:color w:val="000000"/>
        </w:rPr>
        <w:t xml:space="preserve"> i priv</w:t>
      </w:r>
      <w:r w:rsidR="00AB35D3" w:rsidRPr="00E82B06">
        <w:rPr>
          <w:color w:val="000000"/>
        </w:rPr>
        <w:t xml:space="preserve">remeni </w:t>
      </w:r>
      <w:r w:rsidRPr="00E82B06">
        <w:rPr>
          <w:color w:val="000000"/>
        </w:rPr>
        <w:t>prest</w:t>
      </w:r>
      <w:r w:rsidR="00AB35D3" w:rsidRPr="00E82B06">
        <w:rPr>
          <w:color w:val="000000"/>
        </w:rPr>
        <w:t>anak</w:t>
      </w:r>
      <w:r w:rsidRPr="00E82B06">
        <w:rPr>
          <w:color w:val="000000"/>
        </w:rPr>
        <w:t xml:space="preserve"> pedagoškog rada vrtića </w:t>
      </w:r>
      <w:r w:rsidR="00AB35D3" w:rsidRPr="00E82B06">
        <w:rPr>
          <w:color w:val="000000"/>
        </w:rPr>
        <w:t xml:space="preserve">je </w:t>
      </w:r>
      <w:r w:rsidRPr="00E82B06">
        <w:rPr>
          <w:color w:val="000000"/>
        </w:rPr>
        <w:t xml:space="preserve">produžen iako je rad vrtića ipak </w:t>
      </w:r>
      <w:r w:rsidR="00AB35D3" w:rsidRPr="00E82B06">
        <w:rPr>
          <w:color w:val="000000"/>
        </w:rPr>
        <w:t>organiziran na način</w:t>
      </w:r>
      <w:r w:rsidRPr="00E82B06">
        <w:rPr>
          <w:color w:val="000000"/>
        </w:rPr>
        <w:t xml:space="preserve"> da se</w:t>
      </w:r>
      <w:r w:rsidR="00AB35D3" w:rsidRPr="00E82B06">
        <w:rPr>
          <w:color w:val="000000"/>
        </w:rPr>
        <w:t xml:space="preserve"> </w:t>
      </w:r>
      <w:r w:rsidRPr="00E82B06">
        <w:rPr>
          <w:color w:val="000000"/>
        </w:rPr>
        <w:t>osigur</w:t>
      </w:r>
      <w:r w:rsidR="00AB35D3" w:rsidRPr="00E82B06">
        <w:rPr>
          <w:color w:val="000000"/>
        </w:rPr>
        <w:t>a</w:t>
      </w:r>
      <w:r w:rsidRPr="00E82B06">
        <w:rPr>
          <w:color w:val="000000"/>
        </w:rPr>
        <w:t xml:space="preserve"> prihvat djece u slučaju kada oba rodit</w:t>
      </w:r>
      <w:r w:rsidR="00AB35D3" w:rsidRPr="00E82B06">
        <w:rPr>
          <w:color w:val="000000"/>
        </w:rPr>
        <w:t>elja</w:t>
      </w:r>
      <w:r w:rsidRPr="00E82B06">
        <w:rPr>
          <w:color w:val="000000"/>
        </w:rPr>
        <w:t xml:space="preserve"> rade i ne p</w:t>
      </w:r>
      <w:r w:rsidR="00AB35D3" w:rsidRPr="00E82B06">
        <w:rPr>
          <w:color w:val="000000"/>
        </w:rPr>
        <w:t>ostoji</w:t>
      </w:r>
      <w:r w:rsidRPr="00E82B06">
        <w:rPr>
          <w:color w:val="000000"/>
        </w:rPr>
        <w:t xml:space="preserve"> druga mogućnost zbrin</w:t>
      </w:r>
      <w:r w:rsidR="00AB35D3" w:rsidRPr="00E82B06">
        <w:rPr>
          <w:color w:val="000000"/>
        </w:rPr>
        <w:t>javanja</w:t>
      </w:r>
      <w:r w:rsidRPr="00E82B06">
        <w:rPr>
          <w:color w:val="000000"/>
        </w:rPr>
        <w:t xml:space="preserve"> djece</w:t>
      </w:r>
      <w:r w:rsidR="00AB35D3" w:rsidRPr="00E82B06">
        <w:rPr>
          <w:color w:val="000000"/>
        </w:rPr>
        <w:t>.</w:t>
      </w:r>
    </w:p>
    <w:p w14:paraId="38C19A96" w14:textId="77777777" w:rsidR="00E82B06" w:rsidRPr="00E82B06" w:rsidRDefault="007A57FA" w:rsidP="00AB35D3">
      <w:pPr>
        <w:pStyle w:val="Odlomakpopisa"/>
        <w:numPr>
          <w:ilvl w:val="0"/>
          <w:numId w:val="26"/>
        </w:numPr>
        <w:suppressAutoHyphens/>
        <w:spacing w:after="20"/>
        <w:jc w:val="both"/>
        <w:rPr>
          <w:color w:val="000000"/>
        </w:rPr>
      </w:pPr>
      <w:r w:rsidRPr="00E82B06">
        <w:rPr>
          <w:rFonts w:cs="Calibri"/>
          <w:color w:val="000000"/>
        </w:rPr>
        <w:t xml:space="preserve">Odluka </w:t>
      </w:r>
      <w:r w:rsidR="00AB35D3" w:rsidRPr="00E82B06">
        <w:rPr>
          <w:rFonts w:cs="Calibri"/>
          <w:color w:val="000000"/>
        </w:rPr>
        <w:t>kojom se</w:t>
      </w:r>
      <w:r w:rsidRPr="00E82B06">
        <w:rPr>
          <w:rFonts w:cs="Calibri"/>
          <w:color w:val="000000"/>
        </w:rPr>
        <w:t xml:space="preserve"> </w:t>
      </w:r>
      <w:r w:rsidR="00AB35D3" w:rsidRPr="00E82B06">
        <w:rPr>
          <w:rFonts w:cs="Calibri"/>
          <w:color w:val="000000"/>
        </w:rPr>
        <w:t xml:space="preserve">oslobađaju roditelji-korisnici usluga Dječjeg vrtića Girice, obveze plaćanja mjesečne cijene programa Vrtića za vrijeme trajanja mjera suzbijanja zaraze virusom COVID 19 donesena je 6. </w:t>
      </w:r>
      <w:r w:rsidR="00E82B06">
        <w:rPr>
          <w:rFonts w:cs="Calibri"/>
          <w:color w:val="000000"/>
        </w:rPr>
        <w:t>t</w:t>
      </w:r>
      <w:r w:rsidR="00AB35D3" w:rsidRPr="00E82B06">
        <w:rPr>
          <w:rFonts w:cs="Calibri"/>
          <w:color w:val="000000"/>
        </w:rPr>
        <w:t>ravnja 2020</w:t>
      </w:r>
      <w:r w:rsidR="008B4AC2">
        <w:rPr>
          <w:rFonts w:cs="Calibri"/>
          <w:color w:val="000000"/>
        </w:rPr>
        <w:t>.,</w:t>
      </w:r>
      <w:r w:rsidR="00AB35D3" w:rsidRPr="00E82B06">
        <w:rPr>
          <w:rFonts w:cs="Calibri"/>
          <w:color w:val="000000"/>
        </w:rPr>
        <w:t xml:space="preserve"> a razdoblje oslobađanja plaćanja</w:t>
      </w:r>
      <w:r w:rsidR="00E82B06">
        <w:rPr>
          <w:rFonts w:cs="Calibri"/>
          <w:color w:val="000000"/>
        </w:rPr>
        <w:t xml:space="preserve"> </w:t>
      </w:r>
      <w:r w:rsidR="00AB35D3" w:rsidRPr="00E82B06">
        <w:rPr>
          <w:rFonts w:cs="Calibri"/>
          <w:color w:val="000000"/>
        </w:rPr>
        <w:t>produženo je do 31. kolovoza 2020.</w:t>
      </w:r>
    </w:p>
    <w:p w14:paraId="76544042" w14:textId="77777777" w:rsidR="00AD0F04" w:rsidRPr="00E82B06" w:rsidRDefault="007A57FA" w:rsidP="007A57FA">
      <w:pPr>
        <w:pStyle w:val="Odlomakpopisa"/>
        <w:numPr>
          <w:ilvl w:val="0"/>
          <w:numId w:val="26"/>
        </w:numPr>
        <w:suppressAutoHyphens/>
        <w:spacing w:after="20"/>
        <w:jc w:val="both"/>
        <w:rPr>
          <w:color w:val="000000"/>
        </w:rPr>
      </w:pPr>
      <w:r w:rsidRPr="00E82B06">
        <w:rPr>
          <w:rFonts w:cs="Calibri"/>
          <w:color w:val="000000"/>
        </w:rPr>
        <w:t>Odluka o os</w:t>
      </w:r>
      <w:r w:rsidR="00AB35D3" w:rsidRPr="00E82B06">
        <w:rPr>
          <w:rFonts w:cs="Calibri"/>
          <w:color w:val="000000"/>
        </w:rPr>
        <w:t>lobađanju od obveze</w:t>
      </w:r>
      <w:r w:rsidRPr="00E82B06">
        <w:rPr>
          <w:rFonts w:cs="Calibri"/>
          <w:color w:val="000000"/>
        </w:rPr>
        <w:t xml:space="preserve"> plaćanja mjesečn</w:t>
      </w:r>
      <w:r w:rsidR="00AB35D3" w:rsidRPr="00E82B06">
        <w:rPr>
          <w:rFonts w:cs="Calibri"/>
          <w:color w:val="000000"/>
        </w:rPr>
        <w:t>e</w:t>
      </w:r>
      <w:r w:rsidRPr="00E82B06">
        <w:rPr>
          <w:rFonts w:cs="Calibri"/>
          <w:color w:val="000000"/>
        </w:rPr>
        <w:t xml:space="preserve"> zakupnine za</w:t>
      </w:r>
      <w:r w:rsidR="006C57E3" w:rsidRPr="00E82B06">
        <w:rPr>
          <w:rFonts w:cs="Calibri"/>
          <w:color w:val="000000"/>
        </w:rPr>
        <w:t xml:space="preserve"> poslovne prost</w:t>
      </w:r>
      <w:r w:rsidR="00AB35D3" w:rsidRPr="00E82B06">
        <w:rPr>
          <w:rFonts w:cs="Calibri"/>
          <w:color w:val="000000"/>
        </w:rPr>
        <w:t>ore</w:t>
      </w:r>
      <w:r w:rsidR="006C57E3" w:rsidRPr="00E82B06">
        <w:rPr>
          <w:rFonts w:cs="Calibri"/>
          <w:color w:val="000000"/>
        </w:rPr>
        <w:t xml:space="preserve"> u </w:t>
      </w:r>
      <w:r w:rsidR="006C57E3" w:rsidRPr="00E82B06">
        <w:rPr>
          <w:rFonts w:cs="Calibri"/>
          <w:color w:val="000000"/>
        </w:rPr>
        <w:lastRenderedPageBreak/>
        <w:t>vla</w:t>
      </w:r>
      <w:r w:rsidR="00AB35D3" w:rsidRPr="00E82B06">
        <w:rPr>
          <w:rFonts w:cs="Calibri"/>
          <w:color w:val="000000"/>
        </w:rPr>
        <w:t>sništvu</w:t>
      </w:r>
      <w:r w:rsidR="006C57E3" w:rsidRPr="00E82B06">
        <w:rPr>
          <w:rFonts w:cs="Calibri"/>
          <w:color w:val="000000"/>
        </w:rPr>
        <w:t xml:space="preserve"> Grada Cresa u kojima je obus</w:t>
      </w:r>
      <w:r w:rsidR="00AB35D3" w:rsidRPr="00E82B06">
        <w:rPr>
          <w:rFonts w:cs="Calibri"/>
          <w:color w:val="000000"/>
        </w:rPr>
        <w:t>tavljena</w:t>
      </w:r>
      <w:r w:rsidR="006C57E3" w:rsidRPr="00E82B06">
        <w:rPr>
          <w:rFonts w:cs="Calibri"/>
          <w:color w:val="000000"/>
        </w:rPr>
        <w:t xml:space="preserve"> djelatno</w:t>
      </w:r>
      <w:r w:rsidR="00AB35D3" w:rsidRPr="00E82B06">
        <w:rPr>
          <w:rFonts w:cs="Calibri"/>
          <w:color w:val="000000"/>
        </w:rPr>
        <w:t>st</w:t>
      </w:r>
      <w:r w:rsidR="006C57E3" w:rsidRPr="00E82B06">
        <w:rPr>
          <w:rFonts w:cs="Calibri"/>
          <w:color w:val="000000"/>
        </w:rPr>
        <w:t xml:space="preserve"> za vrijeme trajanje epidemije vir</w:t>
      </w:r>
      <w:r w:rsidR="00AB35D3" w:rsidRPr="00E82B06">
        <w:rPr>
          <w:rFonts w:cs="Calibri"/>
          <w:color w:val="000000"/>
        </w:rPr>
        <w:t>usom COVID 19</w:t>
      </w:r>
      <w:r w:rsidR="006C57E3" w:rsidRPr="00E82B06">
        <w:rPr>
          <w:rFonts w:cs="Calibri"/>
          <w:color w:val="000000"/>
        </w:rPr>
        <w:t xml:space="preserve"> dones</w:t>
      </w:r>
      <w:r w:rsidR="00AB35D3" w:rsidRPr="00E82B06">
        <w:rPr>
          <w:rFonts w:cs="Calibri"/>
          <w:color w:val="000000"/>
        </w:rPr>
        <w:t>ena je</w:t>
      </w:r>
      <w:r w:rsidR="006C57E3" w:rsidRPr="00E82B06">
        <w:rPr>
          <w:rFonts w:cs="Calibri"/>
          <w:color w:val="000000"/>
        </w:rPr>
        <w:t xml:space="preserve"> 6. </w:t>
      </w:r>
      <w:r w:rsidR="00AB35D3" w:rsidRPr="00E82B06">
        <w:rPr>
          <w:rFonts w:cs="Calibri"/>
          <w:color w:val="000000"/>
        </w:rPr>
        <w:t>travnja 2020. a</w:t>
      </w:r>
      <w:r w:rsidR="00A37153" w:rsidRPr="00E82B06">
        <w:rPr>
          <w:rFonts w:cs="Calibri"/>
          <w:color w:val="000000"/>
        </w:rPr>
        <w:t xml:space="preserve"> r</w:t>
      </w:r>
      <w:r w:rsidR="00AB35D3" w:rsidRPr="00E82B06">
        <w:rPr>
          <w:rFonts w:cs="Calibri"/>
          <w:color w:val="000000"/>
        </w:rPr>
        <w:t>azdoblje</w:t>
      </w:r>
      <w:r w:rsidR="00A37153" w:rsidRPr="00E82B06">
        <w:rPr>
          <w:rFonts w:cs="Calibri"/>
          <w:color w:val="000000"/>
        </w:rPr>
        <w:t xml:space="preserve"> oslobađa</w:t>
      </w:r>
      <w:r w:rsidR="00AB35D3" w:rsidRPr="00E82B06">
        <w:rPr>
          <w:rFonts w:cs="Calibri"/>
          <w:color w:val="000000"/>
        </w:rPr>
        <w:t xml:space="preserve">nja utvrđeno </w:t>
      </w:r>
      <w:r w:rsidR="00A37153" w:rsidRPr="00E82B06">
        <w:rPr>
          <w:rFonts w:cs="Calibri"/>
          <w:color w:val="000000"/>
        </w:rPr>
        <w:t>j</w:t>
      </w:r>
      <w:r w:rsidR="00AB35D3" w:rsidRPr="00E82B06">
        <w:rPr>
          <w:rFonts w:cs="Calibri"/>
          <w:color w:val="000000"/>
        </w:rPr>
        <w:t>e</w:t>
      </w:r>
      <w:r w:rsidR="00A37153" w:rsidRPr="00E82B06">
        <w:rPr>
          <w:rFonts w:cs="Calibri"/>
          <w:color w:val="000000"/>
        </w:rPr>
        <w:t xml:space="preserve"> od 19. ožujka</w:t>
      </w:r>
      <w:r w:rsidR="006C57E3" w:rsidRPr="00E82B06">
        <w:rPr>
          <w:rFonts w:cs="Calibri"/>
          <w:color w:val="000000"/>
        </w:rPr>
        <w:t xml:space="preserve"> </w:t>
      </w:r>
      <w:r w:rsidR="00AB35D3" w:rsidRPr="00E82B06">
        <w:rPr>
          <w:rFonts w:cs="Calibri"/>
          <w:color w:val="000000"/>
        </w:rPr>
        <w:t>do 31. s</w:t>
      </w:r>
      <w:r w:rsidR="00A37153" w:rsidRPr="00E82B06">
        <w:rPr>
          <w:rFonts w:cs="Calibri"/>
          <w:color w:val="000000"/>
        </w:rPr>
        <w:t xml:space="preserve">vibnja 2020. </w:t>
      </w:r>
    </w:p>
    <w:p w14:paraId="19322707" w14:textId="77777777" w:rsidR="00AD0F04" w:rsidRPr="00E82B06" w:rsidRDefault="00AD0F04" w:rsidP="00AD0F04">
      <w:pPr>
        <w:pStyle w:val="Odlomakpopisa"/>
        <w:numPr>
          <w:ilvl w:val="0"/>
          <w:numId w:val="26"/>
        </w:numPr>
        <w:suppressAutoHyphens/>
        <w:spacing w:after="20"/>
        <w:jc w:val="both"/>
        <w:rPr>
          <w:color w:val="000000"/>
        </w:rPr>
      </w:pPr>
      <w:r w:rsidRPr="00E82B06">
        <w:rPr>
          <w:rFonts w:cs="Calibri"/>
          <w:color w:val="000000"/>
        </w:rPr>
        <w:t xml:space="preserve">Korisnici javnih površina koji u svojim poslovnim prostornima nisu mogli obavljati djelatnost su isto tako </w:t>
      </w:r>
      <w:r w:rsidR="00E82B06">
        <w:rPr>
          <w:rFonts w:cs="Calibri"/>
          <w:color w:val="000000"/>
        </w:rPr>
        <w:t>O</w:t>
      </w:r>
      <w:r w:rsidRPr="00E82B06">
        <w:rPr>
          <w:rFonts w:cs="Calibri"/>
          <w:color w:val="000000"/>
        </w:rPr>
        <w:t xml:space="preserve">dlukom </w:t>
      </w:r>
      <w:r w:rsidR="006C57E3" w:rsidRPr="00E82B06">
        <w:rPr>
          <w:rFonts w:cs="Calibri"/>
          <w:color w:val="000000"/>
        </w:rPr>
        <w:t>os</w:t>
      </w:r>
      <w:r w:rsidRPr="00E82B06">
        <w:rPr>
          <w:rFonts w:cs="Calibri"/>
          <w:color w:val="000000"/>
        </w:rPr>
        <w:t>lobođeni</w:t>
      </w:r>
      <w:r w:rsidR="006C57E3" w:rsidRPr="00E82B06">
        <w:rPr>
          <w:rFonts w:cs="Calibri"/>
          <w:color w:val="000000"/>
        </w:rPr>
        <w:t xml:space="preserve"> od obveze plaćanja poreza na </w:t>
      </w:r>
      <w:r w:rsidRPr="00E82B06">
        <w:rPr>
          <w:rFonts w:cs="Calibri"/>
          <w:color w:val="000000"/>
        </w:rPr>
        <w:t xml:space="preserve">javnu </w:t>
      </w:r>
      <w:r w:rsidR="006C57E3" w:rsidRPr="00E82B06">
        <w:rPr>
          <w:rFonts w:cs="Calibri"/>
          <w:color w:val="000000"/>
        </w:rPr>
        <w:t xml:space="preserve">površinu </w:t>
      </w:r>
      <w:r w:rsidRPr="00E82B06">
        <w:rPr>
          <w:rFonts w:cs="Calibri"/>
          <w:color w:val="000000"/>
        </w:rPr>
        <w:t xml:space="preserve">za razdoblje od 19. </w:t>
      </w:r>
      <w:r w:rsidR="00E82B06">
        <w:rPr>
          <w:rFonts w:cs="Calibri"/>
          <w:color w:val="000000"/>
        </w:rPr>
        <w:t>o</w:t>
      </w:r>
      <w:r w:rsidRPr="00E82B06">
        <w:rPr>
          <w:rFonts w:cs="Calibri"/>
          <w:color w:val="000000"/>
        </w:rPr>
        <w:t xml:space="preserve">žujka do 31. </w:t>
      </w:r>
      <w:r w:rsidR="00E82B06">
        <w:rPr>
          <w:rFonts w:cs="Calibri"/>
          <w:color w:val="000000"/>
        </w:rPr>
        <w:t>s</w:t>
      </w:r>
      <w:r w:rsidRPr="00E82B06">
        <w:rPr>
          <w:rFonts w:cs="Calibri"/>
          <w:color w:val="000000"/>
        </w:rPr>
        <w:t>vibnja 2020.</w:t>
      </w:r>
    </w:p>
    <w:p w14:paraId="3410058B" w14:textId="5C863CC1" w:rsidR="00AD0F04" w:rsidRDefault="00AD0F04" w:rsidP="00AD0F04">
      <w:pPr>
        <w:pStyle w:val="Odlomakpopisa"/>
        <w:numPr>
          <w:ilvl w:val="0"/>
          <w:numId w:val="26"/>
        </w:numPr>
        <w:suppressAutoHyphens/>
        <w:spacing w:after="20"/>
        <w:jc w:val="both"/>
        <w:rPr>
          <w:color w:val="000000"/>
        </w:rPr>
      </w:pPr>
      <w:r w:rsidRPr="00E82B06">
        <w:rPr>
          <w:rFonts w:cs="Calibri"/>
          <w:bCs/>
          <w:color w:val="000000"/>
        </w:rPr>
        <w:t>Odlukom</w:t>
      </w:r>
      <w:r w:rsidR="007A57FA" w:rsidRPr="00E82B06">
        <w:rPr>
          <w:rFonts w:cs="Calibri"/>
          <w:bCs/>
          <w:color w:val="000000"/>
        </w:rPr>
        <w:t xml:space="preserve"> o organizaciji rada upravnih tijela Grada Cresa za vrijeme trajanja epidemije bolesti COVID 19 </w:t>
      </w:r>
      <w:r w:rsidRPr="00E82B06">
        <w:rPr>
          <w:rFonts w:cs="Calibri"/>
          <w:bCs/>
          <w:color w:val="000000"/>
        </w:rPr>
        <w:t xml:space="preserve">određeno je da od </w:t>
      </w:r>
      <w:r w:rsidR="007A57FA" w:rsidRPr="00E82B06">
        <w:rPr>
          <w:rFonts w:cs="Calibri"/>
          <w:color w:val="000000"/>
        </w:rPr>
        <w:t>23. ožujka 2020. godine službenici gradske uprave poslove iz svo</w:t>
      </w:r>
      <w:r w:rsidRPr="00E82B06">
        <w:rPr>
          <w:rFonts w:cs="Calibri"/>
          <w:color w:val="000000"/>
        </w:rPr>
        <w:t>jeg</w:t>
      </w:r>
      <w:r w:rsidR="007A57FA" w:rsidRPr="00E82B06">
        <w:rPr>
          <w:rFonts w:cs="Calibri"/>
          <w:color w:val="000000"/>
        </w:rPr>
        <w:t xml:space="preserve"> djelokruga </w:t>
      </w:r>
      <w:r w:rsidRPr="00E82B06">
        <w:rPr>
          <w:rFonts w:cs="Calibri"/>
          <w:color w:val="000000"/>
        </w:rPr>
        <w:t xml:space="preserve">mogu </w:t>
      </w:r>
      <w:r w:rsidR="007A57FA" w:rsidRPr="00E82B06">
        <w:rPr>
          <w:rFonts w:cs="Calibri"/>
          <w:color w:val="000000"/>
        </w:rPr>
        <w:t>obavljati kod kuće ukoliko imaju za to osigurane uvjete ili u prostorijama gradske uprave u zgradi Grada Cresa.</w:t>
      </w:r>
      <w:r w:rsidRPr="00E82B06">
        <w:rPr>
          <w:rFonts w:cs="Calibri"/>
          <w:color w:val="000000"/>
        </w:rPr>
        <w:t xml:space="preserve"> Oni koji </w:t>
      </w:r>
      <w:r w:rsidR="007A57FA" w:rsidRPr="00E82B06">
        <w:rPr>
          <w:color w:val="000000"/>
        </w:rPr>
        <w:t xml:space="preserve">poslove iz svojeg djelokruga </w:t>
      </w:r>
      <w:r w:rsidRPr="00E82B06">
        <w:rPr>
          <w:color w:val="000000"/>
        </w:rPr>
        <w:t xml:space="preserve">budu </w:t>
      </w:r>
      <w:r w:rsidR="007A57FA" w:rsidRPr="00E82B06">
        <w:rPr>
          <w:color w:val="000000"/>
        </w:rPr>
        <w:t>obavlja</w:t>
      </w:r>
      <w:r w:rsidRPr="00E82B06">
        <w:rPr>
          <w:color w:val="000000"/>
        </w:rPr>
        <w:t>li</w:t>
      </w:r>
      <w:r w:rsidR="007A57FA" w:rsidRPr="00E82B06">
        <w:rPr>
          <w:color w:val="000000"/>
        </w:rPr>
        <w:t xml:space="preserve"> u prostorijama gradske uprave, dužni su biti u uredu bez prisustva drugih osoba ili uz propisanu udaljenost od drugog službenika, uz redovito pridržavanje epidemioloških mjera. </w:t>
      </w:r>
      <w:r w:rsidRPr="00E82B06">
        <w:rPr>
          <w:color w:val="000000"/>
        </w:rPr>
        <w:t xml:space="preserve">Isto tako određeno je da za </w:t>
      </w:r>
      <w:r w:rsidR="007A57FA" w:rsidRPr="00E82B06">
        <w:rPr>
          <w:color w:val="000000"/>
        </w:rPr>
        <w:t>vrijeme trajanja epidemije službenici neće neposredno raditi sa strankama</w:t>
      </w:r>
      <w:r w:rsidR="006E4E56">
        <w:rPr>
          <w:color w:val="000000"/>
        </w:rPr>
        <w:t>,</w:t>
      </w:r>
      <w:r w:rsidR="007A57FA" w:rsidRPr="00E82B06">
        <w:rPr>
          <w:color w:val="000000"/>
        </w:rPr>
        <w:t xml:space="preserve"> </w:t>
      </w:r>
      <w:r w:rsidRPr="00E82B06">
        <w:rPr>
          <w:color w:val="000000"/>
        </w:rPr>
        <w:t>a</w:t>
      </w:r>
      <w:r w:rsidR="007A57FA" w:rsidRPr="00E82B06">
        <w:rPr>
          <w:color w:val="000000"/>
        </w:rPr>
        <w:t xml:space="preserve"> </w:t>
      </w:r>
      <w:r w:rsidRPr="00E82B06">
        <w:rPr>
          <w:color w:val="000000"/>
        </w:rPr>
        <w:t>s</w:t>
      </w:r>
      <w:r w:rsidR="007A57FA" w:rsidRPr="00E82B06">
        <w:rPr>
          <w:color w:val="000000"/>
        </w:rPr>
        <w:t xml:space="preserve">tranke </w:t>
      </w:r>
      <w:r w:rsidR="00E82B06">
        <w:rPr>
          <w:color w:val="000000"/>
        </w:rPr>
        <w:t xml:space="preserve">su </w:t>
      </w:r>
      <w:r w:rsidR="007A57FA" w:rsidRPr="00E82B06">
        <w:rPr>
          <w:color w:val="000000"/>
        </w:rPr>
        <w:t>se mog</w:t>
      </w:r>
      <w:r w:rsidR="00E82B06">
        <w:rPr>
          <w:color w:val="000000"/>
        </w:rPr>
        <w:t>le</w:t>
      </w:r>
      <w:r w:rsidR="007A57FA" w:rsidRPr="00E82B06">
        <w:rPr>
          <w:color w:val="000000"/>
        </w:rPr>
        <w:t xml:space="preserve"> obratiti službenicima telefonom, elektroničkom poštom, slanjem pismena poštom ili faxom putem kontakata objavljenih na oglasnoj ploči Grada Cresa i na mrežnim stranicama Grada Cresa.</w:t>
      </w:r>
    </w:p>
    <w:p w14:paraId="65B182B4" w14:textId="77777777" w:rsidR="00AD0F04" w:rsidRDefault="007A57FA" w:rsidP="00AD0F04">
      <w:pPr>
        <w:pStyle w:val="Odlomakpopisa"/>
        <w:numPr>
          <w:ilvl w:val="0"/>
          <w:numId w:val="26"/>
        </w:numPr>
        <w:suppressAutoHyphens/>
        <w:spacing w:after="20"/>
        <w:jc w:val="both"/>
        <w:rPr>
          <w:color w:val="000000"/>
        </w:rPr>
      </w:pPr>
      <w:r w:rsidRPr="00E82B06">
        <w:rPr>
          <w:color w:val="000000"/>
        </w:rPr>
        <w:t>Odlukom o izmjena</w:t>
      </w:r>
      <w:r w:rsidR="00AD0F04" w:rsidRPr="00E82B06">
        <w:rPr>
          <w:color w:val="000000"/>
        </w:rPr>
        <w:t>ma</w:t>
      </w:r>
      <w:r w:rsidRPr="00E82B06">
        <w:rPr>
          <w:color w:val="000000"/>
        </w:rPr>
        <w:t xml:space="preserve"> </w:t>
      </w:r>
      <w:r w:rsidR="00AD0F04" w:rsidRPr="00E82B06">
        <w:rPr>
          <w:color w:val="000000"/>
        </w:rPr>
        <w:t>O</w:t>
      </w:r>
      <w:r w:rsidRPr="00E82B06">
        <w:rPr>
          <w:color w:val="000000"/>
        </w:rPr>
        <w:t>dlu</w:t>
      </w:r>
      <w:r w:rsidR="00AD0F04" w:rsidRPr="00E82B06">
        <w:rPr>
          <w:color w:val="000000"/>
        </w:rPr>
        <w:t>ke</w:t>
      </w:r>
      <w:r w:rsidRPr="00E82B06">
        <w:rPr>
          <w:color w:val="000000"/>
        </w:rPr>
        <w:t xml:space="preserve"> o or</w:t>
      </w:r>
      <w:r w:rsidR="00AD0F04" w:rsidRPr="00E82B06">
        <w:rPr>
          <w:color w:val="000000"/>
        </w:rPr>
        <w:t>ganizaciji</w:t>
      </w:r>
      <w:r w:rsidRPr="00E82B06">
        <w:rPr>
          <w:color w:val="000000"/>
        </w:rPr>
        <w:t xml:space="preserve"> rada</w:t>
      </w:r>
      <w:r w:rsidR="00AD0F04" w:rsidRPr="00E82B06">
        <w:rPr>
          <w:color w:val="000000"/>
        </w:rPr>
        <w:t xml:space="preserve"> </w:t>
      </w:r>
      <w:r w:rsidRPr="00E82B06">
        <w:rPr>
          <w:color w:val="000000"/>
        </w:rPr>
        <w:t>upra</w:t>
      </w:r>
      <w:r w:rsidR="00AD0F04" w:rsidRPr="00E82B06">
        <w:rPr>
          <w:color w:val="000000"/>
        </w:rPr>
        <w:t>vnih</w:t>
      </w:r>
      <w:r w:rsidRPr="00E82B06">
        <w:rPr>
          <w:color w:val="000000"/>
        </w:rPr>
        <w:t xml:space="preserve"> tijela </w:t>
      </w:r>
      <w:r w:rsidR="00AD0F04" w:rsidRPr="00E82B06">
        <w:rPr>
          <w:color w:val="000000"/>
        </w:rPr>
        <w:t>Grada Cresa</w:t>
      </w:r>
      <w:r w:rsidRPr="00E82B06">
        <w:rPr>
          <w:color w:val="000000"/>
        </w:rPr>
        <w:t xml:space="preserve"> za vrijem</w:t>
      </w:r>
      <w:r w:rsidR="00AD0F04" w:rsidRPr="00E82B06">
        <w:rPr>
          <w:color w:val="000000"/>
        </w:rPr>
        <w:t>e</w:t>
      </w:r>
      <w:r w:rsidRPr="00E82B06">
        <w:rPr>
          <w:color w:val="000000"/>
        </w:rPr>
        <w:t xml:space="preserve"> tra</w:t>
      </w:r>
      <w:r w:rsidR="00AD0F04" w:rsidRPr="00E82B06">
        <w:rPr>
          <w:color w:val="000000"/>
        </w:rPr>
        <w:t>janja</w:t>
      </w:r>
      <w:r w:rsidRPr="00E82B06">
        <w:rPr>
          <w:color w:val="000000"/>
        </w:rPr>
        <w:t xml:space="preserve"> epidemije bolesti COVID 19</w:t>
      </w:r>
      <w:r w:rsidR="00AD0F04" w:rsidRPr="00E82B06">
        <w:rPr>
          <w:color w:val="000000"/>
        </w:rPr>
        <w:t>,</w:t>
      </w:r>
      <w:r w:rsidRPr="00E82B06">
        <w:rPr>
          <w:color w:val="000000"/>
        </w:rPr>
        <w:t xml:space="preserve"> rad od kuće </w:t>
      </w:r>
      <w:r w:rsidR="00AD0F04" w:rsidRPr="00E82B06">
        <w:rPr>
          <w:color w:val="000000"/>
        </w:rPr>
        <w:t xml:space="preserve">ukinut je </w:t>
      </w:r>
      <w:r w:rsidRPr="00E82B06">
        <w:rPr>
          <w:color w:val="000000"/>
        </w:rPr>
        <w:t xml:space="preserve">8. </w:t>
      </w:r>
      <w:r w:rsidR="00E82B06">
        <w:rPr>
          <w:color w:val="000000"/>
        </w:rPr>
        <w:t>s</w:t>
      </w:r>
      <w:r w:rsidR="00AD0F04" w:rsidRPr="00E82B06">
        <w:rPr>
          <w:color w:val="000000"/>
        </w:rPr>
        <w:t>vibnja 2020. te su s</w:t>
      </w:r>
      <w:r w:rsidRPr="00E82B06">
        <w:rPr>
          <w:color w:val="000000"/>
        </w:rPr>
        <w:t>lu</w:t>
      </w:r>
      <w:r w:rsidR="00AD0F04" w:rsidRPr="00E82B06">
        <w:rPr>
          <w:color w:val="000000"/>
        </w:rPr>
        <w:t>žbenici</w:t>
      </w:r>
      <w:r w:rsidRPr="00E82B06">
        <w:rPr>
          <w:color w:val="000000"/>
        </w:rPr>
        <w:t xml:space="preserve"> </w:t>
      </w:r>
      <w:r w:rsidR="00AD0F04" w:rsidRPr="00E82B06">
        <w:rPr>
          <w:color w:val="000000"/>
        </w:rPr>
        <w:t xml:space="preserve">bili dužni </w:t>
      </w:r>
      <w:r w:rsidRPr="00E82B06">
        <w:rPr>
          <w:color w:val="000000"/>
        </w:rPr>
        <w:t>vrat</w:t>
      </w:r>
      <w:r w:rsidR="00AD0F04" w:rsidRPr="00E82B06">
        <w:rPr>
          <w:color w:val="000000"/>
        </w:rPr>
        <w:t>iti se na svoje radno mjesto</w:t>
      </w:r>
      <w:r w:rsidRPr="00E82B06">
        <w:rPr>
          <w:color w:val="000000"/>
        </w:rPr>
        <w:t xml:space="preserve"> s tim da je </w:t>
      </w:r>
      <w:r w:rsidR="00AD0F04" w:rsidRPr="00E82B06">
        <w:rPr>
          <w:color w:val="000000"/>
        </w:rPr>
        <w:t>rad s strankama omogućen</w:t>
      </w:r>
      <w:r w:rsidRPr="00E82B06">
        <w:rPr>
          <w:color w:val="000000"/>
        </w:rPr>
        <w:t xml:space="preserve"> polovicom svibnja uz pošt</w:t>
      </w:r>
      <w:r w:rsidR="00AD0F04" w:rsidRPr="00E82B06">
        <w:rPr>
          <w:color w:val="000000"/>
        </w:rPr>
        <w:t>ivanje</w:t>
      </w:r>
      <w:r w:rsidRPr="00E82B06">
        <w:rPr>
          <w:color w:val="000000"/>
        </w:rPr>
        <w:t xml:space="preserve"> epidemioloških mje</w:t>
      </w:r>
      <w:r w:rsidR="00AD0F04" w:rsidRPr="00E82B06">
        <w:rPr>
          <w:color w:val="000000"/>
        </w:rPr>
        <w:t>ra.</w:t>
      </w:r>
    </w:p>
    <w:p w14:paraId="65F03218" w14:textId="335AEC23" w:rsidR="00FB5003" w:rsidRPr="00E82B06" w:rsidRDefault="00FB5003" w:rsidP="00AD0F04">
      <w:pPr>
        <w:pStyle w:val="Odlomakpopisa"/>
        <w:numPr>
          <w:ilvl w:val="0"/>
          <w:numId w:val="26"/>
        </w:numPr>
        <w:suppressAutoHyphens/>
        <w:spacing w:after="20"/>
        <w:jc w:val="both"/>
        <w:rPr>
          <w:color w:val="000000"/>
        </w:rPr>
      </w:pPr>
      <w:r w:rsidRPr="00E82B06">
        <w:rPr>
          <w:color w:val="000000"/>
        </w:rPr>
        <w:t xml:space="preserve">Prema </w:t>
      </w:r>
      <w:r w:rsidR="00AD0F04" w:rsidRPr="00E82B06">
        <w:rPr>
          <w:color w:val="000000"/>
        </w:rPr>
        <w:t>Gradskom vijeću</w:t>
      </w:r>
      <w:r w:rsidRPr="00E82B06">
        <w:rPr>
          <w:color w:val="000000"/>
        </w:rPr>
        <w:t xml:space="preserve"> uputio sam prij</w:t>
      </w:r>
      <w:r w:rsidR="00AD0F04" w:rsidRPr="00E82B06">
        <w:rPr>
          <w:color w:val="000000"/>
        </w:rPr>
        <w:t>edloge</w:t>
      </w:r>
      <w:r w:rsidRPr="00E82B06">
        <w:rPr>
          <w:color w:val="000000"/>
        </w:rPr>
        <w:t xml:space="preserve"> </w:t>
      </w:r>
      <w:r w:rsidR="00AD0F04" w:rsidRPr="00E82B06">
        <w:rPr>
          <w:color w:val="000000"/>
        </w:rPr>
        <w:t>O</w:t>
      </w:r>
      <w:r w:rsidRPr="00E82B06">
        <w:rPr>
          <w:color w:val="000000"/>
        </w:rPr>
        <w:t>dluk</w:t>
      </w:r>
      <w:r w:rsidR="00AD0F04" w:rsidRPr="00E82B06">
        <w:rPr>
          <w:color w:val="000000"/>
        </w:rPr>
        <w:t>e</w:t>
      </w:r>
      <w:r w:rsidRPr="00E82B06">
        <w:rPr>
          <w:color w:val="000000"/>
        </w:rPr>
        <w:t xml:space="preserve"> o </w:t>
      </w:r>
      <w:r w:rsidR="00AD0F04" w:rsidRPr="00E82B06">
        <w:rPr>
          <w:color w:val="000000"/>
        </w:rPr>
        <w:t>o</w:t>
      </w:r>
      <w:r w:rsidRPr="00E82B06">
        <w:rPr>
          <w:color w:val="000000"/>
        </w:rPr>
        <w:t>slobađanju od obveze plaćanja komun</w:t>
      </w:r>
      <w:r w:rsidR="00AD0F04" w:rsidRPr="00E82B06">
        <w:rPr>
          <w:color w:val="000000"/>
        </w:rPr>
        <w:t>alne</w:t>
      </w:r>
      <w:r w:rsidRPr="00E82B06">
        <w:rPr>
          <w:color w:val="000000"/>
        </w:rPr>
        <w:t xml:space="preserve"> naknade za posl</w:t>
      </w:r>
      <w:r w:rsidR="00AD0F04" w:rsidRPr="00E82B06">
        <w:rPr>
          <w:color w:val="000000"/>
        </w:rPr>
        <w:t>ovni</w:t>
      </w:r>
      <w:r w:rsidRPr="00E82B06">
        <w:rPr>
          <w:color w:val="000000"/>
        </w:rPr>
        <w:t xml:space="preserve"> prostor </w:t>
      </w:r>
      <w:r w:rsidR="00AD0F04" w:rsidRPr="00E82B06">
        <w:rPr>
          <w:color w:val="000000"/>
        </w:rPr>
        <w:t>i</w:t>
      </w:r>
      <w:r w:rsidRPr="00E82B06">
        <w:rPr>
          <w:color w:val="000000"/>
        </w:rPr>
        <w:t xml:space="preserve"> građevi</w:t>
      </w:r>
      <w:r w:rsidR="00AD0F04" w:rsidRPr="00E82B06">
        <w:rPr>
          <w:color w:val="000000"/>
        </w:rPr>
        <w:t>nsko</w:t>
      </w:r>
      <w:r w:rsidRPr="00E82B06">
        <w:rPr>
          <w:color w:val="000000"/>
        </w:rPr>
        <w:t xml:space="preserve"> zemljište koje služi ob</w:t>
      </w:r>
      <w:r w:rsidR="00AD0F04" w:rsidRPr="00E82B06">
        <w:rPr>
          <w:color w:val="000000"/>
        </w:rPr>
        <w:t>avljanju</w:t>
      </w:r>
      <w:r w:rsidRPr="00E82B06">
        <w:rPr>
          <w:color w:val="000000"/>
        </w:rPr>
        <w:t xml:space="preserve"> posl</w:t>
      </w:r>
      <w:r w:rsidR="00AD0F04" w:rsidRPr="00E82B06">
        <w:rPr>
          <w:color w:val="000000"/>
        </w:rPr>
        <w:t>ovne</w:t>
      </w:r>
      <w:r w:rsidRPr="00E82B06">
        <w:rPr>
          <w:color w:val="000000"/>
        </w:rPr>
        <w:t xml:space="preserve"> dj</w:t>
      </w:r>
      <w:r w:rsidR="00AD0F04" w:rsidRPr="00E82B06">
        <w:rPr>
          <w:color w:val="000000"/>
        </w:rPr>
        <w:t>elatnosti</w:t>
      </w:r>
      <w:r w:rsidRPr="00E82B06">
        <w:rPr>
          <w:color w:val="000000"/>
        </w:rPr>
        <w:t xml:space="preserve"> za v</w:t>
      </w:r>
      <w:r w:rsidR="008B4AC2">
        <w:rPr>
          <w:color w:val="000000"/>
        </w:rPr>
        <w:t>r</w:t>
      </w:r>
      <w:r w:rsidRPr="00E82B06">
        <w:rPr>
          <w:color w:val="000000"/>
        </w:rPr>
        <w:t>ijeme t</w:t>
      </w:r>
      <w:r w:rsidR="00AD0F04" w:rsidRPr="00E82B06">
        <w:rPr>
          <w:color w:val="000000"/>
        </w:rPr>
        <w:t>rajanja</w:t>
      </w:r>
      <w:r w:rsidRPr="00E82B06">
        <w:rPr>
          <w:color w:val="000000"/>
        </w:rPr>
        <w:t xml:space="preserve"> p</w:t>
      </w:r>
      <w:r w:rsidR="00AD0F04" w:rsidRPr="00E82B06">
        <w:rPr>
          <w:color w:val="000000"/>
        </w:rPr>
        <w:t>osebnih</w:t>
      </w:r>
      <w:r w:rsidRPr="00E82B06">
        <w:rPr>
          <w:color w:val="000000"/>
        </w:rPr>
        <w:t xml:space="preserve"> okolnosti kao </w:t>
      </w:r>
      <w:r w:rsidR="00AD0F04" w:rsidRPr="00E82B06">
        <w:rPr>
          <w:color w:val="000000"/>
        </w:rPr>
        <w:t>i</w:t>
      </w:r>
      <w:r w:rsidRPr="00E82B06">
        <w:rPr>
          <w:color w:val="000000"/>
        </w:rPr>
        <w:t xml:space="preserve"> pri</w:t>
      </w:r>
      <w:r w:rsidR="00AD0F04" w:rsidRPr="00E82B06">
        <w:rPr>
          <w:color w:val="000000"/>
        </w:rPr>
        <w:t>jed</w:t>
      </w:r>
      <w:r w:rsidR="006E4E56">
        <w:rPr>
          <w:color w:val="000000"/>
        </w:rPr>
        <w:t>l</w:t>
      </w:r>
      <w:r w:rsidR="00AD0F04" w:rsidRPr="00E82B06">
        <w:rPr>
          <w:color w:val="000000"/>
        </w:rPr>
        <w:t xml:space="preserve">og Odluke </w:t>
      </w:r>
      <w:r w:rsidRPr="00E82B06">
        <w:rPr>
          <w:color w:val="000000"/>
        </w:rPr>
        <w:t>o korištenju dijela naplaćenih sredstava komun</w:t>
      </w:r>
      <w:r w:rsidR="00AD0F04" w:rsidRPr="00E82B06">
        <w:rPr>
          <w:color w:val="000000"/>
        </w:rPr>
        <w:t>alnog</w:t>
      </w:r>
      <w:r w:rsidRPr="00E82B06">
        <w:rPr>
          <w:color w:val="000000"/>
        </w:rPr>
        <w:t xml:space="preserve"> dop</w:t>
      </w:r>
      <w:r w:rsidR="00AD0F04" w:rsidRPr="00E82B06">
        <w:rPr>
          <w:color w:val="000000"/>
        </w:rPr>
        <w:t>rinosa</w:t>
      </w:r>
      <w:r w:rsidRPr="00E82B06">
        <w:rPr>
          <w:color w:val="000000"/>
        </w:rPr>
        <w:t xml:space="preserve"> </w:t>
      </w:r>
      <w:r w:rsidR="00AD0F04" w:rsidRPr="00E82B06">
        <w:rPr>
          <w:color w:val="000000"/>
        </w:rPr>
        <w:t>i</w:t>
      </w:r>
      <w:r w:rsidRPr="00E82B06">
        <w:rPr>
          <w:color w:val="000000"/>
        </w:rPr>
        <w:t xml:space="preserve"> komun</w:t>
      </w:r>
      <w:r w:rsidR="00AD0F04" w:rsidRPr="00E82B06">
        <w:rPr>
          <w:color w:val="000000"/>
        </w:rPr>
        <w:t>alne</w:t>
      </w:r>
      <w:r w:rsidRPr="00E82B06">
        <w:rPr>
          <w:color w:val="000000"/>
        </w:rPr>
        <w:t xml:space="preserve"> nakn</w:t>
      </w:r>
      <w:r w:rsidR="00AD0F04" w:rsidRPr="00E82B06">
        <w:rPr>
          <w:color w:val="000000"/>
        </w:rPr>
        <w:t>a</w:t>
      </w:r>
      <w:r w:rsidRPr="00E82B06">
        <w:rPr>
          <w:color w:val="000000"/>
        </w:rPr>
        <w:t xml:space="preserve">de za druge namjene različite od namjena određenih Zakonom o komunalnom gospodarstvu. Obje odluke Gradsko vijeće je usvojilo 17. </w:t>
      </w:r>
      <w:r w:rsidR="00AD0F04" w:rsidRPr="00E82B06">
        <w:rPr>
          <w:color w:val="000000"/>
        </w:rPr>
        <w:t>l</w:t>
      </w:r>
      <w:r w:rsidRPr="00E82B06">
        <w:rPr>
          <w:color w:val="000000"/>
        </w:rPr>
        <w:t xml:space="preserve">ipnja 2020. </w:t>
      </w:r>
      <w:r w:rsidR="00AD0F04" w:rsidRPr="00E82B06">
        <w:rPr>
          <w:color w:val="000000"/>
        </w:rPr>
        <w:t>g</w:t>
      </w:r>
      <w:r w:rsidRPr="00E82B06">
        <w:rPr>
          <w:color w:val="000000"/>
        </w:rPr>
        <w:t>odine.</w:t>
      </w:r>
    </w:p>
    <w:p w14:paraId="4ABEA27A" w14:textId="77777777" w:rsidR="00E82B06" w:rsidRPr="006E4E56" w:rsidRDefault="00E82B06" w:rsidP="007A57FA">
      <w:pPr>
        <w:pStyle w:val="Tijeloteksta-uvlaka21"/>
        <w:rPr>
          <w:rFonts w:ascii="Calibri" w:hAnsi="Calibri"/>
          <w:color w:val="000000"/>
          <w:szCs w:val="24"/>
          <w:lang w:val="hr-HR"/>
        </w:rPr>
      </w:pPr>
    </w:p>
    <w:p w14:paraId="7718F224" w14:textId="69D9ADB5" w:rsidR="00216013" w:rsidRDefault="00AD0F04" w:rsidP="00216013">
      <w:pPr>
        <w:pStyle w:val="Odlomakpopisa"/>
        <w:widowControl/>
        <w:autoSpaceDE/>
        <w:autoSpaceDN/>
        <w:adjustRightInd/>
        <w:ind w:left="0"/>
        <w:jc w:val="both"/>
        <w:rPr>
          <w:color w:val="000000"/>
        </w:rPr>
      </w:pPr>
      <w:r w:rsidRPr="00946DD8">
        <w:rPr>
          <w:color w:val="000000"/>
        </w:rPr>
        <w:t xml:space="preserve">Nakon početka epidemije </w:t>
      </w:r>
      <w:r w:rsidR="00946DD8">
        <w:rPr>
          <w:color w:val="000000"/>
        </w:rPr>
        <w:t xml:space="preserve">bolesti COVID 19 </w:t>
      </w:r>
      <w:r w:rsidR="00D950AA" w:rsidRPr="00946DD8">
        <w:rPr>
          <w:color w:val="000000"/>
        </w:rPr>
        <w:t xml:space="preserve">aktivirao se 17. </w:t>
      </w:r>
      <w:r w:rsidR="00216013">
        <w:rPr>
          <w:color w:val="000000"/>
        </w:rPr>
        <w:t>o</w:t>
      </w:r>
      <w:r w:rsidR="00D950AA" w:rsidRPr="00946DD8">
        <w:rPr>
          <w:color w:val="000000"/>
        </w:rPr>
        <w:t>žujka 2020.</w:t>
      </w:r>
      <w:r w:rsidRPr="00946DD8">
        <w:rPr>
          <w:color w:val="000000"/>
        </w:rPr>
        <w:t xml:space="preserve"> St</w:t>
      </w:r>
      <w:r w:rsidR="008B4AC2" w:rsidRPr="00946DD8">
        <w:rPr>
          <w:color w:val="000000"/>
        </w:rPr>
        <w:t>o</w:t>
      </w:r>
      <w:r w:rsidR="00D950AA" w:rsidRPr="00946DD8">
        <w:rPr>
          <w:color w:val="000000"/>
        </w:rPr>
        <w:t>žer civilne zaštit</w:t>
      </w:r>
      <w:r w:rsidRPr="00946DD8">
        <w:rPr>
          <w:color w:val="000000"/>
        </w:rPr>
        <w:t>e Grada Cresa na čelu kojega je moj zamjenik Marin Gregorović.</w:t>
      </w:r>
      <w:r w:rsidR="00D950AA" w:rsidRPr="00946DD8">
        <w:rPr>
          <w:color w:val="000000"/>
        </w:rPr>
        <w:t xml:space="preserve"> Stožer je na svojim sjednicama donio niz odluka i mjera za provedbu odluka koje su donosili Na</w:t>
      </w:r>
      <w:r w:rsidR="00216013">
        <w:rPr>
          <w:color w:val="000000"/>
        </w:rPr>
        <w:t>cionalni</w:t>
      </w:r>
      <w:r w:rsidR="00D950AA" w:rsidRPr="00946DD8">
        <w:rPr>
          <w:color w:val="000000"/>
        </w:rPr>
        <w:t xml:space="preserve"> </w:t>
      </w:r>
      <w:r w:rsidR="00216013">
        <w:rPr>
          <w:color w:val="000000"/>
        </w:rPr>
        <w:t>s</w:t>
      </w:r>
      <w:r w:rsidR="00D950AA" w:rsidRPr="00946DD8">
        <w:rPr>
          <w:color w:val="000000"/>
        </w:rPr>
        <w:t xml:space="preserve">tožer kao i </w:t>
      </w:r>
      <w:r w:rsidR="00216013">
        <w:rPr>
          <w:color w:val="000000"/>
        </w:rPr>
        <w:t>S</w:t>
      </w:r>
      <w:r w:rsidR="00D950AA" w:rsidRPr="00946DD8">
        <w:rPr>
          <w:color w:val="000000"/>
        </w:rPr>
        <w:t>tožer</w:t>
      </w:r>
      <w:r w:rsidR="00216013">
        <w:rPr>
          <w:color w:val="000000"/>
        </w:rPr>
        <w:t xml:space="preserve"> civilne zaštite</w:t>
      </w:r>
      <w:r w:rsidR="00D950AA" w:rsidRPr="00946DD8">
        <w:rPr>
          <w:color w:val="000000"/>
        </w:rPr>
        <w:t xml:space="preserve"> Primorsko goranske županije</w:t>
      </w:r>
      <w:r w:rsidR="00946DD8">
        <w:rPr>
          <w:color w:val="000000"/>
        </w:rPr>
        <w:t xml:space="preserve">. Sjednice su na početku održavane u prostoru Grada </w:t>
      </w:r>
      <w:r w:rsidR="00216013">
        <w:rPr>
          <w:color w:val="000000"/>
        </w:rPr>
        <w:t xml:space="preserve">Cresa </w:t>
      </w:r>
      <w:r w:rsidR="00946DD8">
        <w:rPr>
          <w:color w:val="000000"/>
        </w:rPr>
        <w:t xml:space="preserve">ali </w:t>
      </w:r>
      <w:r w:rsidR="002733D4">
        <w:rPr>
          <w:color w:val="000000"/>
        </w:rPr>
        <w:t xml:space="preserve">su </w:t>
      </w:r>
      <w:r w:rsidR="00946DD8">
        <w:rPr>
          <w:color w:val="000000"/>
        </w:rPr>
        <w:t>se ubrzo</w:t>
      </w:r>
      <w:r w:rsidR="002733D4">
        <w:rPr>
          <w:color w:val="000000"/>
        </w:rPr>
        <w:t>,</w:t>
      </w:r>
      <w:r w:rsidR="00946DD8">
        <w:rPr>
          <w:color w:val="000000"/>
        </w:rPr>
        <w:t xml:space="preserve"> ba</w:t>
      </w:r>
      <w:r w:rsidR="00216013">
        <w:rPr>
          <w:color w:val="000000"/>
        </w:rPr>
        <w:t>š</w:t>
      </w:r>
      <w:r w:rsidR="00946DD8">
        <w:rPr>
          <w:color w:val="000000"/>
        </w:rPr>
        <w:t xml:space="preserve"> zbog poštivanja svih </w:t>
      </w:r>
      <w:r w:rsidR="00216013">
        <w:rPr>
          <w:color w:val="000000"/>
        </w:rPr>
        <w:t xml:space="preserve">epidemioloških </w:t>
      </w:r>
      <w:r w:rsidR="00946DD8">
        <w:rPr>
          <w:color w:val="000000"/>
        </w:rPr>
        <w:t>mjera</w:t>
      </w:r>
      <w:r w:rsidR="002733D4">
        <w:rPr>
          <w:color w:val="000000"/>
        </w:rPr>
        <w:t>,</w:t>
      </w:r>
      <w:r w:rsidR="00946DD8">
        <w:rPr>
          <w:color w:val="000000"/>
        </w:rPr>
        <w:t xml:space="preserve"> </w:t>
      </w:r>
      <w:r w:rsidR="00216013">
        <w:rPr>
          <w:color w:val="000000"/>
        </w:rPr>
        <w:t>počele</w:t>
      </w:r>
      <w:r w:rsidR="00946DD8">
        <w:rPr>
          <w:color w:val="000000"/>
        </w:rPr>
        <w:t xml:space="preserve"> održava</w:t>
      </w:r>
      <w:r w:rsidR="00216013">
        <w:rPr>
          <w:color w:val="000000"/>
        </w:rPr>
        <w:t>ti</w:t>
      </w:r>
      <w:r w:rsidR="00946DD8">
        <w:rPr>
          <w:color w:val="000000"/>
        </w:rPr>
        <w:t xml:space="preserve"> on–line. </w:t>
      </w:r>
    </w:p>
    <w:p w14:paraId="40CDB58D" w14:textId="0ED4839E" w:rsidR="00946DD8" w:rsidRDefault="00946DD8" w:rsidP="00216013">
      <w:pPr>
        <w:pStyle w:val="Odlomakpopisa"/>
        <w:widowControl/>
        <w:autoSpaceDE/>
        <w:autoSpaceDN/>
        <w:adjustRightInd/>
        <w:ind w:left="0"/>
        <w:jc w:val="both"/>
        <w:rPr>
          <w:color w:val="000000"/>
        </w:rPr>
      </w:pPr>
      <w:r>
        <w:rPr>
          <w:color w:val="000000"/>
        </w:rPr>
        <w:t xml:space="preserve">Od aktivnosti Stožera </w:t>
      </w:r>
      <w:r w:rsidR="00216013">
        <w:rPr>
          <w:color w:val="000000"/>
        </w:rPr>
        <w:t xml:space="preserve">civilne zaštite Grada Cresa </w:t>
      </w:r>
      <w:r>
        <w:rPr>
          <w:color w:val="000000"/>
        </w:rPr>
        <w:t>u prvoj polovici godine navesti ću samo neke:</w:t>
      </w:r>
    </w:p>
    <w:p w14:paraId="713A51B0" w14:textId="19363F95" w:rsidR="00946DD8" w:rsidRPr="00946DD8" w:rsidRDefault="00D950AA" w:rsidP="00946DD8">
      <w:pPr>
        <w:pStyle w:val="Odlomakpopisa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jc w:val="both"/>
      </w:pPr>
      <w:r w:rsidRPr="00946DD8">
        <w:t>imenovane su osobe za provođenje Odluke o mjerama ograničavanja društvenih okupljanja, rada u trgovini, uslužnih djelatnosti i održavanju sportskih i kulturnih događanja</w:t>
      </w:r>
      <w:r w:rsidR="00946DD8" w:rsidRPr="00946DD8">
        <w:t xml:space="preserve">, te je vršena kontrola provedbe te </w:t>
      </w:r>
      <w:r w:rsidR="00946DD8">
        <w:t>Odluke</w:t>
      </w:r>
      <w:r w:rsidR="00946DD8" w:rsidRPr="00946DD8">
        <w:t xml:space="preserve"> kao i prov</w:t>
      </w:r>
      <w:r w:rsidR="00946DD8">
        <w:t>edb</w:t>
      </w:r>
      <w:r w:rsidR="00216013">
        <w:t>a</w:t>
      </w:r>
      <w:r w:rsidRPr="00946DD8">
        <w:t xml:space="preserve"> </w:t>
      </w:r>
      <w:r w:rsidR="00946DD8" w:rsidRPr="00946DD8">
        <w:t>Odluke o zabrani napuštanja mjesta prebi</w:t>
      </w:r>
      <w:r w:rsidR="00946DD8">
        <w:t>vališta i stalnog boravka u RH što je podr</w:t>
      </w:r>
      <w:r w:rsidR="00216013">
        <w:t>azumjevalo</w:t>
      </w:r>
      <w:r w:rsidR="00946DD8">
        <w:t xml:space="preserve"> svakodnevno </w:t>
      </w:r>
      <w:r w:rsidR="00216013">
        <w:t>i</w:t>
      </w:r>
      <w:r w:rsidR="00946DD8" w:rsidRPr="00946DD8">
        <w:t>zdavanje propusnica za ulazak i izlazak s područja prebivališta uz poštivanje predloženih mjera</w:t>
      </w:r>
      <w:r w:rsidR="00216013">
        <w:t>;</w:t>
      </w:r>
    </w:p>
    <w:p w14:paraId="158D1C16" w14:textId="1BBDE2AF" w:rsidR="00946DD8" w:rsidRDefault="00D950AA" w:rsidP="00946DD8">
      <w:pPr>
        <w:pStyle w:val="Odlomakpopisa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jc w:val="both"/>
      </w:pPr>
      <w:r w:rsidRPr="00946DD8">
        <w:t>izvršena je raspodjel</w:t>
      </w:r>
      <w:r w:rsidR="00216013">
        <w:t>a</w:t>
      </w:r>
      <w:r w:rsidRPr="00946DD8">
        <w:t xml:space="preserve"> naputaka o pridržav</w:t>
      </w:r>
      <w:r w:rsidR="00216013">
        <w:t>anju</w:t>
      </w:r>
      <w:r w:rsidRPr="00946DD8">
        <w:t xml:space="preserve"> mjera za sprječavanje širenja </w:t>
      </w:r>
      <w:r w:rsidR="00216013">
        <w:t xml:space="preserve">bolesti </w:t>
      </w:r>
      <w:r w:rsidRPr="00946DD8">
        <w:t>COVID 19</w:t>
      </w:r>
      <w:r w:rsidR="00216013">
        <w:t>;</w:t>
      </w:r>
    </w:p>
    <w:p w14:paraId="1D6BD83E" w14:textId="0FCA9424" w:rsidR="00946DD8" w:rsidRDefault="00216013" w:rsidP="00946DD8">
      <w:pPr>
        <w:pStyle w:val="Odlomakpopisa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jc w:val="both"/>
      </w:pPr>
      <w:r>
        <w:t>n</w:t>
      </w:r>
      <w:r w:rsidR="00D950AA" w:rsidRPr="00946DD8">
        <w:t>a</w:t>
      </w:r>
      <w:r w:rsidR="00946DD8">
        <w:t>bavljena su</w:t>
      </w:r>
      <w:r w:rsidR="00D950AA" w:rsidRPr="00946DD8">
        <w:t xml:space="preserve"> zaštitn</w:t>
      </w:r>
      <w:r>
        <w:t>a</w:t>
      </w:r>
      <w:r w:rsidR="00D950AA" w:rsidRPr="00946DD8">
        <w:t xml:space="preserve"> sredstva (dezinfekcijsko sredstvo, rukavice, maske, zaštitna odjela) te je izvršena raspodjela </w:t>
      </w:r>
      <w:r>
        <w:t>tih sredstava za</w:t>
      </w:r>
      <w:r w:rsidR="00D950AA" w:rsidRPr="00946DD8">
        <w:t xml:space="preserve"> javne i druge ustanove na području Grada Cresa</w:t>
      </w:r>
      <w:r>
        <w:t>;</w:t>
      </w:r>
      <w:r w:rsidR="00946DD8" w:rsidRPr="00946DD8">
        <w:t xml:space="preserve"> </w:t>
      </w:r>
    </w:p>
    <w:p w14:paraId="5907DE9A" w14:textId="1F28F4C9" w:rsidR="00D950AA" w:rsidRDefault="00216013" w:rsidP="00946DD8">
      <w:pPr>
        <w:pStyle w:val="Odlomakpopisa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jc w:val="both"/>
      </w:pPr>
      <w:r>
        <w:lastRenderedPageBreak/>
        <w:t>u</w:t>
      </w:r>
      <w:r w:rsidR="00D950AA" w:rsidRPr="00946DD8">
        <w:t xml:space="preserve"> skl</w:t>
      </w:r>
      <w:r>
        <w:t>a</w:t>
      </w:r>
      <w:r w:rsidR="00D950AA" w:rsidRPr="00946DD8">
        <w:t xml:space="preserve">du s odukom </w:t>
      </w:r>
      <w:r>
        <w:t>Nacionalnog stožera civilne zaštite</w:t>
      </w:r>
      <w:r w:rsidR="00D950AA" w:rsidRPr="00946DD8">
        <w:t xml:space="preserve"> organiziran je rad tržnice </w:t>
      </w:r>
      <w:r w:rsidR="00946DD8" w:rsidRPr="00946DD8">
        <w:t>„P</w:t>
      </w:r>
      <w:r w:rsidR="00D950AA" w:rsidRPr="00946DD8">
        <w:t>od ložom</w:t>
      </w:r>
      <w:r w:rsidR="00946DD8" w:rsidRPr="00946DD8">
        <w:t>“</w:t>
      </w:r>
      <w:r>
        <w:t>;</w:t>
      </w:r>
    </w:p>
    <w:p w14:paraId="421CE746" w14:textId="4BBCC804" w:rsidR="00D950AA" w:rsidRPr="00216013" w:rsidRDefault="00216013" w:rsidP="00216013">
      <w:pPr>
        <w:pStyle w:val="Odlomakpopisa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jc w:val="both"/>
      </w:pPr>
      <w:r>
        <w:t>v</w:t>
      </w:r>
      <w:r w:rsidR="00946DD8" w:rsidRPr="00216013">
        <w:t>ršena je k</w:t>
      </w:r>
      <w:r w:rsidR="00D950AA" w:rsidRPr="00216013">
        <w:t>ontrola preporuka o postupanju u odgojno-obrazovnim ustanovama (dječjim vrtićima, školama i đačkim domovima)</w:t>
      </w:r>
      <w:r>
        <w:t>,</w:t>
      </w:r>
      <w:r w:rsidR="00946DD8" w:rsidRPr="00216013">
        <w:t xml:space="preserve"> kontrola</w:t>
      </w:r>
      <w:r w:rsidR="00D950AA" w:rsidRPr="00216013">
        <w:t xml:space="preserve"> preporuka o postupanju u ustanovama socijalne skrbi</w:t>
      </w:r>
      <w:r>
        <w:t xml:space="preserve"> te</w:t>
      </w:r>
      <w:r w:rsidR="00946DD8" w:rsidRPr="00216013">
        <w:t xml:space="preserve"> </w:t>
      </w:r>
      <w:r w:rsidR="00D950AA" w:rsidRPr="00216013">
        <w:t>kontrola postupaka i mjera zaštite u turističkom sektoru</w:t>
      </w:r>
      <w:r>
        <w:t>;</w:t>
      </w:r>
    </w:p>
    <w:p w14:paraId="23F21E99" w14:textId="70F38573" w:rsidR="00E82B06" w:rsidRPr="00FF520D" w:rsidRDefault="00216013" w:rsidP="00FF520D">
      <w:pPr>
        <w:pStyle w:val="Odlomakpopisa"/>
        <w:widowControl/>
        <w:numPr>
          <w:ilvl w:val="0"/>
          <w:numId w:val="28"/>
        </w:numPr>
        <w:autoSpaceDE/>
        <w:autoSpaceDN/>
        <w:adjustRightInd/>
        <w:spacing w:after="160" w:line="259" w:lineRule="auto"/>
        <w:jc w:val="both"/>
      </w:pPr>
      <w:r>
        <w:t xml:space="preserve">počev od 24. travnja 2020. Stožer civilne zaštite Grada Cresa svakodnevno </w:t>
      </w:r>
      <w:r w:rsidR="00D950AA" w:rsidRPr="00216013">
        <w:t xml:space="preserve">dostavlja </w:t>
      </w:r>
      <w:r>
        <w:t xml:space="preserve">Stožeru civilne zaštite PGŽ </w:t>
      </w:r>
      <w:r w:rsidR="00D950AA" w:rsidRPr="00216013">
        <w:t>Zapisnik o provođenju mjera za pokretanje gospodarskih i drugih djelatnosti i aktivnosti u uvjetima proglašene epidemije bolesti COVID-19 uzrokovane virusom SARS-CoV-2</w:t>
      </w:r>
      <w:r>
        <w:t>.</w:t>
      </w:r>
    </w:p>
    <w:p w14:paraId="1A8C8F27" w14:textId="77777777" w:rsidR="00E71125" w:rsidRDefault="00E82B06" w:rsidP="00E71125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Bez obzira na posebne okolnosti koje su vladale većim dijelom navedenog razdoblja </w:t>
      </w:r>
      <w:r w:rsidR="00206B6F">
        <w:rPr>
          <w:rFonts w:asciiTheme="minorHAnsi" w:hAnsiTheme="minorHAnsi" w:cstheme="minorHAnsi"/>
        </w:rPr>
        <w:t xml:space="preserve"> don</w:t>
      </w:r>
      <w:r>
        <w:rPr>
          <w:rFonts w:asciiTheme="minorHAnsi" w:hAnsiTheme="minorHAnsi" w:cstheme="minorHAnsi"/>
        </w:rPr>
        <w:t xml:space="preserve">eseno je </w:t>
      </w:r>
      <w:r w:rsidR="00206B6F">
        <w:rPr>
          <w:rFonts w:asciiTheme="minorHAnsi" w:hAnsiTheme="minorHAnsi" w:cstheme="minorHAnsi"/>
        </w:rPr>
        <w:t>niz odluka i zaključaka:</w:t>
      </w:r>
    </w:p>
    <w:p w14:paraId="1D5C8E28" w14:textId="77777777" w:rsidR="00E71125" w:rsidRDefault="00E71125" w:rsidP="00E71125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</w:p>
    <w:p w14:paraId="0DFE6CCC" w14:textId="77777777" w:rsidR="00E71125" w:rsidRPr="00401D53" w:rsidRDefault="00E71125" w:rsidP="00401D53">
      <w:pPr>
        <w:pStyle w:val="Odlomakpopisa"/>
        <w:numPr>
          <w:ilvl w:val="0"/>
          <w:numId w:val="19"/>
        </w:numPr>
        <w:suppressAutoHyphens/>
        <w:spacing w:after="20"/>
        <w:ind w:left="360"/>
        <w:jc w:val="both"/>
        <w:rPr>
          <w:rFonts w:asciiTheme="minorHAnsi" w:hAnsiTheme="minorHAnsi" w:cstheme="minorHAnsi"/>
        </w:rPr>
      </w:pPr>
      <w:r>
        <w:t>Prihvaćena je Ponuda društvo ĆURKOVIĆ I MAĐAR d.o.o., Cres, za usluge čišćenja zgrade Grada Cresa, na iznos od 3.000,00 kuna mjesečno, za razdoblje od 1. lipnja do 31. prosinca 2020. godine.</w:t>
      </w:r>
    </w:p>
    <w:p w14:paraId="74A076CB" w14:textId="5514B316" w:rsidR="00253DB3" w:rsidRDefault="00253DB3" w:rsidP="00401D53">
      <w:pPr>
        <w:pStyle w:val="Odlomakpopisa"/>
        <w:numPr>
          <w:ilvl w:val="0"/>
          <w:numId w:val="19"/>
        </w:numPr>
        <w:suppressAutoHyphens/>
        <w:spacing w:after="20"/>
        <w:ind w:left="360"/>
        <w:jc w:val="both"/>
        <w:rPr>
          <w:rFonts w:asciiTheme="minorHAnsi" w:hAnsiTheme="minorHAnsi" w:cstheme="minorHAnsi"/>
        </w:rPr>
      </w:pPr>
      <w:r w:rsidRPr="00401D53">
        <w:rPr>
          <w:rFonts w:asciiTheme="minorHAnsi" w:hAnsiTheme="minorHAnsi" w:cstheme="minorHAnsi"/>
        </w:rPr>
        <w:t>U skladu s Odlukom o zakupu i kupoprodaji poslovnoga prostora u vlas</w:t>
      </w:r>
      <w:r w:rsidR="00381BB3" w:rsidRPr="00401D53">
        <w:rPr>
          <w:rFonts w:asciiTheme="minorHAnsi" w:hAnsiTheme="minorHAnsi" w:cstheme="minorHAnsi"/>
        </w:rPr>
        <w:t>ništvu Grada Cresa, sklopljeno je pet Ugovora o zakupu posl</w:t>
      </w:r>
      <w:r w:rsidR="008B4AC2">
        <w:rPr>
          <w:rFonts w:asciiTheme="minorHAnsi" w:hAnsiTheme="minorHAnsi" w:cstheme="minorHAnsi"/>
        </w:rPr>
        <w:t>o</w:t>
      </w:r>
      <w:r w:rsidR="00381BB3" w:rsidRPr="00401D53">
        <w:rPr>
          <w:rFonts w:asciiTheme="minorHAnsi" w:hAnsiTheme="minorHAnsi" w:cstheme="minorHAnsi"/>
        </w:rPr>
        <w:t>vnih prostora sa dosadašnjim zakupcima i to za poslovni prostor ljetnog kina</w:t>
      </w:r>
      <w:r w:rsidR="00206B6F">
        <w:rPr>
          <w:rFonts w:asciiTheme="minorHAnsi" w:hAnsiTheme="minorHAnsi" w:cstheme="minorHAnsi"/>
        </w:rPr>
        <w:t>,</w:t>
      </w:r>
      <w:r w:rsidR="00381BB3" w:rsidRPr="00401D53">
        <w:rPr>
          <w:rFonts w:asciiTheme="minorHAnsi" w:hAnsiTheme="minorHAnsi" w:cstheme="minorHAnsi"/>
        </w:rPr>
        <w:t xml:space="preserve"> za dva ugo</w:t>
      </w:r>
      <w:r w:rsidR="006E4E56">
        <w:rPr>
          <w:rFonts w:asciiTheme="minorHAnsi" w:hAnsiTheme="minorHAnsi" w:cstheme="minorHAnsi"/>
        </w:rPr>
        <w:t>s</w:t>
      </w:r>
      <w:r w:rsidR="00381BB3" w:rsidRPr="00401D53">
        <w:rPr>
          <w:rFonts w:asciiTheme="minorHAnsi" w:hAnsiTheme="minorHAnsi" w:cstheme="minorHAnsi"/>
        </w:rPr>
        <w:t>t</w:t>
      </w:r>
      <w:r w:rsidR="006E4E56">
        <w:rPr>
          <w:rFonts w:asciiTheme="minorHAnsi" w:hAnsiTheme="minorHAnsi" w:cstheme="minorHAnsi"/>
        </w:rPr>
        <w:t>it</w:t>
      </w:r>
      <w:r w:rsidR="00381BB3" w:rsidRPr="00401D53">
        <w:rPr>
          <w:rFonts w:asciiTheme="minorHAnsi" w:hAnsiTheme="minorHAnsi" w:cstheme="minorHAnsi"/>
        </w:rPr>
        <w:t>eljska objekta</w:t>
      </w:r>
      <w:r w:rsidR="00206B6F">
        <w:rPr>
          <w:rFonts w:asciiTheme="minorHAnsi" w:hAnsiTheme="minorHAnsi" w:cstheme="minorHAnsi"/>
        </w:rPr>
        <w:t>, za frizerski salon i za servis elek</w:t>
      </w:r>
      <w:r w:rsidR="00381BB3" w:rsidRPr="00401D53">
        <w:rPr>
          <w:rFonts w:asciiTheme="minorHAnsi" w:hAnsiTheme="minorHAnsi" w:cstheme="minorHAnsi"/>
        </w:rPr>
        <w:t>t</w:t>
      </w:r>
      <w:r w:rsidR="00206B6F">
        <w:rPr>
          <w:rFonts w:asciiTheme="minorHAnsi" w:hAnsiTheme="minorHAnsi" w:cstheme="minorHAnsi"/>
        </w:rPr>
        <w:t>ronike</w:t>
      </w:r>
      <w:r w:rsidR="00381BB3" w:rsidRPr="00401D53">
        <w:rPr>
          <w:rFonts w:asciiTheme="minorHAnsi" w:hAnsiTheme="minorHAnsi" w:cstheme="minorHAnsi"/>
        </w:rPr>
        <w:t>.</w:t>
      </w:r>
      <w:r w:rsidRPr="00401D53">
        <w:rPr>
          <w:rFonts w:asciiTheme="minorHAnsi" w:hAnsiTheme="minorHAnsi" w:cstheme="minorHAnsi"/>
        </w:rPr>
        <w:t xml:space="preserve"> </w:t>
      </w:r>
    </w:p>
    <w:p w14:paraId="4AFA52CA" w14:textId="77777777" w:rsidR="00401D53" w:rsidRDefault="00401D53" w:rsidP="00401D53">
      <w:pPr>
        <w:pStyle w:val="Odlomakpopisa"/>
        <w:numPr>
          <w:ilvl w:val="0"/>
          <w:numId w:val="19"/>
        </w:numPr>
        <w:suppressAutoHyphens/>
        <w:spacing w:after="20"/>
        <w:ind w:left="360"/>
        <w:jc w:val="both"/>
        <w:rPr>
          <w:rFonts w:asciiTheme="minorHAnsi" w:hAnsiTheme="minorHAnsi" w:cstheme="minorHAnsi"/>
        </w:rPr>
      </w:pPr>
      <w:r>
        <w:t>Odobr</w:t>
      </w:r>
      <w:r w:rsidR="00206B6F">
        <w:t xml:space="preserve">eno je </w:t>
      </w:r>
      <w:r>
        <w:t>društvu GRAMATOŠ d.o.o. Cres, izvođenje građevinskih radova na zgradi u Cresu, u ulici Varozina, u razdoblju od 18. do 25. lipnja 2020. godine.</w:t>
      </w:r>
    </w:p>
    <w:p w14:paraId="0046F1C5" w14:textId="77777777" w:rsidR="00CB5DB9" w:rsidRPr="00401D53" w:rsidRDefault="0099381F" w:rsidP="00401D53">
      <w:pPr>
        <w:pStyle w:val="Odlomakpopisa"/>
        <w:numPr>
          <w:ilvl w:val="0"/>
          <w:numId w:val="19"/>
        </w:numPr>
        <w:suppressAutoHyphens/>
        <w:spacing w:after="20"/>
        <w:ind w:left="360"/>
        <w:jc w:val="both"/>
        <w:rPr>
          <w:rFonts w:asciiTheme="minorHAnsi" w:hAnsiTheme="minorHAnsi" w:cstheme="minorHAnsi"/>
        </w:rPr>
      </w:pPr>
      <w:r w:rsidRPr="00401D53">
        <w:rPr>
          <w:rFonts w:cs="Calibri"/>
        </w:rPr>
        <w:t>Umirovljenicima koji imaju prebivalište na području Grada Cresa odobrena je</w:t>
      </w:r>
      <w:r w:rsidRPr="00F00E31">
        <w:t xml:space="preserve"> isp</w:t>
      </w:r>
      <w:r w:rsidR="00206B6F">
        <w:t>lata naknada – božićnica za 2019</w:t>
      </w:r>
      <w:r w:rsidRPr="00F00E31">
        <w:t xml:space="preserve">. godinu </w:t>
      </w:r>
      <w:r w:rsidR="00CB5DB9" w:rsidRPr="00F00E31">
        <w:t>u istim iznosima kao i za 201</w:t>
      </w:r>
      <w:r w:rsidR="00206B6F">
        <w:t>8</w:t>
      </w:r>
      <w:r w:rsidR="00CB5DB9" w:rsidRPr="00F00E31">
        <w:t>.</w:t>
      </w:r>
      <w:r w:rsidRPr="00F00E31">
        <w:t xml:space="preserve"> Tako </w:t>
      </w:r>
      <w:r w:rsidR="00CB5DB9" w:rsidRPr="00F00E31">
        <w:t>su</w:t>
      </w:r>
      <w:r w:rsidRPr="00F00E31">
        <w:t xml:space="preserve"> umirovljenici s</w:t>
      </w:r>
      <w:r w:rsidR="00CB5DB9" w:rsidRPr="00F00E31">
        <w:t xml:space="preserve"> mirovinom do 1.000,00 kn dobili</w:t>
      </w:r>
      <w:r w:rsidRPr="00F00E31">
        <w:t xml:space="preserve"> 400,00 kn, oni s mirovinom do 2.000,00 kn 300,00 kn, umirovljenici s mirovinom do 3.000,00 kn 200,00 kn, a oni s mirovinom preko 3.000,00 kn dobi</w:t>
      </w:r>
      <w:r w:rsidR="00CB5DB9" w:rsidRPr="00F00E31">
        <w:t>li su</w:t>
      </w:r>
      <w:r w:rsidRPr="00F00E31">
        <w:t xml:space="preserve"> 100,00 kn.</w:t>
      </w:r>
    </w:p>
    <w:p w14:paraId="3CB5B2A3" w14:textId="77777777" w:rsidR="00E71125" w:rsidRDefault="00E71125" w:rsidP="00E71125">
      <w:pPr>
        <w:pStyle w:val="Odlomakpopisa"/>
        <w:numPr>
          <w:ilvl w:val="0"/>
          <w:numId w:val="19"/>
        </w:numPr>
        <w:ind w:left="426" w:hanging="426"/>
        <w:jc w:val="both"/>
      </w:pPr>
      <w:r>
        <w:t>Odobreno je društvu ERSTE&amp;STEIERMARKISCHE BANK d.d., Rijeka, postavljanje reklama na pročelju zgrade u Cresu, na adresi Peškera 1C, u svrhu oglašavanja djelatnosti koja se obavlja u poslovnom prostoru prema Idejnom projektu koji je dostavljen uz zahtjev.</w:t>
      </w:r>
    </w:p>
    <w:p w14:paraId="2192E72B" w14:textId="77777777" w:rsidR="0099381F" w:rsidRPr="00F00E31" w:rsidRDefault="0099381F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rPr>
          <w:rFonts w:cs="Calibri"/>
        </w:rPr>
        <w:t xml:space="preserve">Odobreno je obročno plaćanje komunalnog doprinosa prema izdanim rješenjima za </w:t>
      </w:r>
      <w:r w:rsidR="00381BB3">
        <w:rPr>
          <w:rFonts w:cs="Calibri"/>
        </w:rPr>
        <w:t>šest</w:t>
      </w:r>
      <w:r w:rsidRPr="00F00E31">
        <w:rPr>
          <w:rFonts w:cs="Calibri"/>
        </w:rPr>
        <w:t xml:space="preserve"> obveznika.</w:t>
      </w:r>
    </w:p>
    <w:p w14:paraId="1BBB1738" w14:textId="77777777" w:rsidR="0099381F" w:rsidRPr="00F00E31" w:rsidRDefault="00381BB3" w:rsidP="00381BB3">
      <w:pPr>
        <w:pStyle w:val="Odlomakpopisa"/>
        <w:numPr>
          <w:ilvl w:val="0"/>
          <w:numId w:val="19"/>
        </w:numPr>
        <w:ind w:left="426" w:hanging="426"/>
        <w:jc w:val="both"/>
      </w:pPr>
      <w:r>
        <w:rPr>
          <w:rFonts w:cs="Calibri"/>
        </w:rPr>
        <w:t xml:space="preserve">Za održavanje manifestacija </w:t>
      </w:r>
      <w:r w:rsidR="00E71125">
        <w:rPr>
          <w:rFonts w:cs="Calibri"/>
        </w:rPr>
        <w:t xml:space="preserve">i ostalih događanja </w:t>
      </w:r>
      <w:r>
        <w:rPr>
          <w:rFonts w:cs="Calibri"/>
        </w:rPr>
        <w:t>dane su sljedeće suglasnosti: za Antonju u Orlecu;</w:t>
      </w:r>
      <w:r>
        <w:t xml:space="preserve"> </w:t>
      </w:r>
      <w:r w:rsidR="00E71125">
        <w:t>Karnevalskoj udr</w:t>
      </w:r>
      <w:r w:rsidR="00206B6F">
        <w:t>uzi</w:t>
      </w:r>
      <w:r w:rsidR="00E71125">
        <w:t xml:space="preserve"> Vežgani za održavanje </w:t>
      </w:r>
      <w:r w:rsidR="00206B6F">
        <w:t>maškaranih plesova</w:t>
      </w:r>
      <w:r w:rsidR="00E71125">
        <w:t xml:space="preserve">; </w:t>
      </w:r>
      <w:r w:rsidR="0099381F" w:rsidRPr="00F00E31">
        <w:t>Jedriličarskom klubu “3. Maj” za man</w:t>
      </w:r>
      <w:r>
        <w:t>ifestaciju Primorska regata 2020</w:t>
      </w:r>
      <w:r w:rsidR="0099381F" w:rsidRPr="00F00E31">
        <w:t xml:space="preserve">.; </w:t>
      </w:r>
      <w:r w:rsidR="00E71125">
        <w:t>OLDTIMER CLUB</w:t>
      </w:r>
      <w:r w:rsidR="00206B6F">
        <w:t>-u</w:t>
      </w:r>
      <w:r w:rsidR="00E71125">
        <w:t xml:space="preserve"> ZABOK za parkiranje u Cresu, na dijelu ulice Cons</w:t>
      </w:r>
      <w:r w:rsidR="0099381F" w:rsidRPr="00381BB3">
        <w:rPr>
          <w:rFonts w:cs="Calibri"/>
        </w:rPr>
        <w:t xml:space="preserve">; caffe baru </w:t>
      </w:r>
      <w:r w:rsidR="00206B6F">
        <w:rPr>
          <w:rFonts w:cs="Calibri"/>
        </w:rPr>
        <w:t>„</w:t>
      </w:r>
      <w:r w:rsidR="0099381F" w:rsidRPr="00381BB3">
        <w:rPr>
          <w:rFonts w:cs="Calibri"/>
        </w:rPr>
        <w:t>Fortis</w:t>
      </w:r>
      <w:r w:rsidR="00206B6F">
        <w:rPr>
          <w:rFonts w:cs="Calibri"/>
        </w:rPr>
        <w:t>“</w:t>
      </w:r>
      <w:r w:rsidR="0099381F" w:rsidRPr="00381BB3">
        <w:rPr>
          <w:rFonts w:cs="Calibri"/>
        </w:rPr>
        <w:t xml:space="preserve"> za izvođenje žive glazbe.</w:t>
      </w:r>
    </w:p>
    <w:p w14:paraId="73767477" w14:textId="77777777" w:rsidR="00765E9F" w:rsidRPr="00F00E31" w:rsidRDefault="00765E9F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t>Plan lokacija za postavljanje privremenih objekata</w:t>
      </w:r>
      <w:r w:rsidR="00E71125">
        <w:t xml:space="preserve"> na području Grada Cresa za 2020</w:t>
      </w:r>
      <w:r w:rsidRPr="00F00E31">
        <w:t>. godinu donesen je početkom godine</w:t>
      </w:r>
      <w:r w:rsidR="00E71125">
        <w:t>.</w:t>
      </w:r>
      <w:r w:rsidRPr="00F00E31">
        <w:t xml:space="preserve"> Temelj</w:t>
      </w:r>
      <w:r w:rsidR="00096EB2" w:rsidRPr="00F00E31">
        <w:t>e</w:t>
      </w:r>
      <w:r w:rsidRPr="00F00E31">
        <w:t xml:space="preserve">m tog Plana kao i ostalih propisa a po zahtjevima korisnika </w:t>
      </w:r>
      <w:r w:rsidR="00E71125">
        <w:t xml:space="preserve">do 30. </w:t>
      </w:r>
      <w:r w:rsidR="00206B6F">
        <w:t>l</w:t>
      </w:r>
      <w:r w:rsidR="00E71125">
        <w:t xml:space="preserve">ipnja 2020. doneseno je ukupno </w:t>
      </w:r>
      <w:r w:rsidR="00401D53">
        <w:t>86</w:t>
      </w:r>
      <w:r w:rsidRPr="00F00E31">
        <w:t xml:space="preserve"> zaključaka kojima su odobrene javne površine za postavljanje stolova, stolica i os</w:t>
      </w:r>
      <w:r w:rsidR="00096EB2" w:rsidRPr="00F00E31">
        <w:t>t</w:t>
      </w:r>
      <w:r w:rsidRPr="00F00E31">
        <w:t>ale opreme ugostiteljskih terasa, pokretnih naprava za izlaganje robe te ostalih predmeta i naprava.</w:t>
      </w:r>
      <w:r w:rsidR="00401D53">
        <w:t xml:space="preserve"> Isto tako donesena su dva zaključka kojim</w:t>
      </w:r>
      <w:r w:rsidR="00206B6F">
        <w:t>a je</w:t>
      </w:r>
      <w:r w:rsidR="00401D53">
        <w:t xml:space="preserve"> odobreno korištenj</w:t>
      </w:r>
      <w:r w:rsidR="00206B6F">
        <w:t xml:space="preserve">e </w:t>
      </w:r>
      <w:r w:rsidR="00401D53">
        <w:t>j</w:t>
      </w:r>
      <w:r w:rsidR="00206B6F">
        <w:t>a</w:t>
      </w:r>
      <w:r w:rsidR="00401D53">
        <w:t>vne p</w:t>
      </w:r>
      <w:r w:rsidR="00206B6F">
        <w:t>ovršine</w:t>
      </w:r>
      <w:r w:rsidR="00401D53">
        <w:t xml:space="preserve"> za predizborne skupove i p</w:t>
      </w:r>
      <w:r w:rsidR="00206B6F">
        <w:t>ostavljanje</w:t>
      </w:r>
      <w:r w:rsidR="00401D53">
        <w:t xml:space="preserve"> plakata u svrhu promidžbe.</w:t>
      </w:r>
    </w:p>
    <w:p w14:paraId="225EF11E" w14:textId="77777777" w:rsidR="00096EB2" w:rsidRDefault="00765E9F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t xml:space="preserve">U prvoj polovici godine objavljen je javni poziv udrugama da se prijave za financijsku podršku za svoje projekte, programe, manifestacije i aktivnosti i to u području zaštite okoliša, kulture, sporta, razvoja civilnog društva, gospodarstva, poljoprivrede i poduzetništva kao i za potpore male vrijednosti raznih područja. </w:t>
      </w:r>
    </w:p>
    <w:p w14:paraId="2F54D75A" w14:textId="3226EDA8" w:rsidR="00401D53" w:rsidRPr="00E1558E" w:rsidRDefault="00401D53" w:rsidP="00E1558E">
      <w:pPr>
        <w:pStyle w:val="Odlomakpopisa"/>
        <w:numPr>
          <w:ilvl w:val="0"/>
          <w:numId w:val="19"/>
        </w:numPr>
        <w:ind w:left="426" w:hanging="426"/>
        <w:jc w:val="both"/>
      </w:pPr>
      <w:r w:rsidRPr="00E1558E">
        <w:rPr>
          <w:rFonts w:cs="Calibri"/>
        </w:rPr>
        <w:t>D</w:t>
      </w:r>
      <w:r w:rsidR="00ED4C24">
        <w:rPr>
          <w:rFonts w:cs="Calibri"/>
        </w:rPr>
        <w:t>ječjem vrtiću Giric</w:t>
      </w:r>
      <w:r w:rsidR="00206B6F">
        <w:rPr>
          <w:rFonts w:cs="Calibri"/>
        </w:rPr>
        <w:t>e dana je</w:t>
      </w:r>
      <w:r w:rsidRPr="00E1558E">
        <w:rPr>
          <w:rFonts w:cs="Calibri"/>
        </w:rPr>
        <w:t xml:space="preserve"> prethodna suglasnost na Odluku o postupku upisa djece u </w:t>
      </w:r>
      <w:r w:rsidRPr="00E1558E">
        <w:rPr>
          <w:rFonts w:cs="Calibri"/>
        </w:rPr>
        <w:lastRenderedPageBreak/>
        <w:t>ped</w:t>
      </w:r>
      <w:r w:rsidR="006E4E56">
        <w:rPr>
          <w:rFonts w:cs="Calibri"/>
        </w:rPr>
        <w:t>a</w:t>
      </w:r>
      <w:r w:rsidRPr="00E1558E">
        <w:rPr>
          <w:rFonts w:cs="Calibri"/>
        </w:rPr>
        <w:t>gošku 2020./2021. godinu (Plan upisa) koju je utvrdilo Upravno vijeće Dječjeg vrtića Girice Cres na sjednici održanoj 20. travnja 2020. godine</w:t>
      </w:r>
      <w:r w:rsidR="006E4E56">
        <w:rPr>
          <w:rFonts w:cs="Calibri"/>
        </w:rPr>
        <w:t>,</w:t>
      </w:r>
      <w:r w:rsidRPr="00E1558E">
        <w:rPr>
          <w:rFonts w:cs="Calibri"/>
        </w:rPr>
        <w:t xml:space="preserve"> a po kojoj </w:t>
      </w:r>
      <w:r w:rsidR="008B4AC2">
        <w:rPr>
          <w:rFonts w:cs="Calibri"/>
        </w:rPr>
        <w:t>su</w:t>
      </w:r>
      <w:r w:rsidRPr="00E1558E">
        <w:rPr>
          <w:rFonts w:cs="Calibri"/>
        </w:rPr>
        <w:t xml:space="preserve"> se upisi pr</w:t>
      </w:r>
      <w:r w:rsidR="00ED4C24">
        <w:rPr>
          <w:rFonts w:cs="Calibri"/>
        </w:rPr>
        <w:t>o</w:t>
      </w:r>
      <w:r w:rsidR="008B4AC2">
        <w:rPr>
          <w:rFonts w:cs="Calibri"/>
        </w:rPr>
        <w:t>vodili</w:t>
      </w:r>
      <w:r w:rsidRPr="00E1558E">
        <w:rPr>
          <w:rFonts w:cs="Calibri"/>
        </w:rPr>
        <w:t xml:space="preserve"> od 8. do 24. lipnja 2020. godine.</w:t>
      </w:r>
    </w:p>
    <w:p w14:paraId="64D66E29" w14:textId="77777777" w:rsidR="00A07493" w:rsidRPr="00F00E31" w:rsidRDefault="005B12F5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rPr>
          <w:rFonts w:cs="Calibri"/>
        </w:rPr>
        <w:t>Temeljem</w:t>
      </w:r>
      <w:r w:rsidR="00287B16" w:rsidRPr="00F00E31">
        <w:rPr>
          <w:rFonts w:cs="Calibri"/>
        </w:rPr>
        <w:t xml:space="preserve"> zahtj</w:t>
      </w:r>
      <w:r w:rsidRPr="00F00E31">
        <w:rPr>
          <w:rFonts w:cs="Calibri"/>
        </w:rPr>
        <w:t>eva</w:t>
      </w:r>
      <w:r w:rsidR="00287B16" w:rsidRPr="00F00E31">
        <w:rPr>
          <w:rFonts w:cs="Calibri"/>
        </w:rPr>
        <w:t xml:space="preserve"> roditelja</w:t>
      </w:r>
      <w:r w:rsidRPr="00F00E31">
        <w:rPr>
          <w:rFonts w:cs="Calibri"/>
        </w:rPr>
        <w:t>,</w:t>
      </w:r>
      <w:r w:rsidR="00287B16" w:rsidRPr="00F00E31">
        <w:rPr>
          <w:rFonts w:cs="Calibri"/>
        </w:rPr>
        <w:t xml:space="preserve"> odobreno je sufi</w:t>
      </w:r>
      <w:r w:rsidRPr="00F00E31">
        <w:rPr>
          <w:rFonts w:cs="Calibri"/>
        </w:rPr>
        <w:t>nanciranje prijevoza djece u D</w:t>
      </w:r>
      <w:r w:rsidR="00287B16" w:rsidRPr="00F00E31">
        <w:rPr>
          <w:rFonts w:cs="Calibri"/>
        </w:rPr>
        <w:t xml:space="preserve">ječji vrtić </w:t>
      </w:r>
      <w:r w:rsidRPr="00F00E31">
        <w:rPr>
          <w:rFonts w:cs="Calibri"/>
        </w:rPr>
        <w:t>Girice</w:t>
      </w:r>
      <w:r w:rsidR="00287B16" w:rsidRPr="00F00E31">
        <w:rPr>
          <w:rFonts w:cs="Calibri"/>
        </w:rPr>
        <w:t xml:space="preserve"> iz naselja na području </w:t>
      </w:r>
      <w:r w:rsidRPr="00F00E31">
        <w:rPr>
          <w:rFonts w:cs="Calibri"/>
        </w:rPr>
        <w:t>Grada Cresa.</w:t>
      </w:r>
      <w:r w:rsidR="00287B16" w:rsidRPr="00F00E31">
        <w:rPr>
          <w:rFonts w:cs="Calibri"/>
        </w:rPr>
        <w:t xml:space="preserve"> Ukupno je doneseno de</w:t>
      </w:r>
      <w:r w:rsidR="00401D53">
        <w:rPr>
          <w:rFonts w:cs="Calibri"/>
        </w:rPr>
        <w:t>set</w:t>
      </w:r>
      <w:r w:rsidR="00287B16" w:rsidRPr="00F00E31">
        <w:rPr>
          <w:rFonts w:cs="Calibri"/>
        </w:rPr>
        <w:t xml:space="preserve"> zaključak</w:t>
      </w:r>
      <w:r w:rsidRPr="00F00E31">
        <w:rPr>
          <w:rFonts w:cs="Calibri"/>
        </w:rPr>
        <w:t>a</w:t>
      </w:r>
      <w:r w:rsidR="00287B16" w:rsidRPr="00F00E31">
        <w:rPr>
          <w:rFonts w:cs="Calibri"/>
        </w:rPr>
        <w:t xml:space="preserve"> o sufinanciranju prijevoza djece iz Belog, Orl</w:t>
      </w:r>
      <w:r w:rsidRPr="00F00E31">
        <w:rPr>
          <w:rFonts w:cs="Calibri"/>
        </w:rPr>
        <w:t>e</w:t>
      </w:r>
      <w:r w:rsidR="00287B16" w:rsidRPr="00F00E31">
        <w:rPr>
          <w:rFonts w:cs="Calibri"/>
        </w:rPr>
        <w:t>ca</w:t>
      </w:r>
      <w:r w:rsidRPr="00F00E31">
        <w:rPr>
          <w:rFonts w:cs="Calibri"/>
        </w:rPr>
        <w:t>,</w:t>
      </w:r>
      <w:r w:rsidR="00287B16" w:rsidRPr="00F00E31">
        <w:rPr>
          <w:rFonts w:cs="Calibri"/>
        </w:rPr>
        <w:t xml:space="preserve"> Valuna, Stivana i Loznatog.</w:t>
      </w:r>
    </w:p>
    <w:p w14:paraId="114D0C44" w14:textId="77777777" w:rsidR="00F96518" w:rsidRPr="00F00E31" w:rsidRDefault="00F96518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rPr>
          <w:rFonts w:asciiTheme="minorHAnsi" w:hAnsiTheme="minorHAnsi" w:cstheme="minorHAnsi"/>
        </w:rPr>
        <w:t>Usvojen je Socijalni program na prijedlog Socijalnog vijeća grada Cresa. Socijalnim programom su ukupna sredstva koja su u Proračunu planirana u visini o</w:t>
      </w:r>
      <w:r w:rsidR="00765E9F" w:rsidRPr="00F00E31">
        <w:rPr>
          <w:rFonts w:asciiTheme="minorHAnsi" w:hAnsiTheme="minorHAnsi" w:cstheme="minorHAnsi"/>
        </w:rPr>
        <w:t xml:space="preserve">d 145.000,00 kn, raspoređene na </w:t>
      </w:r>
      <w:r w:rsidRPr="00F00E31">
        <w:rPr>
          <w:rFonts w:asciiTheme="minorHAnsi" w:hAnsiTheme="minorHAnsi" w:cstheme="minorHAnsi"/>
        </w:rPr>
        <w:t>određene pomoći.</w:t>
      </w:r>
    </w:p>
    <w:p w14:paraId="53DC395C" w14:textId="77777777" w:rsidR="009B1A18" w:rsidRDefault="009B1A18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t>Raspisani su natječaji za prodaju zemljišta u vlasništvu ili suvlasništvu Grada Cresa i to</w:t>
      </w:r>
      <w:r w:rsidR="00E1558E">
        <w:t xml:space="preserve"> </w:t>
      </w:r>
      <w:r w:rsidR="00ED4C24">
        <w:t>za č.zem. 252 k.o. Cres, u površini od 110 m2; č.zem. 252 k.o Cres, u površini od 64 m2 i č.zem. 82/18 k.o. Cres, u površini od 122 m2.</w:t>
      </w:r>
      <w:r w:rsidRPr="00F00E31">
        <w:t xml:space="preserve"> Nakon provedenih natječaja donesena je odluka o izboru najpovoljnijih ponuditelja.</w:t>
      </w:r>
    </w:p>
    <w:p w14:paraId="42916227" w14:textId="77777777" w:rsidR="00401D53" w:rsidRDefault="00401D53" w:rsidP="005467BC">
      <w:pPr>
        <w:pStyle w:val="Odlomakpopisa"/>
        <w:numPr>
          <w:ilvl w:val="0"/>
          <w:numId w:val="19"/>
        </w:numPr>
        <w:ind w:left="426" w:hanging="426"/>
        <w:jc w:val="both"/>
      </w:pPr>
      <w:r>
        <w:t>Da</w:t>
      </w:r>
      <w:r w:rsidR="005467BC">
        <w:t>na je</w:t>
      </w:r>
      <w:r>
        <w:t xml:space="preserve"> suglasnost udruzi PČELARSKO DRUŠTVO “DON DINKO MUŠKARDIN” da sjedište Pčelarskog društva bude u poslovnom prostoru u vlasništvu Grada Cresa na adresi Cres, Šetalište 20. travnja 1, te da Pčelarsko društvo taj prostor koristi za povremene sastanke i skupštine.</w:t>
      </w:r>
    </w:p>
    <w:p w14:paraId="5E6F42F0" w14:textId="77777777" w:rsidR="00401D53" w:rsidRDefault="00401D53" w:rsidP="00401D53">
      <w:pPr>
        <w:pStyle w:val="Odlomakpopisa"/>
        <w:numPr>
          <w:ilvl w:val="0"/>
          <w:numId w:val="19"/>
        </w:numPr>
        <w:ind w:left="426" w:hanging="426"/>
        <w:jc w:val="both"/>
      </w:pPr>
      <w:r>
        <w:t>Na temelju prijedloga Nastavnog zavoda za javno zdravstvo Primorsko-goranske županije, usv</w:t>
      </w:r>
      <w:r w:rsidR="008B4AC2">
        <w:t>ojen</w:t>
      </w:r>
      <w:r>
        <w:t xml:space="preserve"> </w:t>
      </w:r>
      <w:r w:rsidR="008B4AC2">
        <w:t>je</w:t>
      </w:r>
      <w:r>
        <w:t xml:space="preserve"> “Program mjera suzbijanja patogenih mikroorganizama, štetnih člankonožaca (arthropoda) i štetnih glodavaca čije je planirano, organizirano i sustavno suzbijanje mjerama dezinfekcije, dezinsekcije i deratizacije od javnozdravstvene važnosti za Grad Cres u 2020. godini”. </w:t>
      </w:r>
    </w:p>
    <w:p w14:paraId="6D67EA0B" w14:textId="77777777" w:rsidR="00401D53" w:rsidRPr="00833860" w:rsidRDefault="00401D53" w:rsidP="00401D53">
      <w:pPr>
        <w:pStyle w:val="Odlomakpopisa"/>
        <w:numPr>
          <w:ilvl w:val="0"/>
          <w:numId w:val="19"/>
        </w:numPr>
        <w:ind w:left="426" w:hanging="426"/>
        <w:jc w:val="both"/>
      </w:pPr>
      <w:r w:rsidRPr="005467BC">
        <w:rPr>
          <w:rFonts w:cs="Calibri"/>
        </w:rPr>
        <w:t>Kao predstavnik Grada Cresa u Stručno vijeće Centra za poljoprivredu i ruralni razvoj imen</w:t>
      </w:r>
      <w:r w:rsidR="00E739C6">
        <w:rPr>
          <w:rFonts w:cs="Calibri"/>
        </w:rPr>
        <w:t>ovan je M</w:t>
      </w:r>
      <w:r w:rsidRPr="005467BC">
        <w:rPr>
          <w:rFonts w:cs="Calibri"/>
        </w:rPr>
        <w:t>arko Ferlora, mag.ing.agr.</w:t>
      </w:r>
      <w:r>
        <w:t xml:space="preserve"> </w:t>
      </w:r>
    </w:p>
    <w:p w14:paraId="504F5F1B" w14:textId="77777777" w:rsidR="00E739C6" w:rsidRDefault="00E739C6" w:rsidP="00E739C6">
      <w:pPr>
        <w:suppressAutoHyphens/>
        <w:jc w:val="both"/>
      </w:pPr>
      <w:r w:rsidRPr="00F00E31">
        <w:rPr>
          <w:rFonts w:asciiTheme="minorHAnsi" w:hAnsiTheme="minorHAnsi" w:cstheme="minorHAnsi"/>
        </w:rPr>
        <w:t>Za prvu polovicu godine još svakako treba istaknuti sljedeće:</w:t>
      </w:r>
    </w:p>
    <w:p w14:paraId="10005EAF" w14:textId="77777777" w:rsidR="00E739C6" w:rsidRPr="007A7422" w:rsidRDefault="00206B6F" w:rsidP="007A7422">
      <w:pPr>
        <w:pStyle w:val="Odlomakpopisa"/>
        <w:numPr>
          <w:ilvl w:val="0"/>
          <w:numId w:val="27"/>
        </w:numPr>
        <w:suppressAutoHyphens/>
        <w:jc w:val="both"/>
      </w:pPr>
      <w:r w:rsidRPr="007A7422">
        <w:rPr>
          <w:rFonts w:asciiTheme="minorHAnsi" w:hAnsiTheme="minorHAnsi" w:cstheme="minorHAnsi"/>
        </w:rPr>
        <w:t>Pokrenut je postup</w:t>
      </w:r>
      <w:r w:rsidR="00E739C6" w:rsidRPr="007A7422">
        <w:rPr>
          <w:rFonts w:asciiTheme="minorHAnsi" w:hAnsiTheme="minorHAnsi" w:cstheme="minorHAnsi"/>
        </w:rPr>
        <w:t>ak</w:t>
      </w:r>
      <w:r w:rsidRPr="007A7422">
        <w:rPr>
          <w:rFonts w:asciiTheme="minorHAnsi" w:hAnsiTheme="minorHAnsi" w:cstheme="minorHAnsi"/>
        </w:rPr>
        <w:t xml:space="preserve"> izrade novog </w:t>
      </w:r>
      <w:r w:rsidR="00E739C6" w:rsidRPr="007A7422">
        <w:rPr>
          <w:rFonts w:asciiTheme="minorHAnsi" w:hAnsiTheme="minorHAnsi" w:cstheme="minorHAnsi"/>
        </w:rPr>
        <w:t>U</w:t>
      </w:r>
      <w:r w:rsidRPr="007A7422">
        <w:rPr>
          <w:rFonts w:asciiTheme="minorHAnsi" w:hAnsiTheme="minorHAnsi" w:cstheme="minorHAnsi"/>
        </w:rPr>
        <w:t xml:space="preserve">rbanističkog plana uređenja </w:t>
      </w:r>
      <w:r w:rsidR="00E739C6" w:rsidRPr="007A7422">
        <w:rPr>
          <w:rFonts w:asciiTheme="minorHAnsi" w:hAnsiTheme="minorHAnsi" w:cstheme="minorHAnsi"/>
        </w:rPr>
        <w:t>naselja Cres NA7</w:t>
      </w:r>
      <w:r w:rsidRPr="007A7422">
        <w:rPr>
          <w:rFonts w:asciiTheme="minorHAnsi" w:hAnsiTheme="minorHAnsi" w:cstheme="minorHAnsi"/>
        </w:rPr>
        <w:t xml:space="preserve"> te su pozvane sv</w:t>
      </w:r>
      <w:r w:rsidR="00E739C6" w:rsidRPr="007A7422">
        <w:rPr>
          <w:rFonts w:asciiTheme="minorHAnsi" w:hAnsiTheme="minorHAnsi" w:cstheme="minorHAnsi"/>
        </w:rPr>
        <w:t>e</w:t>
      </w:r>
      <w:r w:rsidRPr="007A7422">
        <w:rPr>
          <w:rFonts w:asciiTheme="minorHAnsi" w:hAnsiTheme="minorHAnsi" w:cstheme="minorHAnsi"/>
        </w:rPr>
        <w:t xml:space="preserve"> fiz</w:t>
      </w:r>
      <w:r w:rsidR="00E739C6" w:rsidRPr="007A7422">
        <w:rPr>
          <w:rFonts w:asciiTheme="minorHAnsi" w:hAnsiTheme="minorHAnsi" w:cstheme="minorHAnsi"/>
        </w:rPr>
        <w:t>ičke i pravne osobe</w:t>
      </w:r>
      <w:r w:rsidRPr="007A7422">
        <w:rPr>
          <w:rFonts w:asciiTheme="minorHAnsi" w:hAnsiTheme="minorHAnsi" w:cstheme="minorHAnsi"/>
        </w:rPr>
        <w:t xml:space="preserve"> koj</w:t>
      </w:r>
      <w:r w:rsidR="00E739C6" w:rsidRPr="007A7422">
        <w:rPr>
          <w:rFonts w:asciiTheme="minorHAnsi" w:hAnsiTheme="minorHAnsi" w:cstheme="minorHAnsi"/>
        </w:rPr>
        <w:t>e</w:t>
      </w:r>
      <w:r w:rsidRPr="007A7422">
        <w:rPr>
          <w:rFonts w:asciiTheme="minorHAnsi" w:hAnsiTheme="minorHAnsi" w:cstheme="minorHAnsi"/>
        </w:rPr>
        <w:t xml:space="preserve"> djeluju na p</w:t>
      </w:r>
      <w:r w:rsidR="00E739C6" w:rsidRPr="007A7422">
        <w:rPr>
          <w:rFonts w:asciiTheme="minorHAnsi" w:hAnsiTheme="minorHAnsi" w:cstheme="minorHAnsi"/>
        </w:rPr>
        <w:t xml:space="preserve">odručju Grada Cresa </w:t>
      </w:r>
      <w:r w:rsidRPr="007A7422">
        <w:rPr>
          <w:rFonts w:asciiTheme="minorHAnsi" w:hAnsiTheme="minorHAnsi" w:cstheme="minorHAnsi"/>
        </w:rPr>
        <w:t>da dost</w:t>
      </w:r>
      <w:r w:rsidR="00E739C6" w:rsidRPr="007A7422">
        <w:rPr>
          <w:rFonts w:asciiTheme="minorHAnsi" w:hAnsiTheme="minorHAnsi" w:cstheme="minorHAnsi"/>
        </w:rPr>
        <w:t>a</w:t>
      </w:r>
      <w:r w:rsidRPr="007A7422">
        <w:rPr>
          <w:rFonts w:asciiTheme="minorHAnsi" w:hAnsiTheme="minorHAnsi" w:cstheme="minorHAnsi"/>
        </w:rPr>
        <w:t>ve svoje prim</w:t>
      </w:r>
      <w:r w:rsidR="00E739C6" w:rsidRPr="007A7422">
        <w:rPr>
          <w:rFonts w:asciiTheme="minorHAnsi" w:hAnsiTheme="minorHAnsi" w:cstheme="minorHAnsi"/>
        </w:rPr>
        <w:t>jedbe,</w:t>
      </w:r>
      <w:r w:rsidRPr="007A7422">
        <w:rPr>
          <w:rFonts w:asciiTheme="minorHAnsi" w:hAnsiTheme="minorHAnsi" w:cstheme="minorHAnsi"/>
        </w:rPr>
        <w:t xml:space="preserve"> prij</w:t>
      </w:r>
      <w:r w:rsidR="00E739C6" w:rsidRPr="007A7422">
        <w:rPr>
          <w:rFonts w:asciiTheme="minorHAnsi" w:hAnsiTheme="minorHAnsi" w:cstheme="minorHAnsi"/>
        </w:rPr>
        <w:t>edloge i</w:t>
      </w:r>
      <w:r w:rsidRPr="007A7422">
        <w:rPr>
          <w:rFonts w:asciiTheme="minorHAnsi" w:hAnsiTheme="minorHAnsi" w:cstheme="minorHAnsi"/>
        </w:rPr>
        <w:t xml:space="preserve"> planiran</w:t>
      </w:r>
      <w:r w:rsidR="00E739C6" w:rsidRPr="007A7422">
        <w:rPr>
          <w:rFonts w:asciiTheme="minorHAnsi" w:hAnsiTheme="minorHAnsi" w:cstheme="minorHAnsi"/>
        </w:rPr>
        <w:t>e</w:t>
      </w:r>
      <w:r w:rsidRPr="007A7422">
        <w:rPr>
          <w:rFonts w:asciiTheme="minorHAnsi" w:hAnsiTheme="minorHAnsi" w:cstheme="minorHAnsi"/>
        </w:rPr>
        <w:t xml:space="preserve"> in</w:t>
      </w:r>
      <w:r w:rsidR="00E739C6" w:rsidRPr="007A7422">
        <w:rPr>
          <w:rFonts w:asciiTheme="minorHAnsi" w:hAnsiTheme="minorHAnsi" w:cstheme="minorHAnsi"/>
        </w:rPr>
        <w:t>vesticijske</w:t>
      </w:r>
      <w:r w:rsidRPr="007A7422">
        <w:rPr>
          <w:rFonts w:asciiTheme="minorHAnsi" w:hAnsiTheme="minorHAnsi" w:cstheme="minorHAnsi"/>
        </w:rPr>
        <w:t xml:space="preserve"> p</w:t>
      </w:r>
      <w:r w:rsidR="00E739C6" w:rsidRPr="007A7422">
        <w:rPr>
          <w:rFonts w:asciiTheme="minorHAnsi" w:hAnsiTheme="minorHAnsi" w:cstheme="minorHAnsi"/>
        </w:rPr>
        <w:t>rojekte</w:t>
      </w:r>
      <w:r w:rsidRPr="007A7422">
        <w:rPr>
          <w:rFonts w:asciiTheme="minorHAnsi" w:hAnsiTheme="minorHAnsi" w:cstheme="minorHAnsi"/>
        </w:rPr>
        <w:t xml:space="preserve"> kak</w:t>
      </w:r>
      <w:r w:rsidR="00E739C6" w:rsidRPr="007A7422">
        <w:rPr>
          <w:rFonts w:asciiTheme="minorHAnsi" w:hAnsiTheme="minorHAnsi" w:cstheme="minorHAnsi"/>
        </w:rPr>
        <w:t>o</w:t>
      </w:r>
      <w:r w:rsidRPr="007A7422">
        <w:rPr>
          <w:rFonts w:asciiTheme="minorHAnsi" w:hAnsiTheme="minorHAnsi" w:cstheme="minorHAnsi"/>
        </w:rPr>
        <w:t xml:space="preserve"> bi se doprin</w:t>
      </w:r>
      <w:r w:rsidR="00E739C6" w:rsidRPr="007A7422">
        <w:rPr>
          <w:rFonts w:asciiTheme="minorHAnsi" w:hAnsiTheme="minorHAnsi" w:cstheme="minorHAnsi"/>
        </w:rPr>
        <w:t>ijelo</w:t>
      </w:r>
      <w:r w:rsidRPr="007A7422">
        <w:rPr>
          <w:rFonts w:asciiTheme="minorHAnsi" w:hAnsiTheme="minorHAnsi" w:cstheme="minorHAnsi"/>
        </w:rPr>
        <w:t xml:space="preserve"> boljoj k</w:t>
      </w:r>
      <w:r w:rsidR="00E739C6" w:rsidRPr="007A7422">
        <w:rPr>
          <w:rFonts w:asciiTheme="minorHAnsi" w:hAnsiTheme="minorHAnsi" w:cstheme="minorHAnsi"/>
        </w:rPr>
        <w:t xml:space="preserve">valiteti </w:t>
      </w:r>
      <w:r w:rsidRPr="007A7422">
        <w:rPr>
          <w:rFonts w:asciiTheme="minorHAnsi" w:hAnsiTheme="minorHAnsi" w:cstheme="minorHAnsi"/>
        </w:rPr>
        <w:t>življen</w:t>
      </w:r>
      <w:r w:rsidR="00E739C6" w:rsidRPr="007A7422">
        <w:rPr>
          <w:rFonts w:asciiTheme="minorHAnsi" w:hAnsiTheme="minorHAnsi" w:cstheme="minorHAnsi"/>
        </w:rPr>
        <w:t>ja</w:t>
      </w:r>
      <w:r w:rsidRPr="007A7422">
        <w:rPr>
          <w:rFonts w:asciiTheme="minorHAnsi" w:hAnsiTheme="minorHAnsi" w:cstheme="minorHAnsi"/>
        </w:rPr>
        <w:t xml:space="preserve"> i općenito društve</w:t>
      </w:r>
      <w:r w:rsidR="00E739C6" w:rsidRPr="007A7422">
        <w:rPr>
          <w:rFonts w:asciiTheme="minorHAnsi" w:hAnsiTheme="minorHAnsi" w:cstheme="minorHAnsi"/>
        </w:rPr>
        <w:t>nom</w:t>
      </w:r>
      <w:r w:rsidRPr="007A7422">
        <w:rPr>
          <w:rFonts w:asciiTheme="minorHAnsi" w:hAnsiTheme="minorHAnsi" w:cstheme="minorHAnsi"/>
        </w:rPr>
        <w:t xml:space="preserve"> i g</w:t>
      </w:r>
      <w:r w:rsidR="00E739C6" w:rsidRPr="007A7422">
        <w:rPr>
          <w:rFonts w:asciiTheme="minorHAnsi" w:hAnsiTheme="minorHAnsi" w:cstheme="minorHAnsi"/>
        </w:rPr>
        <w:t>ospodarskom</w:t>
      </w:r>
      <w:r w:rsidRPr="007A7422">
        <w:rPr>
          <w:rFonts w:asciiTheme="minorHAnsi" w:hAnsiTheme="minorHAnsi" w:cstheme="minorHAnsi"/>
        </w:rPr>
        <w:t xml:space="preserve"> razvoju </w:t>
      </w:r>
      <w:r w:rsidR="00E739C6" w:rsidRPr="007A7422">
        <w:rPr>
          <w:rFonts w:asciiTheme="minorHAnsi" w:hAnsiTheme="minorHAnsi" w:cstheme="minorHAnsi"/>
        </w:rPr>
        <w:t>Grada Cresa.</w:t>
      </w:r>
    </w:p>
    <w:p w14:paraId="793D2B2C" w14:textId="1A78104A" w:rsidR="007A7422" w:rsidRPr="007A7422" w:rsidRDefault="007A7422" w:rsidP="007A7422">
      <w:pPr>
        <w:pStyle w:val="Odlomakpopisa"/>
        <w:numPr>
          <w:ilvl w:val="0"/>
          <w:numId w:val="27"/>
        </w:numPr>
        <w:suppressAutoHyphens/>
        <w:jc w:val="both"/>
      </w:pPr>
      <w:r>
        <w:rPr>
          <w:rFonts w:asciiTheme="minorHAnsi" w:hAnsiTheme="minorHAnsi" w:cstheme="minorHAnsi"/>
        </w:rPr>
        <w:t>Prema Programu građenja koji je Gradsko vijeće usvojilo za 2020 godinu nastavljeni su i dovršeni radovi na izgradnji prometnice SU2 s pratećom infrastrukturom. Isto tako dovršeni su radovi na uređenju pristupne prometnice s pratećom infrastrukturom za poslovnu zonu Loznati. Dovršena je priprema z</w:t>
      </w:r>
      <w:r w:rsidR="00D334AB">
        <w:rPr>
          <w:rFonts w:asciiTheme="minorHAnsi" w:hAnsiTheme="minorHAnsi" w:cstheme="minorHAnsi"/>
        </w:rPr>
        <w:t xml:space="preserve">emljišta za </w:t>
      </w:r>
      <w:r>
        <w:rPr>
          <w:rFonts w:asciiTheme="minorHAnsi" w:hAnsiTheme="minorHAnsi" w:cstheme="minorHAnsi"/>
        </w:rPr>
        <w:t>gradnju komun</w:t>
      </w:r>
      <w:r w:rsidR="00D334AB">
        <w:rPr>
          <w:rFonts w:asciiTheme="minorHAnsi" w:hAnsiTheme="minorHAnsi" w:cstheme="minorHAnsi"/>
        </w:rPr>
        <w:t>alne</w:t>
      </w:r>
      <w:r>
        <w:rPr>
          <w:rFonts w:asciiTheme="minorHAnsi" w:hAnsiTheme="minorHAnsi" w:cstheme="minorHAnsi"/>
        </w:rPr>
        <w:t xml:space="preserve"> inf</w:t>
      </w:r>
      <w:r w:rsidR="00D334AB">
        <w:rPr>
          <w:rFonts w:asciiTheme="minorHAnsi" w:hAnsiTheme="minorHAnsi" w:cstheme="minorHAnsi"/>
        </w:rPr>
        <w:t>rastrukture</w:t>
      </w:r>
      <w:r w:rsidR="004B4E10">
        <w:rPr>
          <w:rFonts w:asciiTheme="minorHAnsi" w:hAnsiTheme="minorHAnsi" w:cstheme="minorHAnsi"/>
        </w:rPr>
        <w:t xml:space="preserve"> i</w:t>
      </w:r>
      <w:r>
        <w:rPr>
          <w:rFonts w:asciiTheme="minorHAnsi" w:hAnsiTheme="minorHAnsi" w:cstheme="minorHAnsi"/>
        </w:rPr>
        <w:t xml:space="preserve"> r</w:t>
      </w:r>
      <w:r w:rsidR="006E4E56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ješeni su imovi</w:t>
      </w:r>
      <w:r w:rsidR="004B4E10">
        <w:rPr>
          <w:rFonts w:asciiTheme="minorHAnsi" w:hAnsiTheme="minorHAnsi" w:cstheme="minorHAnsi"/>
        </w:rPr>
        <w:t>nsko-vlasnički</w:t>
      </w:r>
      <w:r>
        <w:rPr>
          <w:rFonts w:asciiTheme="minorHAnsi" w:hAnsiTheme="minorHAnsi" w:cstheme="minorHAnsi"/>
        </w:rPr>
        <w:t xml:space="preserve"> odnosi za priključ</w:t>
      </w:r>
      <w:r w:rsidR="004B4E10">
        <w:rPr>
          <w:rFonts w:asciiTheme="minorHAnsi" w:hAnsiTheme="minorHAnsi" w:cstheme="minorHAnsi"/>
        </w:rPr>
        <w:t>ak zg</w:t>
      </w:r>
      <w:r>
        <w:rPr>
          <w:rFonts w:asciiTheme="minorHAnsi" w:hAnsiTheme="minorHAnsi" w:cstheme="minorHAnsi"/>
        </w:rPr>
        <w:t>r</w:t>
      </w:r>
      <w:r w:rsidR="004B4E10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de P</w:t>
      </w:r>
      <w:r w:rsidR="004B4E10">
        <w:rPr>
          <w:rFonts w:asciiTheme="minorHAnsi" w:hAnsiTheme="minorHAnsi" w:cstheme="minorHAnsi"/>
        </w:rPr>
        <w:t xml:space="preserve">OS-a </w:t>
      </w:r>
      <w:r>
        <w:rPr>
          <w:rFonts w:asciiTheme="minorHAnsi" w:hAnsiTheme="minorHAnsi" w:cstheme="minorHAnsi"/>
        </w:rPr>
        <w:t>a radilo</w:t>
      </w:r>
      <w:r w:rsidR="004B4E10">
        <w:rPr>
          <w:rFonts w:asciiTheme="minorHAnsi" w:hAnsiTheme="minorHAnsi" w:cstheme="minorHAnsi"/>
        </w:rPr>
        <w:t xml:space="preserve"> se</w:t>
      </w:r>
      <w:r>
        <w:rPr>
          <w:rFonts w:asciiTheme="minorHAnsi" w:hAnsiTheme="minorHAnsi" w:cstheme="minorHAnsi"/>
        </w:rPr>
        <w:t xml:space="preserve"> i na izradi pr</w:t>
      </w:r>
      <w:r w:rsidR="004B4E10">
        <w:rPr>
          <w:rFonts w:asciiTheme="minorHAnsi" w:hAnsiTheme="minorHAnsi" w:cstheme="minorHAnsi"/>
        </w:rPr>
        <w:t>ojektne</w:t>
      </w:r>
      <w:r>
        <w:rPr>
          <w:rFonts w:asciiTheme="minorHAnsi" w:hAnsiTheme="minorHAnsi" w:cstheme="minorHAnsi"/>
        </w:rPr>
        <w:t xml:space="preserve"> dokumentacije za komun</w:t>
      </w:r>
      <w:r w:rsidR="004B4E10">
        <w:rPr>
          <w:rFonts w:asciiTheme="minorHAnsi" w:hAnsiTheme="minorHAnsi" w:cstheme="minorHAnsi"/>
        </w:rPr>
        <w:t>alnu</w:t>
      </w:r>
      <w:r>
        <w:rPr>
          <w:rFonts w:asciiTheme="minorHAnsi" w:hAnsiTheme="minorHAnsi" w:cstheme="minorHAnsi"/>
        </w:rPr>
        <w:t xml:space="preserve"> infrast</w:t>
      </w:r>
      <w:r w:rsidR="004B4E10">
        <w:rPr>
          <w:rFonts w:asciiTheme="minorHAnsi" w:hAnsiTheme="minorHAnsi" w:cstheme="minorHAnsi"/>
        </w:rPr>
        <w:t>rukturu sukladno Programu</w:t>
      </w:r>
      <w:r>
        <w:rPr>
          <w:rFonts w:asciiTheme="minorHAnsi" w:hAnsiTheme="minorHAnsi" w:cstheme="minorHAnsi"/>
        </w:rPr>
        <w:t>.</w:t>
      </w:r>
    </w:p>
    <w:p w14:paraId="3AAE41C1" w14:textId="0B159A96" w:rsidR="00E739C6" w:rsidRPr="007A7422" w:rsidRDefault="00206B6F" w:rsidP="00E739C6">
      <w:pPr>
        <w:pStyle w:val="Odlomakpopisa"/>
        <w:numPr>
          <w:ilvl w:val="0"/>
          <w:numId w:val="27"/>
        </w:numPr>
        <w:suppressAutoHyphens/>
        <w:jc w:val="both"/>
      </w:pPr>
      <w:r w:rsidRPr="007A7422">
        <w:rPr>
          <w:rFonts w:asciiTheme="minorHAnsi" w:hAnsiTheme="minorHAnsi" w:cstheme="minorHAnsi"/>
        </w:rPr>
        <w:t>Ministarstvo zdravstva je u okviru programa „Promocija zdravlja i prevencija bolesti“ odobr</w:t>
      </w:r>
      <w:r w:rsidR="00E739C6" w:rsidRPr="007A7422">
        <w:rPr>
          <w:rFonts w:asciiTheme="minorHAnsi" w:hAnsiTheme="minorHAnsi" w:cstheme="minorHAnsi"/>
        </w:rPr>
        <w:t>ilo</w:t>
      </w:r>
      <w:r w:rsidRPr="007A7422">
        <w:rPr>
          <w:rFonts w:asciiTheme="minorHAnsi" w:hAnsiTheme="minorHAnsi" w:cstheme="minorHAnsi"/>
        </w:rPr>
        <w:t xml:space="preserve"> oko 500.000,00 kn za pr</w:t>
      </w:r>
      <w:r w:rsidR="00E739C6" w:rsidRPr="007A7422">
        <w:rPr>
          <w:rFonts w:asciiTheme="minorHAnsi" w:hAnsiTheme="minorHAnsi" w:cstheme="minorHAnsi"/>
        </w:rPr>
        <w:t>ojekt</w:t>
      </w:r>
      <w:r w:rsidRPr="007A7422">
        <w:rPr>
          <w:rFonts w:asciiTheme="minorHAnsi" w:hAnsiTheme="minorHAnsi" w:cstheme="minorHAnsi"/>
        </w:rPr>
        <w:t xml:space="preserve"> „Čuvaj</w:t>
      </w:r>
      <w:r w:rsidR="00E739C6" w:rsidRPr="007A7422">
        <w:rPr>
          <w:rFonts w:asciiTheme="minorHAnsi" w:hAnsiTheme="minorHAnsi" w:cstheme="minorHAnsi"/>
        </w:rPr>
        <w:t>m</w:t>
      </w:r>
      <w:r w:rsidRPr="007A7422">
        <w:rPr>
          <w:rFonts w:asciiTheme="minorHAnsi" w:hAnsiTheme="minorHAnsi" w:cstheme="minorHAnsi"/>
        </w:rPr>
        <w:t xml:space="preserve">o zdravlje otočana“ kojega </w:t>
      </w:r>
      <w:r w:rsidR="00E739C6" w:rsidRPr="007A7422">
        <w:rPr>
          <w:rFonts w:asciiTheme="minorHAnsi" w:hAnsiTheme="minorHAnsi" w:cstheme="minorHAnsi"/>
        </w:rPr>
        <w:t>Grad Cres</w:t>
      </w:r>
      <w:r w:rsidRPr="007A7422">
        <w:rPr>
          <w:rFonts w:asciiTheme="minorHAnsi" w:hAnsiTheme="minorHAnsi" w:cstheme="minorHAnsi"/>
        </w:rPr>
        <w:t xml:space="preserve"> provodi u p</w:t>
      </w:r>
      <w:r w:rsidR="00E739C6" w:rsidRPr="007A7422">
        <w:rPr>
          <w:rFonts w:asciiTheme="minorHAnsi" w:hAnsiTheme="minorHAnsi" w:cstheme="minorHAnsi"/>
        </w:rPr>
        <w:t>artnerstvu</w:t>
      </w:r>
      <w:r w:rsidRPr="007A7422">
        <w:rPr>
          <w:rFonts w:asciiTheme="minorHAnsi" w:hAnsiTheme="minorHAnsi" w:cstheme="minorHAnsi"/>
        </w:rPr>
        <w:t xml:space="preserve"> s </w:t>
      </w:r>
      <w:r w:rsidR="00E739C6" w:rsidRPr="007A7422">
        <w:rPr>
          <w:rFonts w:asciiTheme="minorHAnsi" w:hAnsiTheme="minorHAnsi" w:cstheme="minorHAnsi"/>
        </w:rPr>
        <w:t>Gradom M</w:t>
      </w:r>
      <w:r w:rsidRPr="007A7422">
        <w:rPr>
          <w:rFonts w:asciiTheme="minorHAnsi" w:hAnsiTheme="minorHAnsi" w:cstheme="minorHAnsi"/>
        </w:rPr>
        <w:t xml:space="preserve">ali </w:t>
      </w:r>
      <w:r w:rsidR="00E739C6" w:rsidRPr="007A7422">
        <w:rPr>
          <w:rFonts w:asciiTheme="minorHAnsi" w:hAnsiTheme="minorHAnsi" w:cstheme="minorHAnsi"/>
        </w:rPr>
        <w:t>L</w:t>
      </w:r>
      <w:r w:rsidRPr="007A7422">
        <w:rPr>
          <w:rFonts w:asciiTheme="minorHAnsi" w:hAnsiTheme="minorHAnsi" w:cstheme="minorHAnsi"/>
        </w:rPr>
        <w:t>ošinj</w:t>
      </w:r>
      <w:r w:rsidR="006E4E56">
        <w:rPr>
          <w:rFonts w:asciiTheme="minorHAnsi" w:hAnsiTheme="minorHAnsi" w:cstheme="minorHAnsi"/>
        </w:rPr>
        <w:t>,</w:t>
      </w:r>
      <w:r w:rsidRPr="007A7422">
        <w:rPr>
          <w:rFonts w:asciiTheme="minorHAnsi" w:hAnsiTheme="minorHAnsi" w:cstheme="minorHAnsi"/>
        </w:rPr>
        <w:t xml:space="preserve"> a u svrhu povećanja znanja i svijesti o važnosti prom</w:t>
      </w:r>
      <w:r w:rsidR="00E739C6" w:rsidRPr="007A7422">
        <w:rPr>
          <w:rFonts w:asciiTheme="minorHAnsi" w:hAnsiTheme="minorHAnsi" w:cstheme="minorHAnsi"/>
        </w:rPr>
        <w:t>ocije</w:t>
      </w:r>
      <w:r w:rsidRPr="007A7422">
        <w:rPr>
          <w:rFonts w:asciiTheme="minorHAnsi" w:hAnsiTheme="minorHAnsi" w:cstheme="minorHAnsi"/>
        </w:rPr>
        <w:t xml:space="preserve"> zdravlja i prev</w:t>
      </w:r>
      <w:r w:rsidR="00E739C6" w:rsidRPr="007A7422">
        <w:rPr>
          <w:rFonts w:asciiTheme="minorHAnsi" w:hAnsiTheme="minorHAnsi" w:cstheme="minorHAnsi"/>
        </w:rPr>
        <w:t>encije</w:t>
      </w:r>
      <w:r w:rsidRPr="007A7422">
        <w:rPr>
          <w:rFonts w:asciiTheme="minorHAnsi" w:hAnsiTheme="minorHAnsi" w:cstheme="minorHAnsi"/>
        </w:rPr>
        <w:t xml:space="preserve"> bo</w:t>
      </w:r>
      <w:r w:rsidR="00E739C6" w:rsidRPr="007A7422">
        <w:rPr>
          <w:rFonts w:asciiTheme="minorHAnsi" w:hAnsiTheme="minorHAnsi" w:cstheme="minorHAnsi"/>
        </w:rPr>
        <w:t>lesti a tim programom</w:t>
      </w:r>
      <w:r w:rsidRPr="007A7422">
        <w:rPr>
          <w:rFonts w:asciiTheme="minorHAnsi" w:hAnsiTheme="minorHAnsi" w:cstheme="minorHAnsi"/>
        </w:rPr>
        <w:t xml:space="preserve"> će</w:t>
      </w:r>
      <w:r w:rsidR="00E739C6" w:rsidRPr="007A7422">
        <w:rPr>
          <w:rFonts w:asciiTheme="minorHAnsi" w:hAnsiTheme="minorHAnsi" w:cstheme="minorHAnsi"/>
        </w:rPr>
        <w:t xml:space="preserve"> </w:t>
      </w:r>
      <w:r w:rsidRPr="007A7422">
        <w:rPr>
          <w:rFonts w:asciiTheme="minorHAnsi" w:hAnsiTheme="minorHAnsi" w:cstheme="minorHAnsi"/>
        </w:rPr>
        <w:t>se po</w:t>
      </w:r>
      <w:r w:rsidR="00E739C6" w:rsidRPr="007A7422">
        <w:rPr>
          <w:rFonts w:asciiTheme="minorHAnsi" w:hAnsiTheme="minorHAnsi" w:cstheme="minorHAnsi"/>
        </w:rPr>
        <w:t>ticati</w:t>
      </w:r>
      <w:r w:rsidRPr="007A7422">
        <w:rPr>
          <w:rFonts w:asciiTheme="minorHAnsi" w:hAnsiTheme="minorHAnsi" w:cstheme="minorHAnsi"/>
        </w:rPr>
        <w:t xml:space="preserve"> a</w:t>
      </w:r>
      <w:r w:rsidR="00E739C6" w:rsidRPr="007A7422">
        <w:rPr>
          <w:rFonts w:asciiTheme="minorHAnsi" w:hAnsiTheme="minorHAnsi" w:cstheme="minorHAnsi"/>
        </w:rPr>
        <w:t>ktivnosti</w:t>
      </w:r>
      <w:r w:rsidRPr="007A7422">
        <w:rPr>
          <w:rFonts w:asciiTheme="minorHAnsi" w:hAnsiTheme="minorHAnsi" w:cstheme="minorHAnsi"/>
        </w:rPr>
        <w:t xml:space="preserve"> usmjeren</w:t>
      </w:r>
      <w:r w:rsidR="00E739C6" w:rsidRPr="007A7422">
        <w:rPr>
          <w:rFonts w:asciiTheme="minorHAnsi" w:hAnsiTheme="minorHAnsi" w:cstheme="minorHAnsi"/>
        </w:rPr>
        <w:t>e</w:t>
      </w:r>
      <w:r w:rsidRPr="007A7422">
        <w:rPr>
          <w:rFonts w:asciiTheme="minorHAnsi" w:hAnsiTheme="minorHAnsi" w:cstheme="minorHAnsi"/>
        </w:rPr>
        <w:t xml:space="preserve"> na podizanje osviješten</w:t>
      </w:r>
      <w:r w:rsidR="00E739C6" w:rsidRPr="007A7422">
        <w:rPr>
          <w:rFonts w:asciiTheme="minorHAnsi" w:hAnsiTheme="minorHAnsi" w:cstheme="minorHAnsi"/>
        </w:rPr>
        <w:t>osti</w:t>
      </w:r>
      <w:r w:rsidRPr="007A7422">
        <w:rPr>
          <w:rFonts w:asciiTheme="minorHAnsi" w:hAnsiTheme="minorHAnsi" w:cstheme="minorHAnsi"/>
        </w:rPr>
        <w:t xml:space="preserve"> građana.</w:t>
      </w:r>
    </w:p>
    <w:p w14:paraId="4A1D4BE0" w14:textId="77777777" w:rsidR="00BF1778" w:rsidRPr="007A7422" w:rsidRDefault="00206B6F" w:rsidP="00BF1778">
      <w:pPr>
        <w:pStyle w:val="Odlomakpopisa"/>
        <w:numPr>
          <w:ilvl w:val="0"/>
          <w:numId w:val="27"/>
        </w:numPr>
        <w:suppressAutoHyphens/>
        <w:jc w:val="both"/>
      </w:pPr>
      <w:r w:rsidRPr="007A7422">
        <w:rPr>
          <w:rFonts w:asciiTheme="minorHAnsi" w:hAnsiTheme="minorHAnsi" w:cstheme="minorHAnsi"/>
        </w:rPr>
        <w:t>U Zagrebu sam potpisao Povelju o sura</w:t>
      </w:r>
      <w:r w:rsidR="00E739C6" w:rsidRPr="007A7422">
        <w:rPr>
          <w:rFonts w:asciiTheme="minorHAnsi" w:hAnsiTheme="minorHAnsi" w:cstheme="minorHAnsi"/>
        </w:rPr>
        <w:t>dnji</w:t>
      </w:r>
      <w:r w:rsidRPr="007A7422">
        <w:rPr>
          <w:rFonts w:asciiTheme="minorHAnsi" w:hAnsiTheme="minorHAnsi" w:cstheme="minorHAnsi"/>
        </w:rPr>
        <w:t xml:space="preserve"> u cilju dekarbonizacije zgrada do 2050 godine. Povelju je iniciralo </w:t>
      </w:r>
      <w:r w:rsidR="00E739C6" w:rsidRPr="007A7422">
        <w:rPr>
          <w:rFonts w:asciiTheme="minorHAnsi" w:hAnsiTheme="minorHAnsi" w:cstheme="minorHAnsi"/>
        </w:rPr>
        <w:t>M</w:t>
      </w:r>
      <w:r w:rsidRPr="007A7422">
        <w:rPr>
          <w:rFonts w:asciiTheme="minorHAnsi" w:hAnsiTheme="minorHAnsi" w:cstheme="minorHAnsi"/>
        </w:rPr>
        <w:t>inistar</w:t>
      </w:r>
      <w:r w:rsidR="00E739C6" w:rsidRPr="007A7422">
        <w:rPr>
          <w:rFonts w:asciiTheme="minorHAnsi" w:hAnsiTheme="minorHAnsi" w:cstheme="minorHAnsi"/>
        </w:rPr>
        <w:t>st</w:t>
      </w:r>
      <w:r w:rsidRPr="007A7422">
        <w:rPr>
          <w:rFonts w:asciiTheme="minorHAnsi" w:hAnsiTheme="minorHAnsi" w:cstheme="minorHAnsi"/>
        </w:rPr>
        <w:t>vo gr</w:t>
      </w:r>
      <w:r w:rsidR="00E739C6" w:rsidRPr="007A7422">
        <w:rPr>
          <w:rFonts w:asciiTheme="minorHAnsi" w:hAnsiTheme="minorHAnsi" w:cstheme="minorHAnsi"/>
        </w:rPr>
        <w:t>aditeljstva</w:t>
      </w:r>
      <w:r w:rsidRPr="007A7422">
        <w:rPr>
          <w:rFonts w:asciiTheme="minorHAnsi" w:hAnsiTheme="minorHAnsi" w:cstheme="minorHAnsi"/>
        </w:rPr>
        <w:t xml:space="preserve"> i prostor</w:t>
      </w:r>
      <w:r w:rsidR="00E739C6" w:rsidRPr="007A7422">
        <w:rPr>
          <w:rFonts w:asciiTheme="minorHAnsi" w:hAnsiTheme="minorHAnsi" w:cstheme="minorHAnsi"/>
        </w:rPr>
        <w:t>noga</w:t>
      </w:r>
      <w:r w:rsidRPr="007A7422">
        <w:rPr>
          <w:rFonts w:asciiTheme="minorHAnsi" w:hAnsiTheme="minorHAnsi" w:cstheme="minorHAnsi"/>
        </w:rPr>
        <w:t xml:space="preserve"> ur</w:t>
      </w:r>
      <w:r w:rsidR="00E739C6" w:rsidRPr="007A7422">
        <w:rPr>
          <w:rFonts w:asciiTheme="minorHAnsi" w:hAnsiTheme="minorHAnsi" w:cstheme="minorHAnsi"/>
        </w:rPr>
        <w:t>eđenja</w:t>
      </w:r>
      <w:r w:rsidRPr="007A7422">
        <w:rPr>
          <w:rFonts w:asciiTheme="minorHAnsi" w:hAnsiTheme="minorHAnsi" w:cstheme="minorHAnsi"/>
        </w:rPr>
        <w:t xml:space="preserve"> te se time podržava EU vizija dekarb</w:t>
      </w:r>
      <w:r w:rsidR="00E739C6" w:rsidRPr="007A7422">
        <w:rPr>
          <w:rFonts w:asciiTheme="minorHAnsi" w:hAnsiTheme="minorHAnsi" w:cstheme="minorHAnsi"/>
        </w:rPr>
        <w:t>onizacije</w:t>
      </w:r>
      <w:r w:rsidRPr="007A7422">
        <w:rPr>
          <w:rFonts w:asciiTheme="minorHAnsi" w:hAnsiTheme="minorHAnsi" w:cstheme="minorHAnsi"/>
        </w:rPr>
        <w:t xml:space="preserve"> zgrada do 2050</w:t>
      </w:r>
      <w:r w:rsidR="00BF1778" w:rsidRPr="007A7422">
        <w:rPr>
          <w:rFonts w:asciiTheme="minorHAnsi" w:hAnsiTheme="minorHAnsi" w:cstheme="minorHAnsi"/>
        </w:rPr>
        <w:t>.</w:t>
      </w:r>
      <w:r w:rsidRPr="007A7422">
        <w:rPr>
          <w:rFonts w:asciiTheme="minorHAnsi" w:hAnsiTheme="minorHAnsi" w:cstheme="minorHAnsi"/>
        </w:rPr>
        <w:t xml:space="preserve"> </w:t>
      </w:r>
      <w:r w:rsidR="00BF1778" w:rsidRPr="007A7422">
        <w:rPr>
          <w:rFonts w:asciiTheme="minorHAnsi" w:hAnsiTheme="minorHAnsi" w:cstheme="minorHAnsi"/>
        </w:rPr>
        <w:t>g</w:t>
      </w:r>
      <w:r w:rsidRPr="007A7422">
        <w:rPr>
          <w:rFonts w:asciiTheme="minorHAnsi" w:hAnsiTheme="minorHAnsi" w:cstheme="minorHAnsi"/>
        </w:rPr>
        <w:t>odine</w:t>
      </w:r>
      <w:r w:rsidR="00BF1778" w:rsidRPr="007A7422">
        <w:rPr>
          <w:rFonts w:asciiTheme="minorHAnsi" w:hAnsiTheme="minorHAnsi" w:cstheme="minorHAnsi"/>
        </w:rPr>
        <w:t>.</w:t>
      </w:r>
    </w:p>
    <w:p w14:paraId="60F4A425" w14:textId="6BB95E52" w:rsidR="009A03F1" w:rsidRPr="007367ED" w:rsidRDefault="00BF1778" w:rsidP="00BF1778">
      <w:pPr>
        <w:pStyle w:val="Odlomakpopisa"/>
        <w:numPr>
          <w:ilvl w:val="0"/>
          <w:numId w:val="27"/>
        </w:numPr>
        <w:suppressAutoHyphens/>
        <w:jc w:val="both"/>
        <w:rPr>
          <w:rFonts w:asciiTheme="minorHAnsi" w:hAnsiTheme="minorHAnsi" w:cstheme="minorHAnsi"/>
        </w:rPr>
      </w:pPr>
      <w:r w:rsidRPr="007367ED">
        <w:rPr>
          <w:rFonts w:asciiTheme="minorHAnsi" w:hAnsiTheme="minorHAnsi" w:cstheme="minorHAnsi"/>
        </w:rPr>
        <w:t xml:space="preserve">Utvrđen je konačan prijedlog Programa raspolaganja poljoprivrednim zemljištem u vlasništvu Republike Hrvatske za Grad Cres te je temeljem </w:t>
      </w:r>
      <w:r w:rsidR="00206B6F" w:rsidRPr="007367ED">
        <w:rPr>
          <w:rFonts w:asciiTheme="minorHAnsi" w:hAnsiTheme="minorHAnsi" w:cstheme="minorHAnsi"/>
        </w:rPr>
        <w:t>Z</w:t>
      </w:r>
      <w:r w:rsidR="009A03F1" w:rsidRPr="007367ED">
        <w:rPr>
          <w:rFonts w:asciiTheme="minorHAnsi" w:hAnsiTheme="minorHAnsi" w:cstheme="minorHAnsi"/>
        </w:rPr>
        <w:t>akona o polj</w:t>
      </w:r>
      <w:r w:rsidR="006E4E56" w:rsidRPr="007367ED">
        <w:rPr>
          <w:rFonts w:asciiTheme="minorHAnsi" w:hAnsiTheme="minorHAnsi" w:cstheme="minorHAnsi"/>
        </w:rPr>
        <w:t>o</w:t>
      </w:r>
      <w:r w:rsidR="009A03F1" w:rsidRPr="007367ED">
        <w:rPr>
          <w:rFonts w:asciiTheme="minorHAnsi" w:hAnsiTheme="minorHAnsi" w:cstheme="minorHAnsi"/>
        </w:rPr>
        <w:t>privrednom zemljištu</w:t>
      </w:r>
      <w:r w:rsidR="00206B6F" w:rsidRPr="007367ED">
        <w:rPr>
          <w:rFonts w:asciiTheme="minorHAnsi" w:hAnsiTheme="minorHAnsi" w:cstheme="minorHAnsi"/>
        </w:rPr>
        <w:t xml:space="preserve"> obj</w:t>
      </w:r>
      <w:r w:rsidR="009A03F1" w:rsidRPr="007367ED">
        <w:rPr>
          <w:rFonts w:asciiTheme="minorHAnsi" w:hAnsiTheme="minorHAnsi" w:cstheme="minorHAnsi"/>
        </w:rPr>
        <w:t>avljen</w:t>
      </w:r>
      <w:r w:rsidR="00206B6F" w:rsidRPr="007367ED">
        <w:rPr>
          <w:rFonts w:asciiTheme="minorHAnsi" w:hAnsiTheme="minorHAnsi" w:cstheme="minorHAnsi"/>
        </w:rPr>
        <w:t xml:space="preserve"> poziv na javni uv</w:t>
      </w:r>
      <w:r w:rsidR="009A03F1" w:rsidRPr="007367ED">
        <w:rPr>
          <w:rFonts w:asciiTheme="minorHAnsi" w:hAnsiTheme="minorHAnsi" w:cstheme="minorHAnsi"/>
        </w:rPr>
        <w:t>id u Prijedlog Programa koji je trajao 15 dana.</w:t>
      </w:r>
      <w:r w:rsidR="008B4AC2" w:rsidRPr="007367ED">
        <w:rPr>
          <w:rFonts w:asciiTheme="minorHAnsi" w:hAnsiTheme="minorHAnsi" w:cstheme="minorHAnsi"/>
        </w:rPr>
        <w:t xml:space="preserve"> Prijedlog Programa upuće</w:t>
      </w:r>
      <w:r w:rsidR="007A7422" w:rsidRPr="007367ED">
        <w:rPr>
          <w:rFonts w:asciiTheme="minorHAnsi" w:hAnsiTheme="minorHAnsi" w:cstheme="minorHAnsi"/>
        </w:rPr>
        <w:t xml:space="preserve">n je Gradskom vijeću koje ga je usvojilo 17. </w:t>
      </w:r>
      <w:r w:rsidR="008B4AC2" w:rsidRPr="007367ED">
        <w:rPr>
          <w:rFonts w:asciiTheme="minorHAnsi" w:hAnsiTheme="minorHAnsi" w:cstheme="minorHAnsi"/>
        </w:rPr>
        <w:t>l</w:t>
      </w:r>
      <w:r w:rsidR="007A7422" w:rsidRPr="007367ED">
        <w:rPr>
          <w:rFonts w:asciiTheme="minorHAnsi" w:hAnsiTheme="minorHAnsi" w:cstheme="minorHAnsi"/>
        </w:rPr>
        <w:t>ipnj</w:t>
      </w:r>
      <w:r w:rsidR="008B4AC2" w:rsidRPr="007367ED">
        <w:rPr>
          <w:rFonts w:asciiTheme="minorHAnsi" w:hAnsiTheme="minorHAnsi" w:cstheme="minorHAnsi"/>
        </w:rPr>
        <w:t>a</w:t>
      </w:r>
      <w:r w:rsidR="007A7422" w:rsidRPr="007367ED">
        <w:rPr>
          <w:rFonts w:asciiTheme="minorHAnsi" w:hAnsiTheme="minorHAnsi" w:cstheme="minorHAnsi"/>
        </w:rPr>
        <w:t xml:space="preserve"> </w:t>
      </w:r>
      <w:r w:rsidR="008B4AC2" w:rsidRPr="007367ED">
        <w:rPr>
          <w:rFonts w:asciiTheme="minorHAnsi" w:hAnsiTheme="minorHAnsi" w:cstheme="minorHAnsi"/>
        </w:rPr>
        <w:t xml:space="preserve">2020. </w:t>
      </w:r>
      <w:r w:rsidR="007A7422" w:rsidRPr="007367ED">
        <w:rPr>
          <w:rFonts w:asciiTheme="minorHAnsi" w:hAnsiTheme="minorHAnsi" w:cstheme="minorHAnsi"/>
        </w:rPr>
        <w:t>te su se tim</w:t>
      </w:r>
      <w:r w:rsidR="008B4AC2" w:rsidRPr="007367ED">
        <w:rPr>
          <w:rFonts w:asciiTheme="minorHAnsi" w:hAnsiTheme="minorHAnsi" w:cstheme="minorHAnsi"/>
        </w:rPr>
        <w:t>e stekl</w:t>
      </w:r>
      <w:r w:rsidR="007A7422" w:rsidRPr="007367ED">
        <w:rPr>
          <w:rFonts w:asciiTheme="minorHAnsi" w:hAnsiTheme="minorHAnsi" w:cstheme="minorHAnsi"/>
        </w:rPr>
        <w:t xml:space="preserve">i uvjeti </w:t>
      </w:r>
      <w:r w:rsidR="008B4AC2" w:rsidRPr="007367ED">
        <w:rPr>
          <w:rFonts w:asciiTheme="minorHAnsi" w:hAnsiTheme="minorHAnsi" w:cstheme="minorHAnsi"/>
        </w:rPr>
        <w:t>za</w:t>
      </w:r>
      <w:r w:rsidR="007A7422" w:rsidRPr="007367ED">
        <w:rPr>
          <w:rFonts w:asciiTheme="minorHAnsi" w:hAnsiTheme="minorHAnsi" w:cstheme="minorHAnsi"/>
        </w:rPr>
        <w:t xml:space="preserve"> raspis</w:t>
      </w:r>
      <w:r w:rsidR="008B4AC2" w:rsidRPr="007367ED">
        <w:rPr>
          <w:rFonts w:asciiTheme="minorHAnsi" w:hAnsiTheme="minorHAnsi" w:cstheme="minorHAnsi"/>
        </w:rPr>
        <w:t xml:space="preserve">ivanje </w:t>
      </w:r>
      <w:r w:rsidR="007A7422" w:rsidRPr="007367ED">
        <w:rPr>
          <w:rFonts w:asciiTheme="minorHAnsi" w:hAnsiTheme="minorHAnsi" w:cstheme="minorHAnsi"/>
        </w:rPr>
        <w:t>natječ</w:t>
      </w:r>
      <w:r w:rsidR="008B4AC2" w:rsidRPr="007367ED">
        <w:rPr>
          <w:rFonts w:asciiTheme="minorHAnsi" w:hAnsiTheme="minorHAnsi" w:cstheme="minorHAnsi"/>
        </w:rPr>
        <w:t>a</w:t>
      </w:r>
      <w:r w:rsidR="007A7422" w:rsidRPr="007367ED">
        <w:rPr>
          <w:rFonts w:asciiTheme="minorHAnsi" w:hAnsiTheme="minorHAnsi" w:cstheme="minorHAnsi"/>
        </w:rPr>
        <w:t>ja za z</w:t>
      </w:r>
      <w:r w:rsidR="008B4AC2" w:rsidRPr="007367ED">
        <w:rPr>
          <w:rFonts w:asciiTheme="minorHAnsi" w:hAnsiTheme="minorHAnsi" w:cstheme="minorHAnsi"/>
        </w:rPr>
        <w:t>akup</w:t>
      </w:r>
      <w:r w:rsidR="007A7422" w:rsidRPr="007367ED">
        <w:rPr>
          <w:rFonts w:asciiTheme="minorHAnsi" w:hAnsiTheme="minorHAnsi" w:cstheme="minorHAnsi"/>
        </w:rPr>
        <w:t xml:space="preserve"> zemljišta u vla</w:t>
      </w:r>
      <w:r w:rsidR="008B4AC2" w:rsidRPr="007367ED">
        <w:rPr>
          <w:rFonts w:asciiTheme="minorHAnsi" w:hAnsiTheme="minorHAnsi" w:cstheme="minorHAnsi"/>
        </w:rPr>
        <w:t>sništvu</w:t>
      </w:r>
      <w:r w:rsidR="007A7422" w:rsidRPr="007367ED">
        <w:rPr>
          <w:rFonts w:asciiTheme="minorHAnsi" w:hAnsiTheme="minorHAnsi" w:cstheme="minorHAnsi"/>
        </w:rPr>
        <w:t xml:space="preserve"> </w:t>
      </w:r>
      <w:r w:rsidR="008B4AC2" w:rsidRPr="007367ED">
        <w:rPr>
          <w:rFonts w:asciiTheme="minorHAnsi" w:hAnsiTheme="minorHAnsi" w:cstheme="minorHAnsi"/>
        </w:rPr>
        <w:t>R</w:t>
      </w:r>
      <w:r w:rsidR="007A7422" w:rsidRPr="007367ED">
        <w:rPr>
          <w:rFonts w:asciiTheme="minorHAnsi" w:hAnsiTheme="minorHAnsi" w:cstheme="minorHAnsi"/>
        </w:rPr>
        <w:t xml:space="preserve">epublike </w:t>
      </w:r>
      <w:r w:rsidR="007A7422" w:rsidRPr="007367ED">
        <w:rPr>
          <w:rFonts w:asciiTheme="minorHAnsi" w:hAnsiTheme="minorHAnsi" w:cstheme="minorHAnsi"/>
        </w:rPr>
        <w:lastRenderedPageBreak/>
        <w:t>Hr</w:t>
      </w:r>
      <w:r w:rsidR="008B4AC2" w:rsidRPr="007367ED">
        <w:rPr>
          <w:rFonts w:asciiTheme="minorHAnsi" w:hAnsiTheme="minorHAnsi" w:cstheme="minorHAnsi"/>
        </w:rPr>
        <w:t>vatske</w:t>
      </w:r>
      <w:r w:rsidR="007A7422" w:rsidRPr="007367ED">
        <w:rPr>
          <w:rFonts w:asciiTheme="minorHAnsi" w:hAnsiTheme="minorHAnsi" w:cstheme="minorHAnsi"/>
        </w:rPr>
        <w:t xml:space="preserve"> na</w:t>
      </w:r>
      <w:r w:rsidR="008B4AC2" w:rsidRPr="007367ED">
        <w:rPr>
          <w:rFonts w:asciiTheme="minorHAnsi" w:hAnsiTheme="minorHAnsi" w:cstheme="minorHAnsi"/>
        </w:rPr>
        <w:t xml:space="preserve"> </w:t>
      </w:r>
      <w:r w:rsidR="007A7422" w:rsidRPr="007367ED">
        <w:rPr>
          <w:rFonts w:asciiTheme="minorHAnsi" w:hAnsiTheme="minorHAnsi" w:cstheme="minorHAnsi"/>
        </w:rPr>
        <w:t>p</w:t>
      </w:r>
      <w:r w:rsidR="008B4AC2" w:rsidRPr="007367ED">
        <w:rPr>
          <w:rFonts w:asciiTheme="minorHAnsi" w:hAnsiTheme="minorHAnsi" w:cstheme="minorHAnsi"/>
        </w:rPr>
        <w:t>odručju</w:t>
      </w:r>
      <w:r w:rsidR="007A7422" w:rsidRPr="007367ED">
        <w:rPr>
          <w:rFonts w:asciiTheme="minorHAnsi" w:hAnsiTheme="minorHAnsi" w:cstheme="minorHAnsi"/>
        </w:rPr>
        <w:t xml:space="preserve"> </w:t>
      </w:r>
      <w:r w:rsidR="008B4AC2" w:rsidRPr="007367ED">
        <w:rPr>
          <w:rFonts w:asciiTheme="minorHAnsi" w:hAnsiTheme="minorHAnsi" w:cstheme="minorHAnsi"/>
        </w:rPr>
        <w:t>Grada Cresa.</w:t>
      </w:r>
    </w:p>
    <w:p w14:paraId="4164643A" w14:textId="6D5241EF" w:rsidR="007367ED" w:rsidRPr="006A049F" w:rsidRDefault="007367ED" w:rsidP="00BF1778">
      <w:pPr>
        <w:pStyle w:val="Odlomakpopisa"/>
        <w:numPr>
          <w:ilvl w:val="0"/>
          <w:numId w:val="27"/>
        </w:numPr>
        <w:suppressAutoHyphens/>
        <w:jc w:val="both"/>
        <w:rPr>
          <w:rFonts w:asciiTheme="minorHAnsi" w:hAnsiTheme="minorHAnsi" w:cstheme="minorHAnsi"/>
        </w:rPr>
      </w:pPr>
      <w:r w:rsidRPr="006A049F">
        <w:rPr>
          <w:rFonts w:asciiTheme="minorHAnsi" w:hAnsiTheme="minorHAnsi" w:cstheme="minorHAnsi"/>
        </w:rPr>
        <w:t>Počeo je projekt čišćenja 75 kilometara povijesnih putova u</w:t>
      </w:r>
      <w:r w:rsidRPr="006A049F">
        <w:rPr>
          <w:rFonts w:asciiTheme="minorHAnsi" w:hAnsiTheme="minorHAnsi" w:cstheme="minorHAnsi"/>
          <w:shd w:val="clear" w:color="auto" w:fill="FFFFFF"/>
        </w:rPr>
        <w:t xml:space="preserve"> sklopu Interreg projekta VALUE.</w:t>
      </w:r>
    </w:p>
    <w:p w14:paraId="19DF61AC" w14:textId="72734499" w:rsidR="007367ED" w:rsidRPr="00FF520D" w:rsidRDefault="007367ED" w:rsidP="00BF1778">
      <w:pPr>
        <w:pStyle w:val="Odlomakpopisa"/>
        <w:numPr>
          <w:ilvl w:val="0"/>
          <w:numId w:val="27"/>
        </w:numPr>
        <w:suppressAutoHyphens/>
        <w:jc w:val="both"/>
        <w:rPr>
          <w:rFonts w:asciiTheme="minorHAnsi" w:hAnsiTheme="minorHAnsi" w:cstheme="minorHAnsi"/>
        </w:rPr>
      </w:pPr>
      <w:r w:rsidRPr="006A049F">
        <w:rPr>
          <w:rFonts w:asciiTheme="minorHAnsi" w:hAnsiTheme="minorHAnsi" w:cstheme="minorHAnsi"/>
          <w:shd w:val="clear" w:color="auto" w:fill="FFFFFF"/>
        </w:rPr>
        <w:t xml:space="preserve">Priveden je kraju </w:t>
      </w:r>
      <w:r w:rsidRPr="006A049F">
        <w:rPr>
          <w:rFonts w:ascii="Segoe UI Historic" w:hAnsi="Segoe UI Historic" w:cs="Segoe UI Historic"/>
          <w:sz w:val="23"/>
          <w:szCs w:val="23"/>
          <w:shd w:val="clear" w:color="auto" w:fill="FFFFFF"/>
        </w:rPr>
        <w:t>projekt obnove javne rasvjete na cijelom podru</w:t>
      </w:r>
      <w:r w:rsidRPr="006A049F">
        <w:rPr>
          <w:rFonts w:cs="Calibri"/>
          <w:sz w:val="23"/>
          <w:szCs w:val="23"/>
          <w:shd w:val="clear" w:color="auto" w:fill="FFFFFF"/>
        </w:rPr>
        <w:t>č</w:t>
      </w:r>
      <w:r w:rsidRPr="006A049F">
        <w:rPr>
          <w:rFonts w:ascii="Segoe UI Historic" w:hAnsi="Segoe UI Historic" w:cs="Segoe UI Historic"/>
          <w:sz w:val="23"/>
          <w:szCs w:val="23"/>
          <w:shd w:val="clear" w:color="auto" w:fill="FFFFFF"/>
        </w:rPr>
        <w:t>ju Grada Cresa energetski u</w:t>
      </w:r>
      <w:r w:rsidRPr="006A049F">
        <w:rPr>
          <w:rFonts w:cs="Calibri"/>
          <w:sz w:val="23"/>
          <w:szCs w:val="23"/>
          <w:shd w:val="clear" w:color="auto" w:fill="FFFFFF"/>
        </w:rPr>
        <w:t>č</w:t>
      </w:r>
      <w:r w:rsidRPr="006A049F">
        <w:rPr>
          <w:rFonts w:ascii="Segoe UI Historic" w:hAnsi="Segoe UI Historic" w:cs="Segoe UI Historic"/>
          <w:sz w:val="23"/>
          <w:szCs w:val="23"/>
          <w:shd w:val="clear" w:color="auto" w:fill="FFFFFF"/>
        </w:rPr>
        <w:t>inkovitom LED tehnologijom. Posao vrijedan 4,8 milijuna kuna obuhvatio je zamjenu svih 1225 rasvjetnih tijela od Porozine do Stivana</w:t>
      </w:r>
    </w:p>
    <w:p w14:paraId="455A4BEA" w14:textId="4B1B90A0" w:rsidR="001A31AC" w:rsidRDefault="00FF520D" w:rsidP="00BF1778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1A31AC">
        <w:rPr>
          <w:rFonts w:asciiTheme="minorHAnsi" w:hAnsiTheme="minorHAnsi" w:cstheme="minorHAnsi"/>
        </w:rPr>
        <w:t xml:space="preserve">Provedena su 22 postupka </w:t>
      </w:r>
      <w:r w:rsidR="00272519">
        <w:rPr>
          <w:rFonts w:asciiTheme="minorHAnsi" w:hAnsiTheme="minorHAnsi" w:cstheme="minorHAnsi"/>
        </w:rPr>
        <w:t xml:space="preserve">jednostavne </w:t>
      </w:r>
      <w:r w:rsidR="001A31AC">
        <w:rPr>
          <w:rFonts w:asciiTheme="minorHAnsi" w:hAnsiTheme="minorHAnsi" w:cstheme="minorHAnsi"/>
        </w:rPr>
        <w:t xml:space="preserve">javne nabave i </w:t>
      </w:r>
      <w:r w:rsidR="00272519">
        <w:rPr>
          <w:rFonts w:asciiTheme="minorHAnsi" w:hAnsiTheme="minorHAnsi" w:cstheme="minorHAnsi"/>
        </w:rPr>
        <w:t>t</w:t>
      </w:r>
      <w:r w:rsidR="001A31AC">
        <w:rPr>
          <w:rFonts w:asciiTheme="minorHAnsi" w:hAnsiTheme="minorHAnsi" w:cstheme="minorHAnsi"/>
        </w:rPr>
        <w:t>o</w:t>
      </w:r>
      <w:r w:rsidR="00272519">
        <w:rPr>
          <w:rFonts w:asciiTheme="minorHAnsi" w:hAnsiTheme="minorHAnsi" w:cstheme="minorHAnsi"/>
        </w:rPr>
        <w:t>:</w:t>
      </w:r>
      <w:r w:rsidR="001A31AC">
        <w:rPr>
          <w:rFonts w:asciiTheme="minorHAnsi" w:hAnsiTheme="minorHAnsi" w:cstheme="minorHAnsi"/>
        </w:rPr>
        <w:t xml:space="preserve"> za</w:t>
      </w:r>
      <w:r w:rsidR="00272519">
        <w:rPr>
          <w:rFonts w:asciiTheme="minorHAnsi" w:hAnsiTheme="minorHAnsi" w:cstheme="minorHAnsi"/>
        </w:rPr>
        <w:t xml:space="preserve"> nabavu uredskog</w:t>
      </w:r>
      <w:r w:rsidR="001A31AC">
        <w:rPr>
          <w:rFonts w:asciiTheme="minorHAnsi" w:hAnsiTheme="minorHAnsi" w:cstheme="minorHAnsi"/>
        </w:rPr>
        <w:t xml:space="preserve"> materij</w:t>
      </w:r>
      <w:r w:rsidR="00272519">
        <w:rPr>
          <w:rFonts w:asciiTheme="minorHAnsi" w:hAnsiTheme="minorHAnsi" w:cstheme="minorHAnsi"/>
        </w:rPr>
        <w:t>ala</w:t>
      </w:r>
      <w:r w:rsidR="001A31AC">
        <w:rPr>
          <w:rFonts w:asciiTheme="minorHAnsi" w:hAnsiTheme="minorHAnsi" w:cstheme="minorHAnsi"/>
        </w:rPr>
        <w:t xml:space="preserve">;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usluge telefona i inte</w:t>
      </w:r>
      <w:r w:rsidR="00272519">
        <w:rPr>
          <w:rFonts w:asciiTheme="minorHAnsi" w:hAnsiTheme="minorHAnsi" w:cstheme="minorHAnsi"/>
        </w:rPr>
        <w:t>rneta</w:t>
      </w:r>
      <w:r w:rsidR="001A31AC">
        <w:rPr>
          <w:rFonts w:asciiTheme="minorHAnsi" w:hAnsiTheme="minorHAnsi" w:cstheme="minorHAnsi"/>
        </w:rPr>
        <w:t>; usluge ažuriranj</w:t>
      </w:r>
      <w:r w:rsidR="00272519">
        <w:rPr>
          <w:rFonts w:asciiTheme="minorHAnsi" w:hAnsiTheme="minorHAnsi" w:cstheme="minorHAnsi"/>
        </w:rPr>
        <w:t>a</w:t>
      </w:r>
      <w:r w:rsidR="001A31AC">
        <w:rPr>
          <w:rFonts w:asciiTheme="minorHAnsi" w:hAnsiTheme="minorHAnsi" w:cstheme="minorHAnsi"/>
        </w:rPr>
        <w:t xml:space="preserve"> računalnih baza;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usluge informi</w:t>
      </w:r>
      <w:r w:rsidR="00272519">
        <w:rPr>
          <w:rFonts w:asciiTheme="minorHAnsi" w:hAnsiTheme="minorHAnsi" w:cstheme="minorHAnsi"/>
        </w:rPr>
        <w:t>ranja</w:t>
      </w:r>
      <w:r w:rsidR="001A31AC">
        <w:rPr>
          <w:rFonts w:asciiTheme="minorHAnsi" w:hAnsiTheme="minorHAnsi" w:cstheme="minorHAnsi"/>
        </w:rPr>
        <w:t xml:space="preserve">;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poštanske us</w:t>
      </w:r>
      <w:r w:rsidR="00272519">
        <w:rPr>
          <w:rFonts w:asciiTheme="minorHAnsi" w:hAnsiTheme="minorHAnsi" w:cstheme="minorHAnsi"/>
        </w:rPr>
        <w:t>l</w:t>
      </w:r>
      <w:r w:rsidR="001A31AC">
        <w:rPr>
          <w:rFonts w:asciiTheme="minorHAnsi" w:hAnsiTheme="minorHAnsi" w:cstheme="minorHAnsi"/>
        </w:rPr>
        <w:t xml:space="preserve">uge;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usluge deratizacije i dezins</w:t>
      </w:r>
      <w:r w:rsidR="00272519">
        <w:rPr>
          <w:rFonts w:asciiTheme="minorHAnsi" w:hAnsiTheme="minorHAnsi" w:cstheme="minorHAnsi"/>
        </w:rPr>
        <w:t>ekcije</w:t>
      </w:r>
      <w:r w:rsidR="001A31AC">
        <w:rPr>
          <w:rFonts w:asciiTheme="minorHAnsi" w:hAnsiTheme="minorHAnsi" w:cstheme="minorHAnsi"/>
        </w:rPr>
        <w:t xml:space="preserve">;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usluge vj</w:t>
      </w:r>
      <w:r w:rsidR="00272519">
        <w:rPr>
          <w:rFonts w:asciiTheme="minorHAnsi" w:hAnsiTheme="minorHAnsi" w:cstheme="minorHAnsi"/>
        </w:rPr>
        <w:t>eštačenja</w:t>
      </w:r>
      <w:r w:rsidR="001A31AC">
        <w:rPr>
          <w:rFonts w:asciiTheme="minorHAnsi" w:hAnsiTheme="minorHAnsi" w:cstheme="minorHAnsi"/>
        </w:rPr>
        <w:t xml:space="preserve">;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održavanje lok</w:t>
      </w:r>
      <w:r w:rsidR="00272519">
        <w:rPr>
          <w:rFonts w:asciiTheme="minorHAnsi" w:hAnsiTheme="minorHAnsi" w:cstheme="minorHAnsi"/>
        </w:rPr>
        <w:t>alnih linija;</w:t>
      </w:r>
      <w:r w:rsidR="001A31AC">
        <w:rPr>
          <w:rFonts w:asciiTheme="minorHAnsi" w:hAnsiTheme="minorHAnsi" w:cstheme="minorHAnsi"/>
        </w:rPr>
        <w:t xml:space="preserve">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opskrb</w:t>
      </w:r>
      <w:r w:rsidR="00272519">
        <w:rPr>
          <w:rFonts w:asciiTheme="minorHAnsi" w:hAnsiTheme="minorHAnsi" w:cstheme="minorHAnsi"/>
        </w:rPr>
        <w:t>u</w:t>
      </w:r>
      <w:r w:rsidR="001A31AC">
        <w:rPr>
          <w:rFonts w:asciiTheme="minorHAnsi" w:hAnsiTheme="minorHAnsi" w:cstheme="minorHAnsi"/>
        </w:rPr>
        <w:t xml:space="preserve"> nas</w:t>
      </w:r>
      <w:r w:rsidR="00272519">
        <w:rPr>
          <w:rFonts w:asciiTheme="minorHAnsi" w:hAnsiTheme="minorHAnsi" w:cstheme="minorHAnsi"/>
        </w:rPr>
        <w:t>elja</w:t>
      </w:r>
      <w:r w:rsidR="001A31AC">
        <w:rPr>
          <w:rFonts w:asciiTheme="minorHAnsi" w:hAnsiTheme="minorHAnsi" w:cstheme="minorHAnsi"/>
        </w:rPr>
        <w:t>; o</w:t>
      </w:r>
      <w:r w:rsidR="00272519">
        <w:rPr>
          <w:rFonts w:asciiTheme="minorHAnsi" w:hAnsiTheme="minorHAnsi" w:cstheme="minorHAnsi"/>
        </w:rPr>
        <w:t>siguranje imovine;</w:t>
      </w:r>
      <w:r w:rsidR="001A31AC">
        <w:rPr>
          <w:rFonts w:asciiTheme="minorHAnsi" w:hAnsiTheme="minorHAnsi" w:cstheme="minorHAnsi"/>
        </w:rPr>
        <w:t xml:space="preserve">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 xml:space="preserve">osiguranje od </w:t>
      </w:r>
      <w:r w:rsidR="00272519">
        <w:rPr>
          <w:rFonts w:asciiTheme="minorHAnsi" w:hAnsiTheme="minorHAnsi" w:cstheme="minorHAnsi"/>
        </w:rPr>
        <w:t>javne</w:t>
      </w:r>
      <w:r w:rsidR="001A31AC">
        <w:rPr>
          <w:rFonts w:asciiTheme="minorHAnsi" w:hAnsiTheme="minorHAnsi" w:cstheme="minorHAnsi"/>
        </w:rPr>
        <w:t xml:space="preserve"> odgovorn</w:t>
      </w:r>
      <w:r w:rsidR="00272519">
        <w:rPr>
          <w:rFonts w:asciiTheme="minorHAnsi" w:hAnsiTheme="minorHAnsi" w:cstheme="minorHAnsi"/>
        </w:rPr>
        <w:t>osti</w:t>
      </w:r>
      <w:r w:rsidR="001A31AC">
        <w:rPr>
          <w:rFonts w:asciiTheme="minorHAnsi" w:hAnsiTheme="minorHAnsi" w:cstheme="minorHAnsi"/>
        </w:rPr>
        <w:t xml:space="preserve">;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dobr</w:t>
      </w:r>
      <w:r w:rsidR="00272519">
        <w:rPr>
          <w:rFonts w:asciiTheme="minorHAnsi" w:hAnsiTheme="minorHAnsi" w:cstheme="minorHAnsi"/>
        </w:rPr>
        <w:t>ovoljno</w:t>
      </w:r>
      <w:r w:rsidR="001A31AC">
        <w:rPr>
          <w:rFonts w:asciiTheme="minorHAnsi" w:hAnsiTheme="minorHAnsi" w:cstheme="minorHAnsi"/>
        </w:rPr>
        <w:t xml:space="preserve"> zdravstv</w:t>
      </w:r>
      <w:r w:rsidR="00272519">
        <w:rPr>
          <w:rFonts w:asciiTheme="minorHAnsi" w:hAnsiTheme="minorHAnsi" w:cstheme="minorHAnsi"/>
        </w:rPr>
        <w:t>eno</w:t>
      </w:r>
      <w:r w:rsidR="001A31AC">
        <w:rPr>
          <w:rFonts w:asciiTheme="minorHAnsi" w:hAnsiTheme="minorHAnsi" w:cstheme="minorHAnsi"/>
        </w:rPr>
        <w:t xml:space="preserve"> osiguranje;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usluge izrade evidencije komu</w:t>
      </w:r>
      <w:r w:rsidR="00272519">
        <w:rPr>
          <w:rFonts w:asciiTheme="minorHAnsi" w:hAnsiTheme="minorHAnsi" w:cstheme="minorHAnsi"/>
        </w:rPr>
        <w:t>nalne</w:t>
      </w:r>
      <w:r w:rsidR="001A31AC">
        <w:rPr>
          <w:rFonts w:asciiTheme="minorHAnsi" w:hAnsiTheme="minorHAnsi" w:cstheme="minorHAnsi"/>
        </w:rPr>
        <w:t xml:space="preserve"> inf</w:t>
      </w:r>
      <w:r w:rsidR="00272519">
        <w:rPr>
          <w:rFonts w:asciiTheme="minorHAnsi" w:hAnsiTheme="minorHAnsi" w:cstheme="minorHAnsi"/>
        </w:rPr>
        <w:t>rastrukture</w:t>
      </w:r>
      <w:r w:rsidR="001A31AC">
        <w:rPr>
          <w:rFonts w:asciiTheme="minorHAnsi" w:hAnsiTheme="minorHAnsi" w:cstheme="minorHAnsi"/>
        </w:rPr>
        <w:t xml:space="preserve">;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izrad</w:t>
      </w:r>
      <w:r w:rsidR="00272519">
        <w:rPr>
          <w:rFonts w:asciiTheme="minorHAnsi" w:hAnsiTheme="minorHAnsi" w:cstheme="minorHAnsi"/>
        </w:rPr>
        <w:t>u</w:t>
      </w:r>
      <w:r w:rsidR="001A31AC">
        <w:rPr>
          <w:rFonts w:asciiTheme="minorHAnsi" w:hAnsiTheme="minorHAnsi" w:cstheme="minorHAnsi"/>
        </w:rPr>
        <w:t xml:space="preserve"> izvješća o stanju u p</w:t>
      </w:r>
      <w:r w:rsidR="00272519">
        <w:rPr>
          <w:rFonts w:asciiTheme="minorHAnsi" w:hAnsiTheme="minorHAnsi" w:cstheme="minorHAnsi"/>
        </w:rPr>
        <w:t>rostoru</w:t>
      </w:r>
      <w:r w:rsidR="001A31AC">
        <w:rPr>
          <w:rFonts w:asciiTheme="minorHAnsi" w:hAnsiTheme="minorHAnsi" w:cstheme="minorHAnsi"/>
        </w:rPr>
        <w:t xml:space="preserve">; </w:t>
      </w:r>
      <w:r w:rsidR="00272519">
        <w:rPr>
          <w:rFonts w:asciiTheme="minorHAnsi" w:hAnsiTheme="minorHAnsi" w:cstheme="minorHAnsi"/>
        </w:rPr>
        <w:t>za izgradnju</w:t>
      </w:r>
      <w:r w:rsidR="001A31AC">
        <w:rPr>
          <w:rFonts w:asciiTheme="minorHAnsi" w:hAnsiTheme="minorHAnsi" w:cstheme="minorHAnsi"/>
        </w:rPr>
        <w:t xml:space="preserve"> prometnice s pratećom infrast</w:t>
      </w:r>
      <w:r w:rsidR="00272519">
        <w:rPr>
          <w:rFonts w:asciiTheme="minorHAnsi" w:hAnsiTheme="minorHAnsi" w:cstheme="minorHAnsi"/>
        </w:rPr>
        <w:t xml:space="preserve">rukturom </w:t>
      </w:r>
      <w:r w:rsidR="001A31AC">
        <w:rPr>
          <w:rFonts w:asciiTheme="minorHAnsi" w:hAnsiTheme="minorHAnsi" w:cstheme="minorHAnsi"/>
        </w:rPr>
        <w:t xml:space="preserve">za poslovnu zonu Loznati;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usluge stručnog nadzo</w:t>
      </w:r>
      <w:r w:rsidR="00272519">
        <w:rPr>
          <w:rFonts w:asciiTheme="minorHAnsi" w:hAnsiTheme="minorHAnsi" w:cstheme="minorHAnsi"/>
        </w:rPr>
        <w:t>ra dogradnje Dječjeg vtića Giric</w:t>
      </w:r>
      <w:r w:rsidR="001A31AC">
        <w:rPr>
          <w:rFonts w:asciiTheme="minorHAnsi" w:hAnsiTheme="minorHAnsi" w:cstheme="minorHAnsi"/>
        </w:rPr>
        <w:t xml:space="preserve">e;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nabav</w:t>
      </w:r>
      <w:r w:rsidR="00272519">
        <w:rPr>
          <w:rFonts w:asciiTheme="minorHAnsi" w:hAnsiTheme="minorHAnsi" w:cstheme="minorHAnsi"/>
        </w:rPr>
        <w:t xml:space="preserve">u </w:t>
      </w:r>
      <w:r w:rsidR="001A31AC">
        <w:rPr>
          <w:rFonts w:asciiTheme="minorHAnsi" w:hAnsiTheme="minorHAnsi" w:cstheme="minorHAnsi"/>
        </w:rPr>
        <w:t>namještaja i opr</w:t>
      </w:r>
      <w:r w:rsidR="00272519">
        <w:rPr>
          <w:rFonts w:asciiTheme="minorHAnsi" w:hAnsiTheme="minorHAnsi" w:cstheme="minorHAnsi"/>
        </w:rPr>
        <w:t>eme</w:t>
      </w:r>
      <w:r w:rsidR="001A31AC">
        <w:rPr>
          <w:rFonts w:asciiTheme="minorHAnsi" w:hAnsiTheme="minorHAnsi" w:cstheme="minorHAnsi"/>
        </w:rPr>
        <w:t xml:space="preserve"> za Dječji vrtić Gi</w:t>
      </w:r>
      <w:r w:rsidR="00272519">
        <w:rPr>
          <w:rFonts w:asciiTheme="minorHAnsi" w:hAnsiTheme="minorHAnsi" w:cstheme="minorHAnsi"/>
        </w:rPr>
        <w:t>rice;</w:t>
      </w:r>
      <w:r w:rsidR="001A31AC">
        <w:rPr>
          <w:rFonts w:asciiTheme="minorHAnsi" w:hAnsiTheme="minorHAnsi" w:cstheme="minorHAnsi"/>
        </w:rPr>
        <w:t xml:space="preserve"> </w:t>
      </w:r>
      <w:r w:rsidR="00272519">
        <w:rPr>
          <w:rFonts w:asciiTheme="minorHAnsi" w:hAnsiTheme="minorHAnsi" w:cstheme="minorHAnsi"/>
        </w:rPr>
        <w:t>za sanaciju</w:t>
      </w:r>
      <w:r w:rsidR="001A31AC">
        <w:rPr>
          <w:rFonts w:asciiTheme="minorHAnsi" w:hAnsiTheme="minorHAnsi" w:cstheme="minorHAnsi"/>
        </w:rPr>
        <w:t xml:space="preserve"> sanitarnog čvora i kuhinje u z</w:t>
      </w:r>
      <w:r w:rsidR="00272519">
        <w:rPr>
          <w:rFonts w:asciiTheme="minorHAnsi" w:hAnsiTheme="minorHAnsi" w:cstheme="minorHAnsi"/>
        </w:rPr>
        <w:t>gradi gradske uprave</w:t>
      </w:r>
      <w:r w:rsidR="001A31AC">
        <w:rPr>
          <w:rFonts w:asciiTheme="minorHAnsi" w:hAnsiTheme="minorHAnsi" w:cstheme="minorHAnsi"/>
        </w:rPr>
        <w:t xml:space="preserve">;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izrad</w:t>
      </w:r>
      <w:r w:rsidR="00272519">
        <w:rPr>
          <w:rFonts w:asciiTheme="minorHAnsi" w:hAnsiTheme="minorHAnsi" w:cstheme="minorHAnsi"/>
        </w:rPr>
        <w:t>u</w:t>
      </w:r>
      <w:r w:rsidR="001A31AC">
        <w:rPr>
          <w:rFonts w:asciiTheme="minorHAnsi" w:hAnsiTheme="minorHAnsi" w:cstheme="minorHAnsi"/>
        </w:rPr>
        <w:t xml:space="preserve"> geodetskih elaborata evid</w:t>
      </w:r>
      <w:r w:rsidR="00272519">
        <w:rPr>
          <w:rFonts w:asciiTheme="minorHAnsi" w:hAnsiTheme="minorHAnsi" w:cstheme="minorHAnsi"/>
        </w:rPr>
        <w:t>entiranja</w:t>
      </w:r>
      <w:r w:rsidR="001A31AC">
        <w:rPr>
          <w:rFonts w:asciiTheme="minorHAnsi" w:hAnsiTheme="minorHAnsi" w:cstheme="minorHAnsi"/>
        </w:rPr>
        <w:t xml:space="preserve"> n</w:t>
      </w:r>
      <w:r w:rsidR="00272519">
        <w:rPr>
          <w:rFonts w:asciiTheme="minorHAnsi" w:hAnsiTheme="minorHAnsi" w:cstheme="minorHAnsi"/>
        </w:rPr>
        <w:t>erazvrstanih</w:t>
      </w:r>
      <w:r w:rsidR="001A31AC">
        <w:rPr>
          <w:rFonts w:asciiTheme="minorHAnsi" w:hAnsiTheme="minorHAnsi" w:cstheme="minorHAnsi"/>
        </w:rPr>
        <w:t xml:space="preserve"> cesta nas</w:t>
      </w:r>
      <w:r w:rsidR="00272519">
        <w:rPr>
          <w:rFonts w:asciiTheme="minorHAnsi" w:hAnsiTheme="minorHAnsi" w:cstheme="minorHAnsi"/>
        </w:rPr>
        <w:t>elja</w:t>
      </w:r>
      <w:r w:rsidR="008B4AC2">
        <w:rPr>
          <w:rFonts w:asciiTheme="minorHAnsi" w:hAnsiTheme="minorHAnsi" w:cstheme="minorHAnsi"/>
        </w:rPr>
        <w:t xml:space="preserve"> </w:t>
      </w:r>
      <w:r w:rsidR="001A31AC">
        <w:rPr>
          <w:rFonts w:asciiTheme="minorHAnsi" w:hAnsiTheme="minorHAnsi" w:cstheme="minorHAnsi"/>
        </w:rPr>
        <w:t xml:space="preserve">Valun; </w:t>
      </w:r>
      <w:r w:rsidR="00272519">
        <w:rPr>
          <w:rFonts w:asciiTheme="minorHAnsi" w:hAnsiTheme="minorHAnsi" w:cstheme="minorHAnsi"/>
        </w:rPr>
        <w:t xml:space="preserve">za nadzor nad </w:t>
      </w:r>
      <w:r w:rsidR="001A31AC">
        <w:rPr>
          <w:rFonts w:asciiTheme="minorHAnsi" w:hAnsiTheme="minorHAnsi" w:cstheme="minorHAnsi"/>
        </w:rPr>
        <w:t>izvođenjem radova na čiš</w:t>
      </w:r>
      <w:r w:rsidR="00272519">
        <w:rPr>
          <w:rFonts w:asciiTheme="minorHAnsi" w:hAnsiTheme="minorHAnsi" w:cstheme="minorHAnsi"/>
        </w:rPr>
        <w:t>ćenju</w:t>
      </w:r>
      <w:r w:rsidR="001A31AC">
        <w:rPr>
          <w:rFonts w:asciiTheme="minorHAnsi" w:hAnsiTheme="minorHAnsi" w:cstheme="minorHAnsi"/>
        </w:rPr>
        <w:t xml:space="preserve"> i uređenju povijesnih puteva na području Tramuntane;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izrad</w:t>
      </w:r>
      <w:r w:rsidR="00272519">
        <w:rPr>
          <w:rFonts w:asciiTheme="minorHAnsi" w:hAnsiTheme="minorHAnsi" w:cstheme="minorHAnsi"/>
        </w:rPr>
        <w:t>u</w:t>
      </w:r>
      <w:r w:rsidR="001A31AC">
        <w:rPr>
          <w:rFonts w:asciiTheme="minorHAnsi" w:hAnsiTheme="minorHAnsi" w:cstheme="minorHAnsi"/>
        </w:rPr>
        <w:t xml:space="preserve"> stud</w:t>
      </w:r>
      <w:r w:rsidR="00272519">
        <w:rPr>
          <w:rFonts w:asciiTheme="minorHAnsi" w:hAnsiTheme="minorHAnsi" w:cstheme="minorHAnsi"/>
        </w:rPr>
        <w:t>ije</w:t>
      </w:r>
      <w:r w:rsidR="001A31AC">
        <w:rPr>
          <w:rFonts w:asciiTheme="minorHAnsi" w:hAnsiTheme="minorHAnsi" w:cstheme="minorHAnsi"/>
        </w:rPr>
        <w:t xml:space="preserve"> vjetrovalne klime s numeričkim modelom simulacije valova te davanje smjernica za izradu dizajna plaže na </w:t>
      </w:r>
      <w:r w:rsidR="00272519">
        <w:rPr>
          <w:rFonts w:asciiTheme="minorHAnsi" w:hAnsiTheme="minorHAnsi" w:cstheme="minorHAnsi"/>
        </w:rPr>
        <w:t>L</w:t>
      </w:r>
      <w:r w:rsidR="001A31AC">
        <w:rPr>
          <w:rFonts w:asciiTheme="minorHAnsi" w:hAnsiTheme="minorHAnsi" w:cstheme="minorHAnsi"/>
        </w:rPr>
        <w:t>ungomaru sv</w:t>
      </w:r>
      <w:r w:rsidR="00272519">
        <w:rPr>
          <w:rFonts w:asciiTheme="minorHAnsi" w:hAnsiTheme="minorHAnsi" w:cstheme="minorHAnsi"/>
        </w:rPr>
        <w:t>. M</w:t>
      </w:r>
      <w:r w:rsidR="001A31AC">
        <w:rPr>
          <w:rFonts w:asciiTheme="minorHAnsi" w:hAnsiTheme="minorHAnsi" w:cstheme="minorHAnsi"/>
        </w:rPr>
        <w:t xml:space="preserve">ikule;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usluge administr</w:t>
      </w:r>
      <w:r w:rsidR="00272519">
        <w:rPr>
          <w:rFonts w:asciiTheme="minorHAnsi" w:hAnsiTheme="minorHAnsi" w:cstheme="minorHAnsi"/>
        </w:rPr>
        <w:t>acije</w:t>
      </w:r>
      <w:r w:rsidR="001A31AC">
        <w:rPr>
          <w:rFonts w:asciiTheme="minorHAnsi" w:hAnsiTheme="minorHAnsi" w:cstheme="minorHAnsi"/>
        </w:rPr>
        <w:t xml:space="preserve"> i koor</w:t>
      </w:r>
      <w:r w:rsidR="00272519">
        <w:rPr>
          <w:rFonts w:asciiTheme="minorHAnsi" w:hAnsiTheme="minorHAnsi" w:cstheme="minorHAnsi"/>
        </w:rPr>
        <w:t>dinacije</w:t>
      </w:r>
      <w:r w:rsidR="001A31AC">
        <w:rPr>
          <w:rFonts w:asciiTheme="minorHAnsi" w:hAnsiTheme="minorHAnsi" w:cstheme="minorHAnsi"/>
        </w:rPr>
        <w:t xml:space="preserve"> pr</w:t>
      </w:r>
      <w:r w:rsidR="00272519">
        <w:rPr>
          <w:rFonts w:asciiTheme="minorHAnsi" w:hAnsiTheme="minorHAnsi" w:cstheme="minorHAnsi"/>
        </w:rPr>
        <w:t>ojekta</w:t>
      </w:r>
      <w:r w:rsidR="001A31AC">
        <w:rPr>
          <w:rFonts w:asciiTheme="minorHAnsi" w:hAnsiTheme="minorHAnsi" w:cstheme="minorHAnsi"/>
        </w:rPr>
        <w:t xml:space="preserve"> „</w:t>
      </w:r>
      <w:r w:rsidR="00272519">
        <w:rPr>
          <w:rFonts w:asciiTheme="minorHAnsi" w:hAnsiTheme="minorHAnsi" w:cstheme="minorHAnsi"/>
        </w:rPr>
        <w:t>Čuvajmo</w:t>
      </w:r>
      <w:r w:rsidR="001A31AC">
        <w:rPr>
          <w:rFonts w:asciiTheme="minorHAnsi" w:hAnsiTheme="minorHAnsi" w:cstheme="minorHAnsi"/>
        </w:rPr>
        <w:t xml:space="preserve"> zd</w:t>
      </w:r>
      <w:r w:rsidR="00272519">
        <w:rPr>
          <w:rFonts w:asciiTheme="minorHAnsi" w:hAnsiTheme="minorHAnsi" w:cstheme="minorHAnsi"/>
        </w:rPr>
        <w:t>ravlje</w:t>
      </w:r>
      <w:r w:rsidR="001A31AC">
        <w:rPr>
          <w:rFonts w:asciiTheme="minorHAnsi" w:hAnsiTheme="minorHAnsi" w:cstheme="minorHAnsi"/>
        </w:rPr>
        <w:t xml:space="preserve"> otočana“. Proved</w:t>
      </w:r>
      <w:r w:rsidR="00272519">
        <w:rPr>
          <w:rFonts w:asciiTheme="minorHAnsi" w:hAnsiTheme="minorHAnsi" w:cstheme="minorHAnsi"/>
        </w:rPr>
        <w:t xml:space="preserve">ena su i </w:t>
      </w:r>
      <w:r w:rsidR="001A31AC">
        <w:rPr>
          <w:rFonts w:asciiTheme="minorHAnsi" w:hAnsiTheme="minorHAnsi" w:cstheme="minorHAnsi"/>
        </w:rPr>
        <w:t>tri ot</w:t>
      </w:r>
      <w:r w:rsidR="00272519">
        <w:rPr>
          <w:rFonts w:asciiTheme="minorHAnsi" w:hAnsiTheme="minorHAnsi" w:cstheme="minorHAnsi"/>
        </w:rPr>
        <w:t>vorena</w:t>
      </w:r>
      <w:r w:rsidR="001A31AC">
        <w:rPr>
          <w:rFonts w:asciiTheme="minorHAnsi" w:hAnsiTheme="minorHAnsi" w:cstheme="minorHAnsi"/>
        </w:rPr>
        <w:t xml:space="preserve"> p</w:t>
      </w:r>
      <w:r w:rsidR="00272519">
        <w:rPr>
          <w:rFonts w:asciiTheme="minorHAnsi" w:hAnsiTheme="minorHAnsi" w:cstheme="minorHAnsi"/>
        </w:rPr>
        <w:t>ostupka</w:t>
      </w:r>
      <w:r w:rsidR="001A31AC">
        <w:rPr>
          <w:rFonts w:asciiTheme="minorHAnsi" w:hAnsiTheme="minorHAnsi" w:cstheme="minorHAnsi"/>
        </w:rPr>
        <w:t xml:space="preserve"> j</w:t>
      </w:r>
      <w:r w:rsidR="00272519">
        <w:rPr>
          <w:rFonts w:asciiTheme="minorHAnsi" w:hAnsiTheme="minorHAnsi" w:cstheme="minorHAnsi"/>
        </w:rPr>
        <w:t>a</w:t>
      </w:r>
      <w:r w:rsidR="001A31AC">
        <w:rPr>
          <w:rFonts w:asciiTheme="minorHAnsi" w:hAnsiTheme="minorHAnsi" w:cstheme="minorHAnsi"/>
        </w:rPr>
        <w:t xml:space="preserve">vne nabave i to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č</w:t>
      </w:r>
      <w:r w:rsidR="00272519">
        <w:rPr>
          <w:rFonts w:asciiTheme="minorHAnsi" w:hAnsiTheme="minorHAnsi" w:cstheme="minorHAnsi"/>
        </w:rPr>
        <w:t>išćenje</w:t>
      </w:r>
      <w:r w:rsidR="001A31AC">
        <w:rPr>
          <w:rFonts w:asciiTheme="minorHAnsi" w:hAnsiTheme="minorHAnsi" w:cstheme="minorHAnsi"/>
        </w:rPr>
        <w:t xml:space="preserve"> i uređenje povijesnih puteva na p</w:t>
      </w:r>
      <w:r w:rsidR="00272519">
        <w:rPr>
          <w:rFonts w:asciiTheme="minorHAnsi" w:hAnsiTheme="minorHAnsi" w:cstheme="minorHAnsi"/>
        </w:rPr>
        <w:t>odručju T</w:t>
      </w:r>
      <w:r w:rsidR="001A31AC">
        <w:rPr>
          <w:rFonts w:asciiTheme="minorHAnsi" w:hAnsiTheme="minorHAnsi" w:cstheme="minorHAnsi"/>
        </w:rPr>
        <w:t xml:space="preserve">ramuntane;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 xml:space="preserve">izvođenje radova na dogradnji </w:t>
      </w:r>
      <w:r w:rsidR="00272519">
        <w:rPr>
          <w:rFonts w:asciiTheme="minorHAnsi" w:hAnsiTheme="minorHAnsi" w:cstheme="minorHAnsi"/>
        </w:rPr>
        <w:t>D</w:t>
      </w:r>
      <w:r w:rsidR="001A31AC">
        <w:rPr>
          <w:rFonts w:asciiTheme="minorHAnsi" w:hAnsiTheme="minorHAnsi" w:cstheme="minorHAnsi"/>
        </w:rPr>
        <w:t>ječ</w:t>
      </w:r>
      <w:r w:rsidR="00272519">
        <w:rPr>
          <w:rFonts w:asciiTheme="minorHAnsi" w:hAnsiTheme="minorHAnsi" w:cstheme="minorHAnsi"/>
        </w:rPr>
        <w:t>jeg</w:t>
      </w:r>
      <w:r w:rsidR="001A31AC">
        <w:rPr>
          <w:rFonts w:asciiTheme="minorHAnsi" w:hAnsiTheme="minorHAnsi" w:cstheme="minorHAnsi"/>
        </w:rPr>
        <w:t xml:space="preserve"> vrtića Girice i </w:t>
      </w:r>
      <w:r w:rsidR="00272519">
        <w:rPr>
          <w:rFonts w:asciiTheme="minorHAnsi" w:hAnsiTheme="minorHAnsi" w:cstheme="minorHAnsi"/>
        </w:rPr>
        <w:t xml:space="preserve">za </w:t>
      </w:r>
      <w:r w:rsidR="001A31AC">
        <w:rPr>
          <w:rFonts w:asciiTheme="minorHAnsi" w:hAnsiTheme="minorHAnsi" w:cstheme="minorHAnsi"/>
        </w:rPr>
        <w:t>stručni n</w:t>
      </w:r>
      <w:r w:rsidR="00272519">
        <w:rPr>
          <w:rFonts w:asciiTheme="minorHAnsi" w:hAnsiTheme="minorHAnsi" w:cstheme="minorHAnsi"/>
        </w:rPr>
        <w:t>a</w:t>
      </w:r>
      <w:r w:rsidR="001A31AC">
        <w:rPr>
          <w:rFonts w:asciiTheme="minorHAnsi" w:hAnsiTheme="minorHAnsi" w:cstheme="minorHAnsi"/>
        </w:rPr>
        <w:t>dz</w:t>
      </w:r>
      <w:r w:rsidR="00272519">
        <w:rPr>
          <w:rFonts w:asciiTheme="minorHAnsi" w:hAnsiTheme="minorHAnsi" w:cstheme="minorHAnsi"/>
        </w:rPr>
        <w:t>or</w:t>
      </w:r>
      <w:r w:rsidR="001A31AC">
        <w:rPr>
          <w:rFonts w:asciiTheme="minorHAnsi" w:hAnsiTheme="minorHAnsi" w:cstheme="minorHAnsi"/>
        </w:rPr>
        <w:t xml:space="preserve"> nad izvođenjem ra</w:t>
      </w:r>
      <w:r w:rsidR="00272519">
        <w:rPr>
          <w:rFonts w:asciiTheme="minorHAnsi" w:hAnsiTheme="minorHAnsi" w:cstheme="minorHAnsi"/>
        </w:rPr>
        <w:t>dova</w:t>
      </w:r>
      <w:r w:rsidR="001A31AC">
        <w:rPr>
          <w:rFonts w:asciiTheme="minorHAnsi" w:hAnsiTheme="minorHAnsi" w:cstheme="minorHAnsi"/>
        </w:rPr>
        <w:t xml:space="preserve"> i koordinator</w:t>
      </w:r>
      <w:r w:rsidR="00272519">
        <w:rPr>
          <w:rFonts w:asciiTheme="minorHAnsi" w:hAnsiTheme="minorHAnsi" w:cstheme="minorHAnsi"/>
        </w:rPr>
        <w:t>a</w:t>
      </w:r>
      <w:r w:rsidR="001A31AC">
        <w:rPr>
          <w:rFonts w:asciiTheme="minorHAnsi" w:hAnsiTheme="minorHAnsi" w:cstheme="minorHAnsi"/>
        </w:rPr>
        <w:t xml:space="preserve"> zaštite na radu na sanaciji odlagališta otpada Pržići</w:t>
      </w:r>
      <w:r w:rsidR="00272519">
        <w:rPr>
          <w:rFonts w:asciiTheme="minorHAnsi" w:hAnsiTheme="minorHAnsi" w:cstheme="minorHAnsi"/>
        </w:rPr>
        <w:t>.</w:t>
      </w:r>
    </w:p>
    <w:p w14:paraId="3F068B1B" w14:textId="12108207" w:rsidR="00CC0449" w:rsidRPr="00F00E31" w:rsidRDefault="00FF520D" w:rsidP="006B0AB0">
      <w:pPr>
        <w:suppressAutoHyphens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CB65A5" w:rsidRPr="00F00E31">
        <w:rPr>
          <w:rFonts w:asciiTheme="minorHAnsi" w:hAnsiTheme="minorHAnsi" w:cstheme="minorHAnsi"/>
        </w:rPr>
        <w:t xml:space="preserve">U prvoj polovici </w:t>
      </w:r>
      <w:r w:rsidR="005467BC">
        <w:rPr>
          <w:rFonts w:asciiTheme="minorHAnsi" w:hAnsiTheme="minorHAnsi" w:cstheme="minorHAnsi"/>
        </w:rPr>
        <w:t xml:space="preserve">zbog izvanrednih okolnosti </w:t>
      </w:r>
      <w:r w:rsidR="00CB65A5" w:rsidRPr="00F00E31">
        <w:rPr>
          <w:rFonts w:asciiTheme="minorHAnsi" w:hAnsiTheme="minorHAnsi" w:cstheme="minorHAnsi"/>
        </w:rPr>
        <w:t>održan</w:t>
      </w:r>
      <w:r w:rsidR="005467BC">
        <w:rPr>
          <w:rFonts w:asciiTheme="minorHAnsi" w:hAnsiTheme="minorHAnsi" w:cstheme="minorHAnsi"/>
        </w:rPr>
        <w:t xml:space="preserve">e su samo tri sjednice Gradskog vijeća i to </w:t>
      </w:r>
      <w:r w:rsidR="009A03F1">
        <w:rPr>
          <w:rFonts w:asciiTheme="minorHAnsi" w:hAnsiTheme="minorHAnsi" w:cstheme="minorHAnsi"/>
        </w:rPr>
        <w:t xml:space="preserve"> </w:t>
      </w:r>
      <w:r w:rsidR="005467BC">
        <w:rPr>
          <w:rFonts w:asciiTheme="minorHAnsi" w:hAnsiTheme="minorHAnsi" w:cstheme="minorHAnsi"/>
        </w:rPr>
        <w:t xml:space="preserve">27. </w:t>
      </w:r>
      <w:r w:rsidR="00F92222">
        <w:rPr>
          <w:rFonts w:asciiTheme="minorHAnsi" w:hAnsiTheme="minorHAnsi" w:cstheme="minorHAnsi"/>
        </w:rPr>
        <w:t>sjednica održana je 30. o</w:t>
      </w:r>
      <w:r w:rsidR="009A03F1">
        <w:rPr>
          <w:rFonts w:asciiTheme="minorHAnsi" w:hAnsiTheme="minorHAnsi" w:cstheme="minorHAnsi"/>
        </w:rPr>
        <w:t>žujka e</w:t>
      </w:r>
      <w:r w:rsidR="005467BC">
        <w:rPr>
          <w:rFonts w:asciiTheme="minorHAnsi" w:hAnsiTheme="minorHAnsi" w:cstheme="minorHAnsi"/>
        </w:rPr>
        <w:t xml:space="preserve">lektroničkim putem a </w:t>
      </w:r>
      <w:r w:rsidR="009A03F1">
        <w:rPr>
          <w:rFonts w:asciiTheme="minorHAnsi" w:hAnsiTheme="minorHAnsi" w:cstheme="minorHAnsi"/>
        </w:rPr>
        <w:t>28. s</w:t>
      </w:r>
      <w:r w:rsidR="005467BC">
        <w:rPr>
          <w:rFonts w:asciiTheme="minorHAnsi" w:hAnsiTheme="minorHAnsi" w:cstheme="minorHAnsi"/>
        </w:rPr>
        <w:t xml:space="preserve">jednica nije održana u </w:t>
      </w:r>
      <w:r w:rsidR="009A03F1">
        <w:rPr>
          <w:rFonts w:asciiTheme="minorHAnsi" w:hAnsiTheme="minorHAnsi" w:cstheme="minorHAnsi"/>
        </w:rPr>
        <w:t>G</w:t>
      </w:r>
      <w:r w:rsidR="005467BC">
        <w:rPr>
          <w:rFonts w:asciiTheme="minorHAnsi" w:hAnsiTheme="minorHAnsi" w:cstheme="minorHAnsi"/>
        </w:rPr>
        <w:t>r</w:t>
      </w:r>
      <w:r w:rsidR="009A03F1">
        <w:rPr>
          <w:rFonts w:asciiTheme="minorHAnsi" w:hAnsiTheme="minorHAnsi" w:cstheme="minorHAnsi"/>
        </w:rPr>
        <w:t>a</w:t>
      </w:r>
      <w:r w:rsidR="005467BC">
        <w:rPr>
          <w:rFonts w:asciiTheme="minorHAnsi" w:hAnsiTheme="minorHAnsi" w:cstheme="minorHAnsi"/>
        </w:rPr>
        <w:t>dskoj vijećnici kako je to uobičajeno</w:t>
      </w:r>
      <w:r w:rsidR="009A03F1">
        <w:rPr>
          <w:rFonts w:asciiTheme="minorHAnsi" w:hAnsiTheme="minorHAnsi" w:cstheme="minorHAnsi"/>
        </w:rPr>
        <w:t>,</w:t>
      </w:r>
      <w:r w:rsidR="005467BC">
        <w:rPr>
          <w:rFonts w:asciiTheme="minorHAnsi" w:hAnsiTheme="minorHAnsi" w:cstheme="minorHAnsi"/>
        </w:rPr>
        <w:t xml:space="preserve"> već u pros</w:t>
      </w:r>
      <w:r w:rsidR="009A03F1">
        <w:rPr>
          <w:rFonts w:asciiTheme="minorHAnsi" w:hAnsiTheme="minorHAnsi" w:cstheme="minorHAnsi"/>
        </w:rPr>
        <w:t>toru</w:t>
      </w:r>
      <w:r w:rsidR="005467BC">
        <w:rPr>
          <w:rFonts w:asciiTheme="minorHAnsi" w:hAnsiTheme="minorHAnsi" w:cstheme="minorHAnsi"/>
        </w:rPr>
        <w:t xml:space="preserve"> </w:t>
      </w:r>
      <w:r w:rsidR="009A03F1">
        <w:rPr>
          <w:rFonts w:asciiTheme="minorHAnsi" w:hAnsiTheme="minorHAnsi" w:cstheme="minorHAnsi"/>
        </w:rPr>
        <w:t>P</w:t>
      </w:r>
      <w:r w:rsidR="005467BC">
        <w:rPr>
          <w:rFonts w:asciiTheme="minorHAnsi" w:hAnsiTheme="minorHAnsi" w:cstheme="minorHAnsi"/>
        </w:rPr>
        <w:t xml:space="preserve">alače </w:t>
      </w:r>
      <w:r w:rsidR="009A03F1">
        <w:rPr>
          <w:rFonts w:asciiTheme="minorHAnsi" w:hAnsiTheme="minorHAnsi" w:cstheme="minorHAnsi"/>
        </w:rPr>
        <w:t>M</w:t>
      </w:r>
      <w:r w:rsidR="005467BC">
        <w:rPr>
          <w:rFonts w:asciiTheme="minorHAnsi" w:hAnsiTheme="minorHAnsi" w:cstheme="minorHAnsi"/>
        </w:rPr>
        <w:t>oise zbog poštivanja epidemioloških mjera.</w:t>
      </w:r>
      <w:r w:rsidR="00CB65A5" w:rsidRPr="00F00E31">
        <w:rPr>
          <w:rFonts w:asciiTheme="minorHAnsi" w:hAnsiTheme="minorHAnsi" w:cstheme="minorHAnsi"/>
        </w:rPr>
        <w:t xml:space="preserve"> </w:t>
      </w:r>
      <w:r w:rsidR="005467BC">
        <w:rPr>
          <w:rFonts w:asciiTheme="minorHAnsi" w:hAnsiTheme="minorHAnsi" w:cstheme="minorHAnsi"/>
        </w:rPr>
        <w:t>K</w:t>
      </w:r>
      <w:r w:rsidR="00CB65A5" w:rsidRPr="00F00E31">
        <w:rPr>
          <w:rFonts w:asciiTheme="minorHAnsi" w:hAnsiTheme="minorHAnsi" w:cstheme="minorHAnsi"/>
        </w:rPr>
        <w:t xml:space="preserve">ao predlagač </w:t>
      </w:r>
      <w:r w:rsidR="009A03F1">
        <w:rPr>
          <w:rFonts w:asciiTheme="minorHAnsi" w:hAnsiTheme="minorHAnsi" w:cstheme="minorHAnsi"/>
        </w:rPr>
        <w:t xml:space="preserve">prema </w:t>
      </w:r>
      <w:r w:rsidR="00CB65A5" w:rsidRPr="00F00E31">
        <w:rPr>
          <w:rFonts w:asciiTheme="minorHAnsi" w:hAnsiTheme="minorHAnsi" w:cstheme="minorHAnsi"/>
        </w:rPr>
        <w:t>Gradsko</w:t>
      </w:r>
      <w:r w:rsidR="00F92222">
        <w:rPr>
          <w:rFonts w:asciiTheme="minorHAnsi" w:hAnsiTheme="minorHAnsi" w:cstheme="minorHAnsi"/>
        </w:rPr>
        <w:t>m</w:t>
      </w:r>
      <w:r w:rsidR="00CB65A5" w:rsidRPr="00F00E31">
        <w:rPr>
          <w:rFonts w:asciiTheme="minorHAnsi" w:hAnsiTheme="minorHAnsi" w:cstheme="minorHAnsi"/>
        </w:rPr>
        <w:t xml:space="preserve"> vijeć</w:t>
      </w:r>
      <w:r w:rsidR="009A03F1">
        <w:rPr>
          <w:rFonts w:asciiTheme="minorHAnsi" w:hAnsiTheme="minorHAnsi" w:cstheme="minorHAnsi"/>
        </w:rPr>
        <w:t>u</w:t>
      </w:r>
      <w:r w:rsidR="00CB65A5" w:rsidRPr="00F00E31">
        <w:rPr>
          <w:rFonts w:asciiTheme="minorHAnsi" w:hAnsiTheme="minorHAnsi" w:cstheme="minorHAnsi"/>
        </w:rPr>
        <w:t xml:space="preserve"> uputio sam sljedeće akte:</w:t>
      </w:r>
    </w:p>
    <w:p w14:paraId="79136625" w14:textId="77777777" w:rsidR="009A03F1" w:rsidRPr="00741D71" w:rsidRDefault="009A03F1" w:rsidP="009A03F1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statutarne odluke o izmjenama Statuta Grada Cresa.</w:t>
      </w:r>
    </w:p>
    <w:p w14:paraId="78428363" w14:textId="77777777" w:rsidR="00D25D90" w:rsidRPr="00741D71" w:rsidRDefault="00D25D90" w:rsidP="00D25D90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Godišnji izvještaj o izvršenju Proračuna Grada Cresa za 2019. godinu.</w:t>
      </w:r>
    </w:p>
    <w:p w14:paraId="2AB7672D" w14:textId="77777777" w:rsidR="00D25D90" w:rsidRPr="00741D71" w:rsidRDefault="00D25D90" w:rsidP="00D25D90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odluke o rezultatu poslovanja Proračuna Grada Cresa za 2019. godinu.</w:t>
      </w:r>
    </w:p>
    <w:p w14:paraId="58FDE6B6" w14:textId="77777777" w:rsidR="00D25D90" w:rsidRPr="00741D71" w:rsidRDefault="00D25D90" w:rsidP="00D25D90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odluke o zaduženju za kapitalne investicije Grada Cresa u 2020. godini.</w:t>
      </w:r>
    </w:p>
    <w:p w14:paraId="1F88CB41" w14:textId="77777777" w:rsidR="00D25D90" w:rsidRPr="00741D71" w:rsidRDefault="00D25D90" w:rsidP="00D25D90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odluke o izmjenama i dopunama Odluke o izvršavanju Proračuna Grada Cresa za 2020. godinu</w:t>
      </w:r>
    </w:p>
    <w:p w14:paraId="5DEA4F1C" w14:textId="77777777" w:rsidR="00D25D90" w:rsidRPr="00741D71" w:rsidRDefault="00D25D90" w:rsidP="00D25D90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zaključka o davanju suglasnosti na potpisivanje Ugovora o kreditu.</w:t>
      </w:r>
    </w:p>
    <w:p w14:paraId="00E9BE7E" w14:textId="77777777" w:rsidR="009A03F1" w:rsidRPr="00741D71" w:rsidRDefault="009A03F1" w:rsidP="009A03F1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odluke o izmjenama i dopunama Odluke o izboru članova vijeća mjesnih odbora na području Grada Cresa.</w:t>
      </w:r>
    </w:p>
    <w:p w14:paraId="223D88AB" w14:textId="77777777" w:rsidR="009A03F1" w:rsidRPr="00741D71" w:rsidRDefault="009A03F1" w:rsidP="009A03F1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odluke o izmjenama Odluke o ustrojstvu gradske uprave Grada Cresa.</w:t>
      </w:r>
    </w:p>
    <w:p w14:paraId="2DB0D7FF" w14:textId="77777777" w:rsidR="00D25D90" w:rsidRPr="00741D71" w:rsidRDefault="00D25D90" w:rsidP="00D25D90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odluke o stavljanju van snage Odluke o usvajanju Programa raspolaganja poljoprivrednim zemljištem u vlasništvu Republike Hrvatske za Grad Cres (“Službene novine Primorsko-goranske županije” br. 19/18).</w:t>
      </w:r>
    </w:p>
    <w:p w14:paraId="745B28BD" w14:textId="77777777" w:rsidR="00D25D90" w:rsidRPr="00741D71" w:rsidRDefault="00D25D90" w:rsidP="00D25D90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odluke o usvajanju Programa raspolaganja poljoprivrednim zemljištem u vlasništvu Republike Hrvatske za Grad Cres.</w:t>
      </w:r>
    </w:p>
    <w:p w14:paraId="6836CDB6" w14:textId="77777777" w:rsidR="005467BC" w:rsidRPr="00741D71" w:rsidRDefault="005467BC" w:rsidP="005467BC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odluke o izmjeni Odluke o visini iznosa turističke pristojbe  koju plaćaju brodovi na kružnom putovanju.</w:t>
      </w:r>
    </w:p>
    <w:p w14:paraId="197EA8B2" w14:textId="77777777" w:rsidR="009A03F1" w:rsidRPr="00741D71" w:rsidRDefault="009A03F1" w:rsidP="009A03F1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odluke o suosnivanju Energetske zadruge.</w:t>
      </w:r>
    </w:p>
    <w:p w14:paraId="2B1A6585" w14:textId="77777777" w:rsidR="009A03F1" w:rsidRPr="00741D71" w:rsidRDefault="009A03F1" w:rsidP="009A03F1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odluke o prihvaćanju Sporazuma gradonačelnika za klimu i energiju.</w:t>
      </w:r>
    </w:p>
    <w:p w14:paraId="2EB56347" w14:textId="77777777" w:rsidR="009A03F1" w:rsidRPr="00741D71" w:rsidRDefault="009A03F1" w:rsidP="009A03F1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odluke o izradi VI. Izmjena i dopuna Urbanističkog plana uređenja naselja Cres – građevinskih područja naselja NA 7 i površina izdvojenih namjena.</w:t>
      </w:r>
    </w:p>
    <w:p w14:paraId="7FAE6AF6" w14:textId="77777777" w:rsidR="009A03F1" w:rsidRPr="00741D71" w:rsidRDefault="009A03F1" w:rsidP="009A03F1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lastRenderedPageBreak/>
        <w:t>Prijedlog odluke o izradi izmjena i dopune Urbanističkog plana uređenja Valun – građevinskog područja naselja (NA 14), zone ugostiteljsko-turističke namjene T3 4 i lučkog područja luke otvorene za javni promet – lokalnog značaja.</w:t>
      </w:r>
    </w:p>
    <w:p w14:paraId="614A6D34" w14:textId="77777777" w:rsidR="00D25D90" w:rsidRPr="00741D71" w:rsidRDefault="00D25D90" w:rsidP="00D25D90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odluke o oslobađanju od plaćanja komunalne naknade za poslovni prostor i građevinsko zemljište koje služi obavljanju poslovne djelatnosti za vrijeme trajanja posebnih okolnosti.</w:t>
      </w:r>
    </w:p>
    <w:p w14:paraId="7F4C5E3F" w14:textId="77777777" w:rsidR="00D25D90" w:rsidRPr="00741D71" w:rsidRDefault="00D25D90" w:rsidP="00D25D90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odluke o korištenju dijela naplaćenih sredstava komunalnog doprinosa i komunalne naknade za druge namjene različite od namjena određenih Zakonom o komunalnom gospodarstvu.</w:t>
      </w:r>
    </w:p>
    <w:p w14:paraId="2FC8887B" w14:textId="77777777" w:rsidR="009A03F1" w:rsidRPr="00741D71" w:rsidRDefault="009A03F1" w:rsidP="009A03F1">
      <w:pPr>
        <w:pStyle w:val="Popis"/>
        <w:numPr>
          <w:ilvl w:val="0"/>
          <w:numId w:val="11"/>
        </w:numPr>
        <w:spacing w:after="0"/>
        <w:rPr>
          <w:rFonts w:ascii="Calibri" w:hAnsi="Calibri" w:cs="Calibri"/>
          <w:sz w:val="24"/>
          <w:szCs w:val="24"/>
          <w:lang w:val="hr-HR"/>
        </w:rPr>
      </w:pPr>
      <w:r w:rsidRPr="00741D71">
        <w:rPr>
          <w:rFonts w:ascii="Calibri" w:hAnsi="Calibri" w:cs="Calibri"/>
          <w:sz w:val="24"/>
          <w:szCs w:val="24"/>
          <w:lang w:val="hr-HR"/>
        </w:rPr>
        <w:t>Prijedlog odluke o odricanju od potraživanja prema Republici Hrvatskoj u svrhu realizacije darovanja nekretnine u vlasništvu Republike Hrvatske – 7. etaža č. zgr. 670/2, k.o. Cres</w:t>
      </w:r>
    </w:p>
    <w:p w14:paraId="3B28983F" w14:textId="77777777" w:rsidR="005467BC" w:rsidRPr="00741D71" w:rsidRDefault="005467BC" w:rsidP="00D25D90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zaključka o raspisivanju javnog natječaja za prodaju nekretnine u vlasništvu Grada Cresa.</w:t>
      </w:r>
    </w:p>
    <w:p w14:paraId="1F658041" w14:textId="77777777" w:rsidR="005467BC" w:rsidRPr="00741D71" w:rsidRDefault="005467BC" w:rsidP="005467BC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 xml:space="preserve">Prijedlog za imenovanje mrtvozornika za područje Grada Cresa. </w:t>
      </w:r>
    </w:p>
    <w:p w14:paraId="13F60F83" w14:textId="77777777" w:rsidR="005467BC" w:rsidRPr="00741D71" w:rsidRDefault="005467BC" w:rsidP="005467BC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odluke o proglašenju statusa nerazvrstane ceste – javnog dobra u općoj uporabi u vlasništvu Grada Cresa za nekretnine oznake č.zem. 4622/3, 4622/14, 4622/15, 4622/16 i 4622/17 sve u k.o. Cres.</w:t>
      </w:r>
    </w:p>
    <w:p w14:paraId="61BDDC85" w14:textId="77777777" w:rsidR="005467BC" w:rsidRPr="00741D71" w:rsidRDefault="005467BC" w:rsidP="005467BC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odluke o sklapanju ugovora o otkupu nekretnine za potrebe izgradnje javne prometnice PL5 u Martinšćici.</w:t>
      </w:r>
    </w:p>
    <w:p w14:paraId="4BC1C28B" w14:textId="77777777" w:rsidR="005467BC" w:rsidRPr="00741D71" w:rsidRDefault="005467BC" w:rsidP="005467BC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izvješća o lokacijama i količinama odbačenog otpada, troškovima uklanjanja odbačenog otpada i provedbi mjera na području Grada Cresa za 2019. godinu.</w:t>
      </w:r>
    </w:p>
    <w:p w14:paraId="63511B5F" w14:textId="77777777" w:rsidR="005467BC" w:rsidRPr="00741D71" w:rsidRDefault="005467BC" w:rsidP="005467BC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 xml:space="preserve">Prijedlog odluke o provedbi posebnih mjera sprječavanja odbacivanja otpada na području Grada Cresa u 2020. godini. </w:t>
      </w:r>
    </w:p>
    <w:p w14:paraId="3993F34A" w14:textId="77777777" w:rsidR="005467BC" w:rsidRPr="00741D71" w:rsidRDefault="005467BC" w:rsidP="005467BC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Izvješća o izvršenju Programa održavanja komunalne infrastrukture Grada Cresa za 2019. godinu.</w:t>
      </w:r>
    </w:p>
    <w:p w14:paraId="7BE9274F" w14:textId="77777777" w:rsidR="005467BC" w:rsidRPr="00741D71" w:rsidRDefault="005467BC" w:rsidP="005467BC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>Prijedlog Izvješća o izvršenju Programa gradnje objekata i uređaja komunalne infrastrukture u Gradu Cresu za 2019. godinu.</w:t>
      </w:r>
    </w:p>
    <w:p w14:paraId="3A960234" w14:textId="77777777" w:rsidR="005467BC" w:rsidRPr="00741D71" w:rsidRDefault="009A03F1" w:rsidP="005467BC">
      <w:pPr>
        <w:pStyle w:val="Popis"/>
        <w:numPr>
          <w:ilvl w:val="0"/>
          <w:numId w:val="11"/>
        </w:numPr>
        <w:spacing w:after="0"/>
        <w:rPr>
          <w:rFonts w:ascii="Calibri" w:hAnsi="Calibri"/>
          <w:sz w:val="24"/>
          <w:szCs w:val="24"/>
          <w:lang w:val="hr-HR"/>
        </w:rPr>
      </w:pPr>
      <w:r w:rsidRPr="00741D71">
        <w:rPr>
          <w:rFonts w:ascii="Calibri" w:hAnsi="Calibri"/>
          <w:sz w:val="24"/>
          <w:szCs w:val="24"/>
          <w:lang w:val="hr-HR"/>
        </w:rPr>
        <w:t xml:space="preserve">Prijedlog </w:t>
      </w:r>
      <w:r w:rsidR="005467BC" w:rsidRPr="00741D71">
        <w:rPr>
          <w:rFonts w:ascii="Calibri" w:hAnsi="Calibri"/>
          <w:sz w:val="24"/>
          <w:szCs w:val="24"/>
          <w:lang w:val="hr-HR"/>
        </w:rPr>
        <w:t>Izvješć</w:t>
      </w:r>
      <w:r w:rsidRPr="00741D71">
        <w:rPr>
          <w:rFonts w:ascii="Calibri" w:hAnsi="Calibri"/>
          <w:sz w:val="24"/>
          <w:szCs w:val="24"/>
          <w:lang w:val="hr-HR"/>
        </w:rPr>
        <w:t>a</w:t>
      </w:r>
      <w:r w:rsidR="005467BC" w:rsidRPr="00741D71">
        <w:rPr>
          <w:rFonts w:ascii="Calibri" w:hAnsi="Calibri"/>
          <w:sz w:val="24"/>
          <w:szCs w:val="24"/>
          <w:lang w:val="hr-HR"/>
        </w:rPr>
        <w:t xml:space="preserve"> o radu za razdoblje od 1. srpnja do 31. prosinca 2019. godine</w:t>
      </w:r>
    </w:p>
    <w:p w14:paraId="3C791DAE" w14:textId="77777777" w:rsidR="002604A8" w:rsidRDefault="002604A8" w:rsidP="006B0AB0">
      <w:pPr>
        <w:suppressAutoHyphens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0D7467D1" w14:textId="77777777" w:rsidR="007A7422" w:rsidRPr="00414DE5" w:rsidRDefault="00365B34" w:rsidP="00414DE5">
      <w:r w:rsidRPr="00414DE5">
        <w:t xml:space="preserve">Od </w:t>
      </w:r>
      <w:r w:rsidR="007A7422" w:rsidRPr="00414DE5">
        <w:t>protokolarnih događanja ističem sljedeće:</w:t>
      </w:r>
    </w:p>
    <w:p w14:paraId="45BF7AF7" w14:textId="77777777" w:rsidR="007A7422" w:rsidRPr="00414DE5" w:rsidRDefault="007A7422" w:rsidP="00414DE5"/>
    <w:p w14:paraId="68AE185F" w14:textId="5B1661F9" w:rsidR="00986BBC" w:rsidRPr="00414DE5" w:rsidRDefault="00D92C0A" w:rsidP="00D92C0A">
      <w:pPr>
        <w:jc w:val="both"/>
      </w:pPr>
      <w:r>
        <w:t xml:space="preserve">- </w:t>
      </w:r>
      <w:r w:rsidR="00986BBC" w:rsidRPr="00414DE5">
        <w:t>Godina je započela proslavom Dana Grada – blagdana svetog Izidora, 2. siječnja, kada se na svečanoj sjednici Gradskog vijeća održanoj u OŠ Frane Petrića okupio veliki broj gostiju, gradonačelnika, općinskih načelnika i drugih predstavnika hrvatskih gradova i općina, saborski zastupnici, županijski čelnici i drugi državni dužnosnici. Pozdravnim govorima okupljenim predstavnicima gospodarstva, javnog i civilnog sektora obratili su se saborski zastupnik Tomislav Klarić kao izaslanik predsjednika Sabora, potom zamjenica primorsko-goranskog župana Marina Medarić i međimurski župan Matija Posavec, te državna tajnica u Ministarstvu regionalnog razvoja Spomenka Đurić. U ime svih nazočnih predstavnika gradova i općina pozdravnu riječ uputila je malološinjska gradonačelnica Ana Kučić, u ime Udruge gradova član Predsjedništva i gradonačelnik Krapine Zoran Gregurović, a na talijanskom jeziku je pozdravio Alessandro Righi, gradonačelnik grada-pobratima Motta di Livenza. Budući da je svečana sjednica Gradskog vijeća koja se održava na samom početku godine idealna prigoda za analizu učinjenog u protekloj godini te za najavu projekata koje se planira realizirati u 2020., učinio je to i gradonačelnik Jurjako u svom izlaganju, a predsjednik Gradskog vijeća Marčelo Damijanjević osvrnuo se na rad Vijeća.</w:t>
      </w:r>
    </w:p>
    <w:p w14:paraId="650ED31A" w14:textId="3254139F" w:rsidR="00414DE5" w:rsidRPr="00414DE5" w:rsidRDefault="00A20065" w:rsidP="00A20065">
      <w:pPr>
        <w:jc w:val="both"/>
      </w:pPr>
      <w:r>
        <w:t xml:space="preserve">- </w:t>
      </w:r>
      <w:r w:rsidR="00414DE5" w:rsidRPr="00414DE5">
        <w:t xml:space="preserve">Creski karneval otvoren je 12. siječnja, a ključeve grada maškarama je predao predsjednik </w:t>
      </w:r>
      <w:r w:rsidR="00414DE5" w:rsidRPr="00414DE5">
        <w:lastRenderedPageBreak/>
        <w:t>Gradskog vijeća Marčelo Damijanjević.</w:t>
      </w:r>
    </w:p>
    <w:p w14:paraId="28B529C7" w14:textId="51B18EF4" w:rsidR="007367ED" w:rsidRPr="00414DE5" w:rsidRDefault="00A20065" w:rsidP="00A20065">
      <w:pPr>
        <w:jc w:val="both"/>
      </w:pPr>
      <w:r>
        <w:t xml:space="preserve">- </w:t>
      </w:r>
      <w:r w:rsidR="007367ED" w:rsidRPr="00414DE5">
        <w:t>S ravnateljem</w:t>
      </w:r>
      <w:r w:rsidR="00414DE5" w:rsidRPr="00414DE5">
        <w:t xml:space="preserve"> Josipo</w:t>
      </w:r>
      <w:r>
        <w:t>m</w:t>
      </w:r>
      <w:r w:rsidR="00414DE5" w:rsidRPr="00414DE5">
        <w:t xml:space="preserve"> Popeom sudjelovao sam 21. siječnja </w:t>
      </w:r>
      <w:r>
        <w:t>n</w:t>
      </w:r>
      <w:r w:rsidR="00414DE5" w:rsidRPr="00414DE5">
        <w:t>a završnoj konferenciji projekta Energetska obnova škola Primorsko-goranske županije</w:t>
      </w:r>
    </w:p>
    <w:p w14:paraId="49C29A49" w14:textId="7D32CA2E" w:rsidR="007367ED" w:rsidRPr="00414DE5" w:rsidRDefault="00A20065" w:rsidP="00A20065">
      <w:pPr>
        <w:jc w:val="both"/>
      </w:pPr>
      <w:r>
        <w:t xml:space="preserve">- </w:t>
      </w:r>
      <w:r w:rsidR="007367ED" w:rsidRPr="00414DE5">
        <w:t>Cres su 22. siječnja posjetili gradonačelnik Svete Nedelje Dario Zurovec i njegov zamjenik Davor Nađi.</w:t>
      </w:r>
    </w:p>
    <w:p w14:paraId="5DDD3EDA" w14:textId="682486AA" w:rsidR="00D47B0B" w:rsidRPr="00414DE5" w:rsidRDefault="00A20065" w:rsidP="00A20065">
      <w:pPr>
        <w:jc w:val="both"/>
      </w:pPr>
      <w:r>
        <w:t xml:space="preserve">- </w:t>
      </w:r>
      <w:r w:rsidR="00986BBC" w:rsidRPr="00414DE5">
        <w:t>Gradski dužnosnici sudjelovali su u obilježavanju Dana ružičastih majica – Dana borbe protiv vršnjačkog nasilja, 26.2.</w:t>
      </w:r>
    </w:p>
    <w:p w14:paraId="0123894A" w14:textId="1A8DE40E" w:rsidR="007367ED" w:rsidRPr="00414DE5" w:rsidRDefault="00A20065" w:rsidP="00A20065">
      <w:pPr>
        <w:jc w:val="both"/>
      </w:pPr>
      <w:r>
        <w:t xml:space="preserve">- </w:t>
      </w:r>
      <w:r w:rsidR="007367ED" w:rsidRPr="00414DE5">
        <w:t xml:space="preserve">Povodom Dana žena zamjenik gradonačelnika </w:t>
      </w:r>
      <w:r>
        <w:t>M</w:t>
      </w:r>
      <w:r w:rsidR="007367ED" w:rsidRPr="00414DE5">
        <w:t xml:space="preserve">arin Gregorović dijelio je ružama našim sugrađankama. </w:t>
      </w:r>
    </w:p>
    <w:p w14:paraId="18443A23" w14:textId="5B3617D0" w:rsidR="007367ED" w:rsidRPr="00414DE5" w:rsidRDefault="00A20065" w:rsidP="00A20065">
      <w:pPr>
        <w:jc w:val="both"/>
      </w:pPr>
      <w:r>
        <w:t xml:space="preserve">- </w:t>
      </w:r>
      <w:r w:rsidR="007367ED" w:rsidRPr="00414DE5">
        <w:t>Početkom travnja uputio sam pisma podrške kolegama gradonačelnicima u Mottu di Livenza i Comacchio, talijanske gradove s kojima je Cres pobratimljen, budući da je u Italiji situacija s epidemijom koronavirusom bila puno teža nego kod nas.</w:t>
      </w:r>
    </w:p>
    <w:p w14:paraId="22036AA4" w14:textId="0DA2FD15" w:rsidR="00D77F6B" w:rsidRPr="00414DE5" w:rsidRDefault="00A20065" w:rsidP="00A20065">
      <w:pPr>
        <w:jc w:val="both"/>
      </w:pPr>
      <w:r>
        <w:t xml:space="preserve">- </w:t>
      </w:r>
      <w:r w:rsidR="00D77F6B" w:rsidRPr="00414DE5">
        <w:t>Sudjelovao sam 15. svibnja puštanju deset mladih bjeloglavih supova iz Oporavilišta u Belom.</w:t>
      </w:r>
    </w:p>
    <w:p w14:paraId="0DD5863E" w14:textId="53FD83AA" w:rsidR="00D77F6B" w:rsidRPr="00414DE5" w:rsidRDefault="00A20065" w:rsidP="00A20065">
      <w:pPr>
        <w:jc w:val="both"/>
      </w:pPr>
      <w:r>
        <w:t xml:space="preserve">- </w:t>
      </w:r>
      <w:r w:rsidR="00D77F6B" w:rsidRPr="00414DE5">
        <w:t>U Malom Lošinju je 16. lipnja potpisan Sporazum između gradova Malog Lošinja i Cresa, njihovih turističkih zajednica te Otočne razvojne agencije OTRA vezan uz EU projekt SuSTowns i održivost turizma u manjim mediteranskim gradovima.</w:t>
      </w:r>
    </w:p>
    <w:p w14:paraId="4D31FCF9" w14:textId="4C8581EE" w:rsidR="00D77F6B" w:rsidRPr="00414DE5" w:rsidRDefault="00A20065" w:rsidP="00A20065">
      <w:pPr>
        <w:jc w:val="both"/>
      </w:pPr>
      <w:r>
        <w:t xml:space="preserve">- </w:t>
      </w:r>
      <w:r w:rsidR="00D77F6B" w:rsidRPr="00414DE5">
        <w:t xml:space="preserve">Paljenjem svijeća obilježeni su </w:t>
      </w:r>
      <w:r w:rsidR="007367ED" w:rsidRPr="00414DE5">
        <w:t xml:space="preserve">Dan oslobođenja Cresa, </w:t>
      </w:r>
      <w:r w:rsidR="00D77F6B" w:rsidRPr="00414DE5">
        <w:t>Dan državnosti i Dan antifašističke borbe.</w:t>
      </w:r>
    </w:p>
    <w:p w14:paraId="4159C8AC" w14:textId="236E594E" w:rsidR="00D77F6B" w:rsidRPr="00414DE5" w:rsidRDefault="00A20065" w:rsidP="00A20065">
      <w:pPr>
        <w:jc w:val="both"/>
      </w:pPr>
      <w:r>
        <w:t xml:space="preserve">- </w:t>
      </w:r>
      <w:r w:rsidR="00D77F6B" w:rsidRPr="00414DE5">
        <w:t>Početak izgradnje sunčane elektrane Orlec svečano je obilježen 23. lipnja uz pr</w:t>
      </w:r>
      <w:r>
        <w:t>i</w:t>
      </w:r>
      <w:r w:rsidR="00D77F6B" w:rsidRPr="00414DE5">
        <w:t xml:space="preserve">sustvu </w:t>
      </w:r>
      <w:r>
        <w:t>m</w:t>
      </w:r>
      <w:r w:rsidR="00D77F6B" w:rsidRPr="00414DE5">
        <w:t>inistr</w:t>
      </w:r>
      <w:r>
        <w:t>a</w:t>
      </w:r>
      <w:r w:rsidR="00D77F6B" w:rsidRPr="00414DE5">
        <w:t xml:space="preserve"> pomorstva, prometa i infrastrukture Oleg</w:t>
      </w:r>
      <w:r>
        <w:t>a</w:t>
      </w:r>
      <w:r w:rsidR="00D77F6B" w:rsidRPr="00414DE5">
        <w:t xml:space="preserve"> Butković</w:t>
      </w:r>
      <w:r>
        <w:t>a</w:t>
      </w:r>
      <w:r w:rsidR="00D77F6B" w:rsidRPr="00414DE5">
        <w:t>, ministr</w:t>
      </w:r>
      <w:r>
        <w:t>a</w:t>
      </w:r>
      <w:r w:rsidR="00D77F6B" w:rsidRPr="00414DE5">
        <w:t xml:space="preserve"> turizma Gari</w:t>
      </w:r>
      <w:r>
        <w:t>ja</w:t>
      </w:r>
      <w:r w:rsidR="00D77F6B" w:rsidRPr="00414DE5">
        <w:t xml:space="preserve"> Cappelli</w:t>
      </w:r>
      <w:r>
        <w:t>ja</w:t>
      </w:r>
      <w:r w:rsidR="00D77F6B" w:rsidRPr="00414DE5">
        <w:t xml:space="preserve"> i predsjednik</w:t>
      </w:r>
      <w:r>
        <w:t>a</w:t>
      </w:r>
      <w:r w:rsidR="00D77F6B" w:rsidRPr="00414DE5">
        <w:t xml:space="preserve"> Uprave Hrvatske elektroprivrede Fran</w:t>
      </w:r>
      <w:r>
        <w:t>a</w:t>
      </w:r>
      <w:r w:rsidR="00D77F6B" w:rsidRPr="00414DE5">
        <w:t xml:space="preserve"> Barbarić</w:t>
      </w:r>
      <w:r>
        <w:t>a</w:t>
      </w:r>
      <w:r w:rsidR="00D77F6B" w:rsidRPr="00414DE5">
        <w:t xml:space="preserve">, </w:t>
      </w:r>
      <w:r>
        <w:t xml:space="preserve">te </w:t>
      </w:r>
      <w:r w:rsidR="00D77F6B" w:rsidRPr="00414DE5">
        <w:t>predstavni</w:t>
      </w:r>
      <w:r>
        <w:t>ke</w:t>
      </w:r>
      <w:r w:rsidR="00D77F6B" w:rsidRPr="00414DE5">
        <w:t xml:space="preserve"> gradskih i županijskih vlasti, izvođača i investitora, svih ustanova uključenih u pripremu zahtjevnog projekta, kao i Samostana sv. Frane koji je vlasnik zemljišta na kojem se gradi.</w:t>
      </w:r>
    </w:p>
    <w:p w14:paraId="7C2199B7" w14:textId="02273342" w:rsidR="00D77F6B" w:rsidRPr="00414DE5" w:rsidRDefault="00A20065" w:rsidP="00A20065">
      <w:pPr>
        <w:jc w:val="both"/>
      </w:pPr>
      <w:r>
        <w:t xml:space="preserve">- </w:t>
      </w:r>
      <w:r w:rsidR="00D77F6B" w:rsidRPr="00414DE5">
        <w:t>Na završnoj svečanosti u Dječjem vrtiću Girice kao predstavnik Grada Cresa prisustvovao je predsjednik Gradskog vijeća Marčelo Damijanj</w:t>
      </w:r>
      <w:r>
        <w:t>e</w:t>
      </w:r>
      <w:r w:rsidR="00D77F6B" w:rsidRPr="00414DE5">
        <w:t>vić.</w:t>
      </w:r>
    </w:p>
    <w:p w14:paraId="441A3464" w14:textId="6541988E" w:rsidR="00D77F6B" w:rsidRPr="00414DE5" w:rsidRDefault="00A20065" w:rsidP="00A20065">
      <w:pPr>
        <w:jc w:val="both"/>
      </w:pPr>
      <w:r>
        <w:t xml:space="preserve">- </w:t>
      </w:r>
      <w:r w:rsidR="00D77F6B" w:rsidRPr="00414DE5">
        <w:t>Zamjenik gradonačelnika pridružio se slavlju Ivanje u Loznatom 24. lipnja.</w:t>
      </w:r>
    </w:p>
    <w:p w14:paraId="30A06FAD" w14:textId="6240414C" w:rsidR="00D77F6B" w:rsidRPr="00414DE5" w:rsidRDefault="00A20065" w:rsidP="00A20065">
      <w:pPr>
        <w:jc w:val="both"/>
      </w:pPr>
      <w:r>
        <w:t xml:space="preserve">- </w:t>
      </w:r>
      <w:r w:rsidR="00D77F6B" w:rsidRPr="00414DE5">
        <w:t>Zamjenik gradonačelnika i načelnik Stožera CZ Grada Cresa Marin Gregorović sudjelovao je 25. lipnja na sastanku za iznajmljivače kojeg je organizirala Turistička zajednica.</w:t>
      </w:r>
    </w:p>
    <w:p w14:paraId="777245B7" w14:textId="287C8203" w:rsidR="00986BBC" w:rsidRPr="00414DE5" w:rsidRDefault="00A20065" w:rsidP="00A20065">
      <w:pPr>
        <w:jc w:val="both"/>
      </w:pPr>
      <w:r>
        <w:t>- S</w:t>
      </w:r>
      <w:r w:rsidR="00986BBC" w:rsidRPr="00414DE5">
        <w:t xml:space="preserve">udjelovao </w:t>
      </w:r>
      <w:r>
        <w:t xml:space="preserve">sam </w:t>
      </w:r>
      <w:r w:rsidR="00986BBC" w:rsidRPr="00414DE5">
        <w:t xml:space="preserve">na </w:t>
      </w:r>
      <w:r w:rsidR="00D77F6B" w:rsidRPr="00414DE5">
        <w:t>Liderinvest forumu 27. lipnja, te govorio o gradskom proračunu i njegovoj realizaciji u vrijeme korona-krize.</w:t>
      </w:r>
    </w:p>
    <w:p w14:paraId="49B3C9C2" w14:textId="77777777" w:rsidR="00D77F6B" w:rsidRPr="00414DE5" w:rsidRDefault="00D77F6B" w:rsidP="00A20065">
      <w:pPr>
        <w:jc w:val="both"/>
      </w:pPr>
    </w:p>
    <w:p w14:paraId="4AC98815" w14:textId="77777777" w:rsidR="00CB77F9" w:rsidRPr="00F00E31" w:rsidRDefault="002F1DDE" w:rsidP="00A20065">
      <w:pPr>
        <w:suppressAutoHyphens/>
        <w:jc w:val="both"/>
        <w:rPr>
          <w:rFonts w:asciiTheme="minorHAnsi" w:hAnsiTheme="minorHAnsi" w:cstheme="minorHAnsi"/>
          <w:shd w:val="clear" w:color="auto" w:fill="FFFFFF"/>
        </w:rPr>
      </w:pPr>
      <w:r w:rsidRPr="00F00E31">
        <w:rPr>
          <w:rFonts w:asciiTheme="minorHAnsi" w:hAnsiTheme="minorHAnsi" w:cstheme="minorHAnsi"/>
          <w:shd w:val="clear" w:color="auto" w:fill="FFFFFF"/>
        </w:rPr>
        <w:t>Dio gore navedenih poslova obavljao je i zamjenik gradonačelnika Marin Gregorović sukladno Odluci o povjeravanju poslova zamjeniku gradonačelnika</w:t>
      </w:r>
      <w:r w:rsidR="00F00E31">
        <w:rPr>
          <w:rFonts w:asciiTheme="minorHAnsi" w:hAnsiTheme="minorHAnsi" w:cstheme="minorHAnsi"/>
          <w:shd w:val="clear" w:color="auto" w:fill="FFFFFF"/>
        </w:rPr>
        <w:t>,</w:t>
      </w:r>
      <w:r w:rsidRPr="00F00E31">
        <w:rPr>
          <w:rFonts w:asciiTheme="minorHAnsi" w:hAnsiTheme="minorHAnsi" w:cstheme="minorHAnsi"/>
          <w:shd w:val="clear" w:color="auto" w:fill="FFFFFF"/>
        </w:rPr>
        <w:t xml:space="preserve"> a osobito u području uređenja naselja i komunalnih djelatnosti. </w:t>
      </w:r>
    </w:p>
    <w:p w14:paraId="375FFFB6" w14:textId="77777777" w:rsidR="00F8347B" w:rsidRDefault="00F8347B" w:rsidP="006B0AB0">
      <w:pPr>
        <w:suppressAutoHyphens/>
        <w:jc w:val="right"/>
        <w:rPr>
          <w:rFonts w:asciiTheme="minorHAnsi" w:hAnsiTheme="minorHAnsi" w:cstheme="minorHAnsi"/>
        </w:rPr>
      </w:pPr>
    </w:p>
    <w:p w14:paraId="78E1BBFC" w14:textId="77777777" w:rsidR="00F8347B" w:rsidRDefault="00F8347B" w:rsidP="006B0AB0">
      <w:pPr>
        <w:suppressAutoHyphens/>
        <w:jc w:val="right"/>
        <w:rPr>
          <w:rFonts w:asciiTheme="minorHAnsi" w:hAnsiTheme="minorHAnsi" w:cstheme="minorHAnsi"/>
        </w:rPr>
      </w:pPr>
    </w:p>
    <w:p w14:paraId="06F5AEB5" w14:textId="77777777" w:rsidR="00F8347B" w:rsidRDefault="00F8347B" w:rsidP="006B0AB0">
      <w:pPr>
        <w:suppressAutoHyphens/>
        <w:jc w:val="right"/>
        <w:rPr>
          <w:rFonts w:asciiTheme="minorHAnsi" w:hAnsiTheme="minorHAnsi" w:cstheme="minorHAnsi"/>
        </w:rPr>
      </w:pPr>
    </w:p>
    <w:p w14:paraId="1A3C087C" w14:textId="77777777" w:rsidR="00CC0449" w:rsidRPr="00F00E31" w:rsidRDefault="00365B34" w:rsidP="006B0AB0">
      <w:pPr>
        <w:suppressAutoHyphens/>
        <w:jc w:val="right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Gradonačelnik</w:t>
      </w:r>
    </w:p>
    <w:p w14:paraId="0C1E2F67" w14:textId="77777777" w:rsidR="00CC0449" w:rsidRPr="00F00E31" w:rsidRDefault="00365B34" w:rsidP="009E2742">
      <w:pPr>
        <w:suppressAutoHyphens/>
        <w:spacing w:after="20"/>
        <w:ind w:firstLine="567"/>
        <w:jc w:val="right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Kristijan Jurjako, struč.spec.oec.</w:t>
      </w:r>
    </w:p>
    <w:sectPr w:rsidR="00CC0449" w:rsidRPr="00F00E31" w:rsidSect="00F8347B">
      <w:pgSz w:w="11907" w:h="16839" w:code="9"/>
      <w:pgMar w:top="1304" w:right="1304" w:bottom="1304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dine721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BD1"/>
    <w:multiLevelType w:val="hybridMultilevel"/>
    <w:tmpl w:val="A0A68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E3883"/>
    <w:multiLevelType w:val="hybridMultilevel"/>
    <w:tmpl w:val="0C6E4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79E6"/>
    <w:multiLevelType w:val="hybridMultilevel"/>
    <w:tmpl w:val="A560E2F0"/>
    <w:lvl w:ilvl="0" w:tplc="4DA2C484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8A40B5"/>
    <w:multiLevelType w:val="hybridMultilevel"/>
    <w:tmpl w:val="60F2B55E"/>
    <w:lvl w:ilvl="0" w:tplc="BA6E81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74ECA"/>
    <w:multiLevelType w:val="hybridMultilevel"/>
    <w:tmpl w:val="E20EB9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F4905"/>
    <w:multiLevelType w:val="hybridMultilevel"/>
    <w:tmpl w:val="4738B16C"/>
    <w:lvl w:ilvl="0" w:tplc="AEFC84B2">
      <w:start w:val="2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1BD29534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170FAB"/>
    <w:multiLevelType w:val="hybridMultilevel"/>
    <w:tmpl w:val="1362037C"/>
    <w:lvl w:ilvl="0" w:tplc="C4F6CE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B49B5"/>
    <w:multiLevelType w:val="hybridMultilevel"/>
    <w:tmpl w:val="4D2E2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283726"/>
    <w:multiLevelType w:val="hybridMultilevel"/>
    <w:tmpl w:val="A150FE8C"/>
    <w:lvl w:ilvl="0" w:tplc="F5F42EE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1E63"/>
    <w:multiLevelType w:val="hybridMultilevel"/>
    <w:tmpl w:val="524E00BA"/>
    <w:lvl w:ilvl="0" w:tplc="A6F81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432082"/>
    <w:multiLevelType w:val="hybridMultilevel"/>
    <w:tmpl w:val="17AC92B0"/>
    <w:lvl w:ilvl="0" w:tplc="69EC0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5C0B94"/>
    <w:multiLevelType w:val="hybridMultilevel"/>
    <w:tmpl w:val="CE344C96"/>
    <w:lvl w:ilvl="0" w:tplc="EADC8BE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A3A3C"/>
    <w:multiLevelType w:val="hybridMultilevel"/>
    <w:tmpl w:val="9A86A2EE"/>
    <w:lvl w:ilvl="0" w:tplc="4508A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7741F45"/>
    <w:multiLevelType w:val="hybridMultilevel"/>
    <w:tmpl w:val="159A23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F70AD"/>
    <w:multiLevelType w:val="hybridMultilevel"/>
    <w:tmpl w:val="22824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70324B"/>
    <w:multiLevelType w:val="hybridMultilevel"/>
    <w:tmpl w:val="13A86CB6"/>
    <w:lvl w:ilvl="0" w:tplc="12B4F9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F2114C3"/>
    <w:multiLevelType w:val="hybridMultilevel"/>
    <w:tmpl w:val="598CAE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06023"/>
    <w:multiLevelType w:val="hybridMultilevel"/>
    <w:tmpl w:val="57C8F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73E0D"/>
    <w:multiLevelType w:val="hybridMultilevel"/>
    <w:tmpl w:val="4718CAFA"/>
    <w:lvl w:ilvl="0" w:tplc="EF52B794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1C1E21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F7DA0"/>
    <w:multiLevelType w:val="hybridMultilevel"/>
    <w:tmpl w:val="66E27882"/>
    <w:lvl w:ilvl="0" w:tplc="69EC0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529A0"/>
    <w:multiLevelType w:val="hybridMultilevel"/>
    <w:tmpl w:val="4AD07E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001CA8"/>
    <w:multiLevelType w:val="hybridMultilevel"/>
    <w:tmpl w:val="524E00BA"/>
    <w:lvl w:ilvl="0" w:tplc="A6F81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696E4D"/>
    <w:multiLevelType w:val="hybridMultilevel"/>
    <w:tmpl w:val="A0A68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D820A1"/>
    <w:multiLevelType w:val="hybridMultilevel"/>
    <w:tmpl w:val="0A84C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90AC0"/>
    <w:multiLevelType w:val="hybridMultilevel"/>
    <w:tmpl w:val="96803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F166F3"/>
    <w:multiLevelType w:val="hybridMultilevel"/>
    <w:tmpl w:val="09464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08880">
      <w:start w:val="22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9A0DC0"/>
    <w:multiLevelType w:val="hybridMultilevel"/>
    <w:tmpl w:val="D3F4B2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269F1"/>
    <w:multiLevelType w:val="hybridMultilevel"/>
    <w:tmpl w:val="1C207180"/>
    <w:lvl w:ilvl="0" w:tplc="BCEACF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5"/>
  </w:num>
  <w:num w:numId="4">
    <w:abstractNumId w:val="10"/>
  </w:num>
  <w:num w:numId="5">
    <w:abstractNumId w:val="19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17"/>
  </w:num>
  <w:num w:numId="10">
    <w:abstractNumId w:val="1"/>
  </w:num>
  <w:num w:numId="11">
    <w:abstractNumId w:val="13"/>
  </w:num>
  <w:num w:numId="12">
    <w:abstractNumId w:val="23"/>
  </w:num>
  <w:num w:numId="13">
    <w:abstractNumId w:val="22"/>
  </w:num>
  <w:num w:numId="14">
    <w:abstractNumId w:val="0"/>
  </w:num>
  <w:num w:numId="15">
    <w:abstractNumId w:val="3"/>
  </w:num>
  <w:num w:numId="16">
    <w:abstractNumId w:val="5"/>
  </w:num>
  <w:num w:numId="17">
    <w:abstractNumId w:val="15"/>
  </w:num>
  <w:num w:numId="18">
    <w:abstractNumId w:val="11"/>
  </w:num>
  <w:num w:numId="19">
    <w:abstractNumId w:val="8"/>
  </w:num>
  <w:num w:numId="20">
    <w:abstractNumId w:val="7"/>
  </w:num>
  <w:num w:numId="21">
    <w:abstractNumId w:val="24"/>
  </w:num>
  <w:num w:numId="22">
    <w:abstractNumId w:val="18"/>
  </w:num>
  <w:num w:numId="23">
    <w:abstractNumId w:val="20"/>
  </w:num>
  <w:num w:numId="24">
    <w:abstractNumId w:val="12"/>
  </w:num>
  <w:num w:numId="25">
    <w:abstractNumId w:val="26"/>
  </w:num>
  <w:num w:numId="26">
    <w:abstractNumId w:val="16"/>
  </w:num>
  <w:num w:numId="27">
    <w:abstractNumId w:val="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B9"/>
    <w:rsid w:val="00037905"/>
    <w:rsid w:val="0004784D"/>
    <w:rsid w:val="00065FAC"/>
    <w:rsid w:val="0008486C"/>
    <w:rsid w:val="00084D50"/>
    <w:rsid w:val="000930BD"/>
    <w:rsid w:val="000956AE"/>
    <w:rsid w:val="00096EB2"/>
    <w:rsid w:val="000D2006"/>
    <w:rsid w:val="000E7DA2"/>
    <w:rsid w:val="00113766"/>
    <w:rsid w:val="00122F14"/>
    <w:rsid w:val="00132F0C"/>
    <w:rsid w:val="00197E41"/>
    <w:rsid w:val="001A31AC"/>
    <w:rsid w:val="001F79AE"/>
    <w:rsid w:val="00206B6F"/>
    <w:rsid w:val="00216013"/>
    <w:rsid w:val="0025122E"/>
    <w:rsid w:val="00253DB3"/>
    <w:rsid w:val="002604A8"/>
    <w:rsid w:val="00272519"/>
    <w:rsid w:val="002733D4"/>
    <w:rsid w:val="00287B16"/>
    <w:rsid w:val="002931EF"/>
    <w:rsid w:val="002D12DC"/>
    <w:rsid w:val="002F1DDE"/>
    <w:rsid w:val="00302F22"/>
    <w:rsid w:val="0033549C"/>
    <w:rsid w:val="0035407B"/>
    <w:rsid w:val="00365B34"/>
    <w:rsid w:val="00381BB3"/>
    <w:rsid w:val="0038412B"/>
    <w:rsid w:val="00394B16"/>
    <w:rsid w:val="003A6409"/>
    <w:rsid w:val="00401D53"/>
    <w:rsid w:val="0040367C"/>
    <w:rsid w:val="00410CE8"/>
    <w:rsid w:val="00414DE5"/>
    <w:rsid w:val="00422B43"/>
    <w:rsid w:val="004231D8"/>
    <w:rsid w:val="0045002C"/>
    <w:rsid w:val="0045152F"/>
    <w:rsid w:val="00452E7F"/>
    <w:rsid w:val="00455B79"/>
    <w:rsid w:val="00470145"/>
    <w:rsid w:val="00477B4C"/>
    <w:rsid w:val="004A45A0"/>
    <w:rsid w:val="004A56D7"/>
    <w:rsid w:val="004B4E10"/>
    <w:rsid w:val="004D11C0"/>
    <w:rsid w:val="004E38BD"/>
    <w:rsid w:val="004F59CD"/>
    <w:rsid w:val="00510444"/>
    <w:rsid w:val="00522E46"/>
    <w:rsid w:val="00537054"/>
    <w:rsid w:val="005467BC"/>
    <w:rsid w:val="0056254C"/>
    <w:rsid w:val="00571B3A"/>
    <w:rsid w:val="00576202"/>
    <w:rsid w:val="00580D8C"/>
    <w:rsid w:val="005A2658"/>
    <w:rsid w:val="005B12F5"/>
    <w:rsid w:val="005D6B7B"/>
    <w:rsid w:val="00606AAB"/>
    <w:rsid w:val="006168F2"/>
    <w:rsid w:val="006506CB"/>
    <w:rsid w:val="00653D90"/>
    <w:rsid w:val="006544B9"/>
    <w:rsid w:val="00662F5D"/>
    <w:rsid w:val="006A049F"/>
    <w:rsid w:val="006B0AB0"/>
    <w:rsid w:val="006C57E3"/>
    <w:rsid w:val="006E4E56"/>
    <w:rsid w:val="00705F6B"/>
    <w:rsid w:val="007367ED"/>
    <w:rsid w:val="00741D71"/>
    <w:rsid w:val="00753551"/>
    <w:rsid w:val="00757AD8"/>
    <w:rsid w:val="00765E9F"/>
    <w:rsid w:val="00784675"/>
    <w:rsid w:val="007A57FA"/>
    <w:rsid w:val="007A7422"/>
    <w:rsid w:val="007C0894"/>
    <w:rsid w:val="007F1EA8"/>
    <w:rsid w:val="00815E6F"/>
    <w:rsid w:val="00826166"/>
    <w:rsid w:val="00833860"/>
    <w:rsid w:val="008345D9"/>
    <w:rsid w:val="008376F8"/>
    <w:rsid w:val="00851507"/>
    <w:rsid w:val="008658D4"/>
    <w:rsid w:val="00896E76"/>
    <w:rsid w:val="008A2923"/>
    <w:rsid w:val="008B4AC2"/>
    <w:rsid w:val="008E39CE"/>
    <w:rsid w:val="008F13DB"/>
    <w:rsid w:val="00904272"/>
    <w:rsid w:val="00907F92"/>
    <w:rsid w:val="00914D94"/>
    <w:rsid w:val="00916BBF"/>
    <w:rsid w:val="009364A0"/>
    <w:rsid w:val="00946DD8"/>
    <w:rsid w:val="00955248"/>
    <w:rsid w:val="00977037"/>
    <w:rsid w:val="00986BBC"/>
    <w:rsid w:val="0099381F"/>
    <w:rsid w:val="009A03F1"/>
    <w:rsid w:val="009A6E4B"/>
    <w:rsid w:val="009B1A18"/>
    <w:rsid w:val="009C4F13"/>
    <w:rsid w:val="009D2B26"/>
    <w:rsid w:val="009E2742"/>
    <w:rsid w:val="009E41F6"/>
    <w:rsid w:val="00A064A2"/>
    <w:rsid w:val="00A07493"/>
    <w:rsid w:val="00A20065"/>
    <w:rsid w:val="00A37153"/>
    <w:rsid w:val="00A51774"/>
    <w:rsid w:val="00A60B26"/>
    <w:rsid w:val="00AA22B0"/>
    <w:rsid w:val="00AB35D3"/>
    <w:rsid w:val="00AC22FE"/>
    <w:rsid w:val="00AD0F04"/>
    <w:rsid w:val="00AD4A56"/>
    <w:rsid w:val="00AD673D"/>
    <w:rsid w:val="00AE1F1A"/>
    <w:rsid w:val="00B0027F"/>
    <w:rsid w:val="00B20168"/>
    <w:rsid w:val="00B55B01"/>
    <w:rsid w:val="00B7361E"/>
    <w:rsid w:val="00B77431"/>
    <w:rsid w:val="00B831F7"/>
    <w:rsid w:val="00BB08AE"/>
    <w:rsid w:val="00BB60CE"/>
    <w:rsid w:val="00BC7BFD"/>
    <w:rsid w:val="00BF1778"/>
    <w:rsid w:val="00C0149D"/>
    <w:rsid w:val="00C015B3"/>
    <w:rsid w:val="00C41D01"/>
    <w:rsid w:val="00C62B14"/>
    <w:rsid w:val="00C64DC6"/>
    <w:rsid w:val="00C671B4"/>
    <w:rsid w:val="00C949F9"/>
    <w:rsid w:val="00CB5DB9"/>
    <w:rsid w:val="00CB65A5"/>
    <w:rsid w:val="00CB77F9"/>
    <w:rsid w:val="00CC0449"/>
    <w:rsid w:val="00CD3B7C"/>
    <w:rsid w:val="00CE0233"/>
    <w:rsid w:val="00CE1DB8"/>
    <w:rsid w:val="00D051A8"/>
    <w:rsid w:val="00D17305"/>
    <w:rsid w:val="00D237BB"/>
    <w:rsid w:val="00D25D90"/>
    <w:rsid w:val="00D334AB"/>
    <w:rsid w:val="00D45945"/>
    <w:rsid w:val="00D47B0B"/>
    <w:rsid w:val="00D73C96"/>
    <w:rsid w:val="00D77F6B"/>
    <w:rsid w:val="00D869D0"/>
    <w:rsid w:val="00D92C0A"/>
    <w:rsid w:val="00D950AA"/>
    <w:rsid w:val="00DA5FF1"/>
    <w:rsid w:val="00DB6CE3"/>
    <w:rsid w:val="00E018F9"/>
    <w:rsid w:val="00E052A1"/>
    <w:rsid w:val="00E1558E"/>
    <w:rsid w:val="00E5362F"/>
    <w:rsid w:val="00E57567"/>
    <w:rsid w:val="00E63A26"/>
    <w:rsid w:val="00E71125"/>
    <w:rsid w:val="00E739C6"/>
    <w:rsid w:val="00E82B06"/>
    <w:rsid w:val="00EB295F"/>
    <w:rsid w:val="00ED4C24"/>
    <w:rsid w:val="00EF3B4F"/>
    <w:rsid w:val="00EF73D0"/>
    <w:rsid w:val="00F00E31"/>
    <w:rsid w:val="00F25F99"/>
    <w:rsid w:val="00F347D9"/>
    <w:rsid w:val="00F416B9"/>
    <w:rsid w:val="00F45CDF"/>
    <w:rsid w:val="00F50059"/>
    <w:rsid w:val="00F5674D"/>
    <w:rsid w:val="00F8347B"/>
    <w:rsid w:val="00F92222"/>
    <w:rsid w:val="00F96518"/>
    <w:rsid w:val="00FB33BE"/>
    <w:rsid w:val="00FB5003"/>
    <w:rsid w:val="00FF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8F76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outlineLvl w:val="0"/>
    </w:pPr>
  </w:style>
  <w:style w:type="paragraph" w:styleId="Naslov2">
    <w:name w:val="heading 2"/>
    <w:basedOn w:val="Normal"/>
    <w:next w:val="Normal"/>
    <w:link w:val="Naslov2Char"/>
    <w:uiPriority w:val="99"/>
    <w:qFormat/>
    <w:pPr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27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74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3D90"/>
    <w:pPr>
      <w:ind w:left="720"/>
      <w:contextualSpacing/>
    </w:pPr>
  </w:style>
  <w:style w:type="paragraph" w:styleId="Tijeloteksta-uvlaka2">
    <w:name w:val="Body Text Indent 2"/>
    <w:basedOn w:val="Normal"/>
    <w:link w:val="Tijeloteksta-uvlaka2Char"/>
    <w:rsid w:val="00D17305"/>
    <w:pPr>
      <w:widowControl/>
      <w:autoSpaceDE/>
      <w:autoSpaceDN/>
      <w:adjustRightInd/>
      <w:ind w:firstLine="720"/>
      <w:jc w:val="both"/>
    </w:pPr>
    <w:rPr>
      <w:rFonts w:ascii="Aldine721 BT" w:eastAsia="Times New Roman" w:hAnsi="Aldine721 BT" w:cs="Times New Roman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D17305"/>
    <w:rPr>
      <w:rFonts w:ascii="Aldine721 BT" w:eastAsia="Times New Roman" w:hAnsi="Aldine721 BT" w:cs="Times New Roman"/>
      <w:sz w:val="24"/>
      <w:szCs w:val="20"/>
      <w:lang w:val="en-US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6544B9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6544B9"/>
    <w:rPr>
      <w:rFonts w:ascii="Calibri" w:hAnsi="Calibri"/>
      <w:sz w:val="16"/>
      <w:szCs w:val="16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544B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544B9"/>
    <w:rPr>
      <w:rFonts w:ascii="Calibri" w:hAnsi="Calibri"/>
      <w:sz w:val="24"/>
      <w:szCs w:val="24"/>
    </w:rPr>
  </w:style>
  <w:style w:type="paragraph" w:styleId="Popis">
    <w:name w:val="List"/>
    <w:basedOn w:val="Normal"/>
    <w:rsid w:val="006544B9"/>
    <w:pPr>
      <w:widowControl/>
      <w:autoSpaceDE/>
      <w:autoSpaceDN/>
      <w:adjustRightInd/>
      <w:spacing w:after="120"/>
      <w:ind w:left="360" w:hanging="360"/>
      <w:jc w:val="both"/>
    </w:pPr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character" w:styleId="Hiperveza">
    <w:name w:val="Hyperlink"/>
    <w:basedOn w:val="Zadanifontodlomka"/>
    <w:uiPriority w:val="99"/>
    <w:semiHidden/>
    <w:unhideWhenUsed/>
    <w:rsid w:val="0003790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CB77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exposedshow">
    <w:name w:val="text_exposed_show"/>
    <w:basedOn w:val="Zadanifontodlomka"/>
    <w:rsid w:val="00896E76"/>
  </w:style>
  <w:style w:type="paragraph" w:styleId="Tijeloteksta">
    <w:name w:val="Body Text"/>
    <w:basedOn w:val="Normal"/>
    <w:link w:val="TijelotekstaChar"/>
    <w:uiPriority w:val="99"/>
    <w:unhideWhenUsed/>
    <w:rsid w:val="00F45CD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45CDF"/>
    <w:rPr>
      <w:rFonts w:ascii="Calibri" w:hAnsi="Calibri"/>
      <w:sz w:val="24"/>
      <w:szCs w:val="24"/>
    </w:rPr>
  </w:style>
  <w:style w:type="paragraph" w:customStyle="1" w:styleId="Tijeloteksta-uvlaka21">
    <w:name w:val="Tijelo teksta - uvlaka 21"/>
    <w:basedOn w:val="Normal"/>
    <w:rsid w:val="00F45CDF"/>
    <w:pPr>
      <w:widowControl/>
      <w:suppressAutoHyphens/>
      <w:autoSpaceDE/>
      <w:autoSpaceDN/>
      <w:adjustRightInd/>
      <w:ind w:firstLine="720"/>
      <w:jc w:val="both"/>
    </w:pPr>
    <w:rPr>
      <w:rFonts w:ascii="Aldine721 BT" w:eastAsia="Times New Roman" w:hAnsi="Aldine721 BT" w:cs="Aldine721 BT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outlineLvl w:val="0"/>
    </w:pPr>
  </w:style>
  <w:style w:type="paragraph" w:styleId="Naslov2">
    <w:name w:val="heading 2"/>
    <w:basedOn w:val="Normal"/>
    <w:next w:val="Normal"/>
    <w:link w:val="Naslov2Char"/>
    <w:uiPriority w:val="99"/>
    <w:qFormat/>
    <w:pPr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27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74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3D90"/>
    <w:pPr>
      <w:ind w:left="720"/>
      <w:contextualSpacing/>
    </w:pPr>
  </w:style>
  <w:style w:type="paragraph" w:styleId="Tijeloteksta-uvlaka2">
    <w:name w:val="Body Text Indent 2"/>
    <w:basedOn w:val="Normal"/>
    <w:link w:val="Tijeloteksta-uvlaka2Char"/>
    <w:rsid w:val="00D17305"/>
    <w:pPr>
      <w:widowControl/>
      <w:autoSpaceDE/>
      <w:autoSpaceDN/>
      <w:adjustRightInd/>
      <w:ind w:firstLine="720"/>
      <w:jc w:val="both"/>
    </w:pPr>
    <w:rPr>
      <w:rFonts w:ascii="Aldine721 BT" w:eastAsia="Times New Roman" w:hAnsi="Aldine721 BT" w:cs="Times New Roman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D17305"/>
    <w:rPr>
      <w:rFonts w:ascii="Aldine721 BT" w:eastAsia="Times New Roman" w:hAnsi="Aldine721 BT" w:cs="Times New Roman"/>
      <w:sz w:val="24"/>
      <w:szCs w:val="20"/>
      <w:lang w:val="en-US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6544B9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6544B9"/>
    <w:rPr>
      <w:rFonts w:ascii="Calibri" w:hAnsi="Calibri"/>
      <w:sz w:val="16"/>
      <w:szCs w:val="16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544B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544B9"/>
    <w:rPr>
      <w:rFonts w:ascii="Calibri" w:hAnsi="Calibri"/>
      <w:sz w:val="24"/>
      <w:szCs w:val="24"/>
    </w:rPr>
  </w:style>
  <w:style w:type="paragraph" w:styleId="Popis">
    <w:name w:val="List"/>
    <w:basedOn w:val="Normal"/>
    <w:rsid w:val="006544B9"/>
    <w:pPr>
      <w:widowControl/>
      <w:autoSpaceDE/>
      <w:autoSpaceDN/>
      <w:adjustRightInd/>
      <w:spacing w:after="120"/>
      <w:ind w:left="360" w:hanging="360"/>
      <w:jc w:val="both"/>
    </w:pPr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character" w:styleId="Hiperveza">
    <w:name w:val="Hyperlink"/>
    <w:basedOn w:val="Zadanifontodlomka"/>
    <w:uiPriority w:val="99"/>
    <w:semiHidden/>
    <w:unhideWhenUsed/>
    <w:rsid w:val="00037905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CB77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exposedshow">
    <w:name w:val="text_exposed_show"/>
    <w:basedOn w:val="Zadanifontodlomka"/>
    <w:rsid w:val="00896E76"/>
  </w:style>
  <w:style w:type="paragraph" w:styleId="Tijeloteksta">
    <w:name w:val="Body Text"/>
    <w:basedOn w:val="Normal"/>
    <w:link w:val="TijelotekstaChar"/>
    <w:uiPriority w:val="99"/>
    <w:unhideWhenUsed/>
    <w:rsid w:val="00F45CDF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45CDF"/>
    <w:rPr>
      <w:rFonts w:ascii="Calibri" w:hAnsi="Calibri"/>
      <w:sz w:val="24"/>
      <w:szCs w:val="24"/>
    </w:rPr>
  </w:style>
  <w:style w:type="paragraph" w:customStyle="1" w:styleId="Tijeloteksta-uvlaka21">
    <w:name w:val="Tijelo teksta - uvlaka 21"/>
    <w:basedOn w:val="Normal"/>
    <w:rsid w:val="00F45CDF"/>
    <w:pPr>
      <w:widowControl/>
      <w:suppressAutoHyphens/>
      <w:autoSpaceDE/>
      <w:autoSpaceDN/>
      <w:adjustRightInd/>
      <w:ind w:firstLine="720"/>
      <w:jc w:val="both"/>
    </w:pPr>
    <w:rPr>
      <w:rFonts w:ascii="Aldine721 BT" w:eastAsia="Times New Roman" w:hAnsi="Aldine721 BT" w:cs="Aldine721 BT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7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18E62-9565-4BE1-BAD5-80ED558C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3290</Words>
  <Characters>19322</Characters>
  <Application>Microsoft Office Word</Application>
  <DocSecurity>0</DocSecurity>
  <Lines>161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 Mavar</dc:creator>
  <cp:lastModifiedBy>Patricija</cp:lastModifiedBy>
  <cp:revision>6</cp:revision>
  <cp:lastPrinted>2020-09-10T09:29:00Z</cp:lastPrinted>
  <dcterms:created xsi:type="dcterms:W3CDTF">2020-08-31T10:51:00Z</dcterms:created>
  <dcterms:modified xsi:type="dcterms:W3CDTF">2020-09-10T09:42:00Z</dcterms:modified>
</cp:coreProperties>
</file>